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48" w:rsidRDefault="00AF0E48">
      <w:pPr>
        <w:pStyle w:val="a3"/>
        <w:spacing w:line="253" w:lineRule="auto"/>
      </w:pPr>
      <w:bookmarkStart w:id="0" w:name="_GoBack"/>
      <w:bookmarkEnd w:id="0"/>
    </w:p>
    <w:p w:rsidR="00AF0E48" w:rsidRDefault="00AF0E48">
      <w:pPr>
        <w:pStyle w:val="a3"/>
        <w:spacing w:line="253" w:lineRule="auto"/>
      </w:pPr>
    </w:p>
    <w:p w:rsidR="00AF0E48" w:rsidRDefault="00AF0E48">
      <w:pPr>
        <w:pStyle w:val="a3"/>
        <w:spacing w:line="254" w:lineRule="auto"/>
      </w:pPr>
    </w:p>
    <w:p w:rsidR="00AF0E48" w:rsidRDefault="00651821">
      <w:pPr>
        <w:spacing w:before="130" w:line="221" w:lineRule="auto"/>
        <w:rPr>
          <w:rFonts w:ascii="黑体" w:eastAsia="黑体" w:hAnsi="黑体" w:cs="黑体"/>
          <w:sz w:val="40"/>
          <w:szCs w:val="40"/>
          <w:lang w:eastAsia="zh-CN"/>
        </w:rPr>
      </w:pPr>
      <w:r>
        <w:rPr>
          <w:rFonts w:ascii="黑体" w:eastAsia="黑体" w:hAnsi="黑体" w:cs="黑体"/>
          <w:spacing w:val="17"/>
          <w:sz w:val="40"/>
          <w:szCs w:val="40"/>
          <w:lang w:eastAsia="zh-CN"/>
        </w:rPr>
        <w:t>中国土地估价师与土地登记代理人协会业务拓展导则</w:t>
      </w: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651821">
      <w:pPr>
        <w:pStyle w:val="a3"/>
        <w:spacing w:line="241" w:lineRule="auto"/>
        <w:rPr>
          <w:lang w:eastAsia="zh-CN"/>
        </w:rPr>
      </w:pPr>
      <w:r>
        <w:rPr>
          <w:lang w:eastAsia="zh-CN"/>
        </w:rPr>
        <w:drawing>
          <wp:anchor distT="0" distB="0" distL="0" distR="0" simplePos="0" relativeHeight="251658240" behindDoc="0" locked="0" layoutInCell="1" allowOverlap="1">
            <wp:simplePos x="0" y="0"/>
            <wp:positionH relativeFrom="column">
              <wp:posOffset>43118</wp:posOffset>
            </wp:positionH>
            <wp:positionV relativeFrom="paragraph">
              <wp:posOffset>144575</wp:posOffset>
            </wp:positionV>
            <wp:extent cx="6120129"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120129" cy="9525"/>
                    </a:xfrm>
                    <a:prstGeom prst="rect">
                      <a:avLst/>
                    </a:prstGeom>
                  </pic:spPr>
                </pic:pic>
              </a:graphicData>
            </a:graphic>
          </wp:anchor>
        </w:drawing>
      </w: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AF0E48">
      <w:pPr>
        <w:pStyle w:val="a3"/>
        <w:spacing w:line="241" w:lineRule="auto"/>
        <w:rPr>
          <w:lang w:eastAsia="zh-CN"/>
        </w:rPr>
      </w:pPr>
    </w:p>
    <w:p w:rsidR="00AF0E48" w:rsidRDefault="00AF0E48">
      <w:pPr>
        <w:pStyle w:val="a3"/>
        <w:spacing w:line="242" w:lineRule="auto"/>
        <w:rPr>
          <w:lang w:eastAsia="zh-CN"/>
        </w:rPr>
      </w:pPr>
    </w:p>
    <w:p w:rsidR="00AF0E48" w:rsidRDefault="00AF0E48">
      <w:pPr>
        <w:pStyle w:val="a3"/>
        <w:spacing w:line="242" w:lineRule="auto"/>
        <w:rPr>
          <w:lang w:eastAsia="zh-CN"/>
        </w:rPr>
      </w:pPr>
    </w:p>
    <w:p w:rsidR="00AF0E48" w:rsidRDefault="00AF0E48">
      <w:pPr>
        <w:pStyle w:val="a3"/>
        <w:spacing w:line="242" w:lineRule="auto"/>
        <w:rPr>
          <w:lang w:eastAsia="zh-CN"/>
        </w:rPr>
      </w:pPr>
    </w:p>
    <w:p w:rsidR="00AF0E48" w:rsidRDefault="00AF0E48">
      <w:pPr>
        <w:pStyle w:val="a3"/>
        <w:spacing w:line="242" w:lineRule="auto"/>
        <w:rPr>
          <w:lang w:eastAsia="zh-CN"/>
        </w:rPr>
      </w:pPr>
    </w:p>
    <w:p w:rsidR="00AF0E48" w:rsidRDefault="00AF0E48">
      <w:pPr>
        <w:pStyle w:val="a3"/>
        <w:spacing w:line="242" w:lineRule="auto"/>
        <w:rPr>
          <w:lang w:eastAsia="zh-CN"/>
        </w:rPr>
      </w:pPr>
    </w:p>
    <w:p w:rsidR="00AF0E48" w:rsidRDefault="00AF0E48">
      <w:pPr>
        <w:pStyle w:val="a3"/>
        <w:spacing w:line="242" w:lineRule="auto"/>
        <w:rPr>
          <w:lang w:eastAsia="zh-CN"/>
        </w:rPr>
      </w:pPr>
    </w:p>
    <w:p w:rsidR="00AF0E48" w:rsidRDefault="00651821">
      <w:pPr>
        <w:spacing w:before="139" w:line="225" w:lineRule="auto"/>
        <w:ind w:left="557"/>
        <w:outlineLvl w:val="0"/>
        <w:rPr>
          <w:rFonts w:ascii="黑体" w:eastAsia="黑体" w:hAnsi="黑体" w:cs="黑体"/>
          <w:sz w:val="43"/>
          <w:szCs w:val="43"/>
          <w:lang w:eastAsia="zh-CN"/>
        </w:rPr>
      </w:pPr>
      <w:r>
        <w:rPr>
          <w:rFonts w:ascii="黑体" w:eastAsia="黑体" w:hAnsi="黑体" w:cs="黑体"/>
          <w:spacing w:val="5"/>
          <w:sz w:val="43"/>
          <w:szCs w:val="43"/>
          <w:lang w:eastAsia="zh-CN"/>
        </w:rPr>
        <w:t>自然资源资产价格评估业务拓展导则（</w:t>
      </w:r>
      <w:r>
        <w:rPr>
          <w:rFonts w:ascii="黑体" w:eastAsia="黑体" w:hAnsi="黑体" w:cs="黑体"/>
          <w:spacing w:val="5"/>
          <w:sz w:val="43"/>
          <w:szCs w:val="43"/>
          <w:lang w:eastAsia="zh-CN"/>
        </w:rPr>
        <w:t>2024</w:t>
      </w:r>
      <w:r>
        <w:rPr>
          <w:rFonts w:ascii="黑体" w:eastAsia="黑体" w:hAnsi="黑体" w:cs="黑体"/>
          <w:spacing w:val="5"/>
          <w:sz w:val="43"/>
          <w:szCs w:val="43"/>
          <w:lang w:eastAsia="zh-CN"/>
        </w:rPr>
        <w:t>）</w:t>
      </w: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AF0E48">
      <w:pPr>
        <w:pStyle w:val="a3"/>
        <w:spacing w:line="247" w:lineRule="auto"/>
        <w:rPr>
          <w:lang w:eastAsia="zh-CN"/>
        </w:rPr>
      </w:pPr>
    </w:p>
    <w:p w:rsidR="00AF0E48" w:rsidRDefault="00651821">
      <w:pPr>
        <w:pStyle w:val="a3"/>
        <w:spacing w:line="247" w:lineRule="auto"/>
        <w:rPr>
          <w:lang w:eastAsia="zh-CN"/>
        </w:rPr>
      </w:pPr>
      <w:r>
        <w:rPr>
          <w:lang w:eastAsia="zh-CN"/>
        </w:rPr>
        <w:drawing>
          <wp:anchor distT="0" distB="0" distL="0" distR="0" simplePos="0" relativeHeight="251659264" behindDoc="0" locked="0" layoutInCell="1" allowOverlap="1">
            <wp:simplePos x="0" y="0"/>
            <wp:positionH relativeFrom="column">
              <wp:posOffset>42483</wp:posOffset>
            </wp:positionH>
            <wp:positionV relativeFrom="paragraph">
              <wp:posOffset>155182</wp:posOffset>
            </wp:positionV>
            <wp:extent cx="6120129"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120129" cy="9525"/>
                    </a:xfrm>
                    <a:prstGeom prst="rect">
                      <a:avLst/>
                    </a:prstGeom>
                  </pic:spPr>
                </pic:pic>
              </a:graphicData>
            </a:graphic>
          </wp:anchor>
        </w:drawing>
      </w:r>
    </w:p>
    <w:p w:rsidR="00AF0E48" w:rsidRDefault="00AF0E48">
      <w:pPr>
        <w:pStyle w:val="a3"/>
        <w:spacing w:line="247" w:lineRule="auto"/>
        <w:rPr>
          <w:lang w:eastAsia="zh-CN"/>
        </w:rPr>
      </w:pPr>
    </w:p>
    <w:p w:rsidR="00AF0E48" w:rsidRDefault="00AF0E48">
      <w:pPr>
        <w:pStyle w:val="a3"/>
        <w:spacing w:line="248" w:lineRule="auto"/>
        <w:rPr>
          <w:lang w:eastAsia="zh-CN"/>
        </w:rPr>
      </w:pPr>
    </w:p>
    <w:p w:rsidR="00AF0E48" w:rsidRDefault="00AF0E48">
      <w:pPr>
        <w:pStyle w:val="a3"/>
        <w:spacing w:line="248" w:lineRule="auto"/>
        <w:rPr>
          <w:lang w:eastAsia="zh-CN"/>
        </w:rPr>
      </w:pPr>
    </w:p>
    <w:p w:rsidR="00AF0E48" w:rsidRDefault="00651821">
      <w:pPr>
        <w:spacing w:before="91" w:line="222" w:lineRule="auto"/>
        <w:ind w:left="1752"/>
        <w:rPr>
          <w:rFonts w:ascii="黑体" w:eastAsia="黑体" w:hAnsi="黑体" w:cs="黑体"/>
          <w:sz w:val="28"/>
          <w:szCs w:val="28"/>
          <w:lang w:eastAsia="zh-CN"/>
        </w:rPr>
      </w:pPr>
      <w:r>
        <w:rPr>
          <w:rFonts w:ascii="黑体" w:eastAsia="黑体" w:hAnsi="黑体" w:cs="黑体"/>
          <w:spacing w:val="-2"/>
          <w:sz w:val="28"/>
          <w:szCs w:val="28"/>
          <w:lang w:eastAsia="zh-CN"/>
        </w:rPr>
        <w:t>中国土地估价师与土地登记代理人协会</w:t>
      </w:r>
      <w:r>
        <w:rPr>
          <w:rFonts w:ascii="黑体" w:eastAsia="黑体" w:hAnsi="黑体" w:cs="黑体"/>
          <w:spacing w:val="-2"/>
          <w:sz w:val="28"/>
          <w:szCs w:val="28"/>
          <w:lang w:eastAsia="zh-CN"/>
        </w:rPr>
        <w:t xml:space="preserve">    </w:t>
      </w:r>
      <w:r>
        <w:rPr>
          <w:rFonts w:ascii="黑体" w:eastAsia="黑体" w:hAnsi="黑体" w:cs="黑体"/>
          <w:spacing w:val="-2"/>
          <w:sz w:val="28"/>
          <w:szCs w:val="28"/>
          <w:lang w:eastAsia="zh-CN"/>
        </w:rPr>
        <w:t>发</w:t>
      </w:r>
      <w:r>
        <w:rPr>
          <w:rFonts w:ascii="黑体" w:eastAsia="黑体" w:hAnsi="黑体" w:cs="黑体"/>
          <w:spacing w:val="50"/>
          <w:sz w:val="28"/>
          <w:szCs w:val="28"/>
          <w:lang w:eastAsia="zh-CN"/>
        </w:rPr>
        <w:t xml:space="preserve"> </w:t>
      </w:r>
      <w:r>
        <w:rPr>
          <w:rFonts w:ascii="黑体" w:eastAsia="黑体" w:hAnsi="黑体" w:cs="黑体"/>
          <w:spacing w:val="-2"/>
          <w:sz w:val="28"/>
          <w:szCs w:val="28"/>
          <w:lang w:eastAsia="zh-CN"/>
        </w:rPr>
        <w:t>布</w:t>
      </w:r>
    </w:p>
    <w:p w:rsidR="00AF0E48" w:rsidRDefault="00AF0E48">
      <w:pPr>
        <w:spacing w:line="222" w:lineRule="auto"/>
        <w:rPr>
          <w:rFonts w:ascii="黑体" w:eastAsia="黑体" w:hAnsi="黑体" w:cs="黑体"/>
          <w:sz w:val="28"/>
          <w:szCs w:val="28"/>
          <w:lang w:eastAsia="zh-CN"/>
        </w:rPr>
        <w:sectPr w:rsidR="00AF0E48">
          <w:pgSz w:w="11906" w:h="16839"/>
          <w:pgMar w:top="1431" w:right="850" w:bottom="0" w:left="1350" w:header="0" w:footer="0" w:gutter="0"/>
          <w:cols w:space="720"/>
        </w:sectPr>
      </w:pPr>
    </w:p>
    <w:p w:rsidR="00AF0E48" w:rsidRDefault="00AF0E48">
      <w:pPr>
        <w:pStyle w:val="a3"/>
        <w:spacing w:line="305" w:lineRule="auto"/>
        <w:rPr>
          <w:lang w:eastAsia="zh-CN"/>
        </w:rPr>
      </w:pPr>
    </w:p>
    <w:p w:rsidR="00AF0E48" w:rsidRDefault="00AF0E48">
      <w:pPr>
        <w:pStyle w:val="a3"/>
        <w:spacing w:line="306" w:lineRule="auto"/>
        <w:rPr>
          <w:lang w:eastAsia="zh-CN"/>
        </w:rPr>
      </w:pPr>
    </w:p>
    <w:p w:rsidR="00AF0E48" w:rsidRDefault="00AF0E48">
      <w:pPr>
        <w:pStyle w:val="a3"/>
        <w:spacing w:line="306" w:lineRule="auto"/>
        <w:rPr>
          <w:lang w:eastAsia="zh-CN"/>
        </w:rPr>
      </w:pPr>
    </w:p>
    <w:sdt>
      <w:sdtPr>
        <w:rPr>
          <w:rFonts w:ascii="黑体" w:eastAsia="黑体" w:hAnsi="黑体" w:cs="黑体"/>
          <w:sz w:val="31"/>
          <w:szCs w:val="31"/>
        </w:rPr>
        <w:id w:val="1102534948"/>
        <w:docPartObj>
          <w:docPartGallery w:val="Table of Contents"/>
          <w:docPartUnique/>
        </w:docPartObj>
      </w:sdtPr>
      <w:sdtEndPr>
        <w:rPr>
          <w:rFonts w:ascii="宋体" w:eastAsia="宋体" w:hAnsi="宋体" w:cs="宋体"/>
          <w:sz w:val="20"/>
          <w:szCs w:val="20"/>
        </w:rPr>
      </w:sdtEndPr>
      <w:sdtContent>
        <w:p w:rsidR="00AF0E48" w:rsidRDefault="00651821">
          <w:pPr>
            <w:spacing w:before="101" w:line="228" w:lineRule="auto"/>
            <w:ind w:left="4081"/>
            <w:rPr>
              <w:rFonts w:ascii="黑体" w:eastAsia="黑体" w:hAnsi="黑体" w:cs="黑体"/>
              <w:sz w:val="31"/>
              <w:szCs w:val="31"/>
            </w:rPr>
          </w:pPr>
          <w:r>
            <w:rPr>
              <w:rFonts w:ascii="黑体" w:eastAsia="黑体" w:hAnsi="黑体" w:cs="黑体"/>
              <w:spacing w:val="-22"/>
              <w:sz w:val="31"/>
              <w:szCs w:val="31"/>
            </w:rPr>
            <w:t>目</w:t>
          </w:r>
          <w:r>
            <w:rPr>
              <w:rFonts w:ascii="黑体" w:eastAsia="黑体" w:hAnsi="黑体" w:cs="黑体"/>
              <w:spacing w:val="8"/>
              <w:sz w:val="31"/>
              <w:szCs w:val="31"/>
            </w:rPr>
            <w:t xml:space="preserve">    </w:t>
          </w:r>
          <w:r>
            <w:rPr>
              <w:rFonts w:ascii="黑体" w:eastAsia="黑体" w:hAnsi="黑体" w:cs="黑体"/>
              <w:spacing w:val="-22"/>
              <w:sz w:val="31"/>
              <w:szCs w:val="31"/>
            </w:rPr>
            <w:t>次</w:t>
          </w:r>
        </w:p>
        <w:p w:rsidR="00AF0E48" w:rsidRDefault="00AF0E48">
          <w:pPr>
            <w:pStyle w:val="a3"/>
            <w:spacing w:line="417" w:lineRule="auto"/>
          </w:pPr>
        </w:p>
        <w:p w:rsidR="00AF0E48" w:rsidRDefault="00651821">
          <w:pPr>
            <w:tabs>
              <w:tab w:val="right" w:leader="dot" w:pos="9334"/>
            </w:tabs>
            <w:spacing w:before="65" w:line="193" w:lineRule="auto"/>
            <w:ind w:left="4"/>
            <w:rPr>
              <w:rFonts w:ascii="宋体" w:eastAsia="宋体" w:hAnsi="宋体" w:cs="宋体"/>
              <w:sz w:val="20"/>
              <w:szCs w:val="20"/>
            </w:rPr>
          </w:pPr>
          <w:hyperlink w:anchor="bookmark2" w:history="1">
            <w:r>
              <w:rPr>
                <w:rFonts w:ascii="宋体" w:eastAsia="宋体" w:hAnsi="宋体" w:cs="宋体"/>
                <w:spacing w:val="3"/>
                <w:sz w:val="20"/>
                <w:szCs w:val="20"/>
              </w:rPr>
              <w:t>前言</w:t>
            </w:r>
            <w:r>
              <w:rPr>
                <w:rFonts w:ascii="宋体" w:eastAsia="宋体" w:hAnsi="宋体" w:cs="宋体"/>
                <w:spacing w:val="-34"/>
                <w:sz w:val="20"/>
                <w:szCs w:val="20"/>
              </w:rPr>
              <w:t xml:space="preserve"> </w:t>
            </w:r>
            <w:r>
              <w:rPr>
                <w:rFonts w:ascii="宋体" w:eastAsia="宋体" w:hAnsi="宋体" w:cs="宋体"/>
                <w:sz w:val="20"/>
                <w:szCs w:val="20"/>
              </w:rPr>
              <w:tab/>
            </w:r>
            <w:r>
              <w:rPr>
                <w:rFonts w:ascii="宋体" w:eastAsia="宋体" w:hAnsi="宋体" w:cs="宋体"/>
                <w:spacing w:val="-28"/>
                <w:sz w:val="20"/>
                <w:szCs w:val="20"/>
              </w:rPr>
              <w:t xml:space="preserve"> </w:t>
            </w:r>
            <w:r>
              <w:rPr>
                <w:rFonts w:ascii="宋体" w:eastAsia="宋体" w:hAnsi="宋体" w:cs="宋体"/>
                <w:spacing w:val="-16"/>
                <w:sz w:val="20"/>
                <w:szCs w:val="20"/>
              </w:rPr>
              <w:t>I</w:t>
            </w:r>
          </w:hyperlink>
        </w:p>
        <w:p w:rsidR="00AF0E48" w:rsidRDefault="00651821">
          <w:pPr>
            <w:tabs>
              <w:tab w:val="right" w:leader="dot" w:pos="9334"/>
            </w:tabs>
            <w:spacing w:before="191" w:line="193" w:lineRule="auto"/>
            <w:ind w:left="16"/>
            <w:rPr>
              <w:rFonts w:ascii="宋体" w:eastAsia="宋体" w:hAnsi="宋体" w:cs="宋体"/>
              <w:sz w:val="20"/>
              <w:szCs w:val="20"/>
            </w:rPr>
          </w:pPr>
          <w:hyperlink w:anchor="bookmark4" w:history="1">
            <w:r>
              <w:rPr>
                <w:rFonts w:ascii="宋体" w:eastAsia="宋体" w:hAnsi="宋体" w:cs="宋体"/>
                <w:spacing w:val="-3"/>
                <w:sz w:val="20"/>
                <w:szCs w:val="20"/>
              </w:rPr>
              <w:t>1.</w:t>
            </w:r>
            <w:r>
              <w:rPr>
                <w:rFonts w:ascii="宋体" w:eastAsia="宋体" w:hAnsi="宋体" w:cs="宋体"/>
                <w:spacing w:val="12"/>
                <w:sz w:val="20"/>
                <w:szCs w:val="20"/>
              </w:rPr>
              <w:t xml:space="preserve">  </w:t>
            </w:r>
            <w:r>
              <w:rPr>
                <w:rFonts w:ascii="宋体" w:eastAsia="宋体" w:hAnsi="宋体" w:cs="宋体"/>
                <w:spacing w:val="-3"/>
                <w:sz w:val="20"/>
                <w:szCs w:val="20"/>
              </w:rPr>
              <w:t>范围</w:t>
            </w:r>
            <w:r>
              <w:rPr>
                <w:rFonts w:ascii="宋体" w:eastAsia="宋体" w:hAnsi="宋体" w:cs="宋体"/>
                <w:spacing w:val="-33"/>
                <w:sz w:val="20"/>
                <w:szCs w:val="20"/>
              </w:rPr>
              <w:t xml:space="preserve"> </w:t>
            </w:r>
            <w:r>
              <w:rPr>
                <w:rFonts w:ascii="宋体" w:eastAsia="宋体" w:hAnsi="宋体" w:cs="宋体"/>
                <w:sz w:val="20"/>
                <w:szCs w:val="20"/>
              </w:rPr>
              <w:tab/>
            </w:r>
            <w:r>
              <w:rPr>
                <w:rFonts w:ascii="宋体" w:eastAsia="宋体" w:hAnsi="宋体" w:cs="宋体"/>
                <w:spacing w:val="-24"/>
                <w:sz w:val="20"/>
                <w:szCs w:val="20"/>
              </w:rPr>
              <w:t xml:space="preserve"> </w:t>
            </w:r>
            <w:r>
              <w:rPr>
                <w:rFonts w:ascii="宋体" w:eastAsia="宋体" w:hAnsi="宋体" w:cs="宋体"/>
                <w:spacing w:val="-20"/>
                <w:sz w:val="20"/>
                <w:szCs w:val="20"/>
              </w:rPr>
              <w:t>1</w:t>
            </w:r>
          </w:hyperlink>
        </w:p>
        <w:p w:rsidR="00AF0E48" w:rsidRDefault="00651821">
          <w:pPr>
            <w:tabs>
              <w:tab w:val="right" w:leader="dot" w:pos="9334"/>
            </w:tabs>
            <w:spacing w:before="189" w:line="193" w:lineRule="auto"/>
            <w:ind w:left="3"/>
            <w:rPr>
              <w:rFonts w:ascii="宋体" w:eastAsia="宋体" w:hAnsi="宋体" w:cs="宋体"/>
              <w:sz w:val="20"/>
              <w:szCs w:val="20"/>
            </w:rPr>
          </w:pPr>
          <w:hyperlink w:anchor="bookmark6" w:history="1">
            <w:r>
              <w:rPr>
                <w:rFonts w:ascii="宋体" w:eastAsia="宋体" w:hAnsi="宋体" w:cs="宋体"/>
                <w:spacing w:val="7"/>
                <w:sz w:val="20"/>
                <w:szCs w:val="20"/>
              </w:rPr>
              <w:t xml:space="preserve">2.  </w:t>
            </w:r>
            <w:r>
              <w:rPr>
                <w:rFonts w:ascii="宋体" w:eastAsia="宋体" w:hAnsi="宋体" w:cs="宋体"/>
                <w:spacing w:val="7"/>
                <w:sz w:val="20"/>
                <w:szCs w:val="20"/>
              </w:rPr>
              <w:t>规范性引用文件</w:t>
            </w:r>
            <w:r>
              <w:rPr>
                <w:rFonts w:ascii="宋体" w:eastAsia="宋体" w:hAnsi="宋体" w:cs="宋体"/>
                <w:spacing w:val="-34"/>
                <w:sz w:val="20"/>
                <w:szCs w:val="20"/>
              </w:rPr>
              <w:t xml:space="preserve"> </w:t>
            </w:r>
            <w:r>
              <w:rPr>
                <w:rFonts w:ascii="宋体" w:eastAsia="宋体" w:hAnsi="宋体" w:cs="宋体"/>
                <w:sz w:val="20"/>
                <w:szCs w:val="20"/>
              </w:rPr>
              <w:tab/>
            </w:r>
            <w:r>
              <w:rPr>
                <w:rFonts w:ascii="宋体" w:eastAsia="宋体" w:hAnsi="宋体" w:cs="宋体"/>
                <w:spacing w:val="-25"/>
                <w:sz w:val="20"/>
                <w:szCs w:val="20"/>
              </w:rPr>
              <w:t xml:space="preserve"> </w:t>
            </w:r>
            <w:r>
              <w:rPr>
                <w:rFonts w:ascii="宋体" w:eastAsia="宋体" w:hAnsi="宋体" w:cs="宋体"/>
                <w:spacing w:val="-20"/>
                <w:sz w:val="20"/>
                <w:szCs w:val="20"/>
              </w:rPr>
              <w:t>1</w:t>
            </w:r>
          </w:hyperlink>
        </w:p>
        <w:p w:rsidR="00AF0E48" w:rsidRDefault="00651821">
          <w:pPr>
            <w:tabs>
              <w:tab w:val="right" w:leader="dot" w:pos="9334"/>
            </w:tabs>
            <w:spacing w:before="191" w:line="193" w:lineRule="auto"/>
            <w:ind w:left="5"/>
            <w:rPr>
              <w:rFonts w:ascii="宋体" w:eastAsia="宋体" w:hAnsi="宋体" w:cs="宋体"/>
              <w:sz w:val="20"/>
              <w:szCs w:val="20"/>
            </w:rPr>
          </w:pPr>
          <w:hyperlink w:anchor="bookmark7" w:history="1">
            <w:r>
              <w:rPr>
                <w:rFonts w:ascii="宋体" w:eastAsia="宋体" w:hAnsi="宋体" w:cs="宋体"/>
                <w:spacing w:val="3"/>
                <w:sz w:val="20"/>
                <w:szCs w:val="20"/>
              </w:rPr>
              <w:t>3.</w:t>
            </w:r>
            <w:r>
              <w:rPr>
                <w:rFonts w:ascii="宋体" w:eastAsia="宋体" w:hAnsi="宋体" w:cs="宋体"/>
                <w:spacing w:val="13"/>
                <w:sz w:val="20"/>
                <w:szCs w:val="20"/>
              </w:rPr>
              <w:t xml:space="preserve">  </w:t>
            </w:r>
            <w:r>
              <w:rPr>
                <w:rFonts w:ascii="宋体" w:eastAsia="宋体" w:hAnsi="宋体" w:cs="宋体"/>
                <w:spacing w:val="3"/>
                <w:sz w:val="20"/>
                <w:szCs w:val="20"/>
              </w:rPr>
              <w:t>总体要求</w:t>
            </w:r>
            <w:r>
              <w:rPr>
                <w:rFonts w:ascii="宋体" w:eastAsia="宋体" w:hAnsi="宋体" w:cs="宋体"/>
                <w:spacing w:val="-34"/>
                <w:sz w:val="20"/>
                <w:szCs w:val="20"/>
              </w:rPr>
              <w:t xml:space="preserve"> </w:t>
            </w:r>
            <w:r>
              <w:rPr>
                <w:rFonts w:ascii="宋体" w:eastAsia="宋体" w:hAnsi="宋体" w:cs="宋体"/>
                <w:sz w:val="20"/>
                <w:szCs w:val="20"/>
              </w:rPr>
              <w:tab/>
            </w:r>
            <w:r>
              <w:rPr>
                <w:rFonts w:ascii="宋体" w:eastAsia="宋体" w:hAnsi="宋体" w:cs="宋体"/>
                <w:spacing w:val="-37"/>
                <w:sz w:val="20"/>
                <w:szCs w:val="20"/>
              </w:rPr>
              <w:t xml:space="preserve"> </w:t>
            </w:r>
            <w:r>
              <w:rPr>
                <w:rFonts w:ascii="宋体" w:eastAsia="宋体" w:hAnsi="宋体" w:cs="宋体"/>
                <w:spacing w:val="-7"/>
                <w:sz w:val="20"/>
                <w:szCs w:val="20"/>
              </w:rPr>
              <w:t>2</w:t>
            </w:r>
          </w:hyperlink>
        </w:p>
        <w:p w:rsidR="00AF0E48" w:rsidRDefault="00651821">
          <w:pPr>
            <w:tabs>
              <w:tab w:val="right" w:leader="dot" w:pos="9334"/>
            </w:tabs>
            <w:spacing w:before="191" w:line="193" w:lineRule="auto"/>
            <w:rPr>
              <w:rFonts w:ascii="宋体" w:eastAsia="宋体" w:hAnsi="宋体" w:cs="宋体"/>
              <w:sz w:val="20"/>
              <w:szCs w:val="20"/>
            </w:rPr>
          </w:pPr>
          <w:hyperlink w:anchor="bookmark9" w:history="1">
            <w:r>
              <w:rPr>
                <w:rFonts w:ascii="宋体" w:eastAsia="宋体" w:hAnsi="宋体" w:cs="宋体"/>
                <w:spacing w:val="7"/>
                <w:sz w:val="20"/>
                <w:szCs w:val="20"/>
              </w:rPr>
              <w:t xml:space="preserve">4.  </w:t>
            </w:r>
            <w:r>
              <w:rPr>
                <w:rFonts w:ascii="宋体" w:eastAsia="宋体" w:hAnsi="宋体" w:cs="宋体"/>
                <w:spacing w:val="7"/>
                <w:sz w:val="20"/>
                <w:szCs w:val="20"/>
              </w:rPr>
              <w:t>法定评价评估类业务</w:t>
            </w:r>
            <w:r>
              <w:rPr>
                <w:rFonts w:ascii="宋体" w:eastAsia="宋体" w:hAnsi="宋体" w:cs="宋体"/>
                <w:spacing w:val="-24"/>
                <w:sz w:val="20"/>
                <w:szCs w:val="20"/>
              </w:rPr>
              <w:t xml:space="preserve"> </w:t>
            </w:r>
            <w:r>
              <w:rPr>
                <w:rFonts w:ascii="宋体" w:eastAsia="宋体" w:hAnsi="宋体" w:cs="宋体"/>
                <w:sz w:val="20"/>
                <w:szCs w:val="20"/>
              </w:rPr>
              <w:tab/>
            </w:r>
            <w:r>
              <w:rPr>
                <w:rFonts w:ascii="宋体" w:eastAsia="宋体" w:hAnsi="宋体" w:cs="宋体"/>
                <w:spacing w:val="-36"/>
                <w:sz w:val="20"/>
                <w:szCs w:val="20"/>
              </w:rPr>
              <w:t xml:space="preserve"> </w:t>
            </w:r>
            <w:r>
              <w:rPr>
                <w:rFonts w:ascii="宋体" w:eastAsia="宋体" w:hAnsi="宋体" w:cs="宋体"/>
                <w:spacing w:val="-8"/>
                <w:sz w:val="20"/>
                <w:szCs w:val="20"/>
              </w:rPr>
              <w:t>3</w:t>
            </w:r>
          </w:hyperlink>
        </w:p>
        <w:p w:rsidR="00AF0E48" w:rsidRDefault="00651821">
          <w:pPr>
            <w:tabs>
              <w:tab w:val="right" w:leader="dot" w:pos="9334"/>
            </w:tabs>
            <w:spacing w:before="190" w:line="193" w:lineRule="auto"/>
            <w:ind w:left="5"/>
            <w:rPr>
              <w:rFonts w:ascii="宋体" w:eastAsia="宋体" w:hAnsi="宋体" w:cs="宋体"/>
              <w:sz w:val="20"/>
              <w:szCs w:val="20"/>
            </w:rPr>
          </w:pPr>
          <w:hyperlink w:anchor="bookmark11" w:history="1">
            <w:r>
              <w:rPr>
                <w:rFonts w:ascii="宋体" w:eastAsia="宋体" w:hAnsi="宋体" w:cs="宋体"/>
                <w:spacing w:val="7"/>
                <w:sz w:val="20"/>
                <w:szCs w:val="20"/>
              </w:rPr>
              <w:t xml:space="preserve">5.  </w:t>
            </w:r>
            <w:r>
              <w:rPr>
                <w:rFonts w:ascii="宋体" w:eastAsia="宋体" w:hAnsi="宋体" w:cs="宋体"/>
                <w:spacing w:val="7"/>
                <w:sz w:val="20"/>
                <w:szCs w:val="20"/>
              </w:rPr>
              <w:t>一般评价评估类业务</w:t>
            </w:r>
            <w:r>
              <w:rPr>
                <w:rFonts w:ascii="宋体" w:eastAsia="宋体" w:hAnsi="宋体" w:cs="宋体"/>
                <w:spacing w:val="-29"/>
                <w:sz w:val="20"/>
                <w:szCs w:val="20"/>
              </w:rPr>
              <w:t xml:space="preserve"> </w:t>
            </w:r>
            <w:r>
              <w:rPr>
                <w:rFonts w:ascii="宋体" w:eastAsia="宋体" w:hAnsi="宋体" w:cs="宋体"/>
                <w:sz w:val="20"/>
                <w:szCs w:val="20"/>
              </w:rPr>
              <w:tab/>
            </w:r>
            <w:r>
              <w:rPr>
                <w:rFonts w:ascii="宋体" w:eastAsia="宋体" w:hAnsi="宋体" w:cs="宋体"/>
                <w:spacing w:val="-36"/>
                <w:sz w:val="20"/>
                <w:szCs w:val="20"/>
              </w:rPr>
              <w:t xml:space="preserve"> </w:t>
            </w:r>
            <w:r>
              <w:rPr>
                <w:rFonts w:ascii="宋体" w:eastAsia="宋体" w:hAnsi="宋体" w:cs="宋体"/>
                <w:spacing w:val="-8"/>
                <w:sz w:val="20"/>
                <w:szCs w:val="20"/>
              </w:rPr>
              <w:t>5</w:t>
            </w:r>
          </w:hyperlink>
        </w:p>
        <w:p w:rsidR="00AF0E48" w:rsidRDefault="00651821">
          <w:pPr>
            <w:tabs>
              <w:tab w:val="right" w:leader="dot" w:pos="9334"/>
            </w:tabs>
            <w:spacing w:before="191" w:line="193" w:lineRule="auto"/>
            <w:ind w:left="2"/>
            <w:rPr>
              <w:rFonts w:ascii="宋体" w:eastAsia="宋体" w:hAnsi="宋体" w:cs="宋体"/>
              <w:sz w:val="20"/>
              <w:szCs w:val="20"/>
            </w:rPr>
          </w:pPr>
          <w:hyperlink w:anchor="bookmark13" w:history="1">
            <w:r>
              <w:rPr>
                <w:rFonts w:ascii="宋体" w:eastAsia="宋体" w:hAnsi="宋体" w:cs="宋体"/>
                <w:spacing w:val="6"/>
                <w:sz w:val="20"/>
                <w:szCs w:val="20"/>
              </w:rPr>
              <w:t>6.</w:t>
            </w:r>
            <w:r>
              <w:rPr>
                <w:rFonts w:ascii="宋体" w:eastAsia="宋体" w:hAnsi="宋体" w:cs="宋体"/>
                <w:spacing w:val="13"/>
                <w:sz w:val="20"/>
                <w:szCs w:val="20"/>
              </w:rPr>
              <w:t xml:space="preserve">  </w:t>
            </w:r>
            <w:r>
              <w:rPr>
                <w:rFonts w:ascii="宋体" w:eastAsia="宋体" w:hAnsi="宋体" w:cs="宋体"/>
                <w:spacing w:val="6"/>
                <w:sz w:val="20"/>
                <w:szCs w:val="20"/>
              </w:rPr>
              <w:t>咨询与研究类业务</w:t>
            </w:r>
            <w:r>
              <w:rPr>
                <w:rFonts w:ascii="宋体" w:eastAsia="宋体" w:hAnsi="宋体" w:cs="宋体"/>
                <w:spacing w:val="-33"/>
                <w:sz w:val="20"/>
                <w:szCs w:val="20"/>
              </w:rPr>
              <w:t xml:space="preserve"> </w:t>
            </w:r>
            <w:r>
              <w:rPr>
                <w:rFonts w:ascii="宋体" w:eastAsia="宋体" w:hAnsi="宋体" w:cs="宋体"/>
                <w:sz w:val="20"/>
                <w:szCs w:val="20"/>
              </w:rPr>
              <w:tab/>
            </w:r>
            <w:r>
              <w:rPr>
                <w:rFonts w:ascii="宋体" w:eastAsia="宋体" w:hAnsi="宋体" w:cs="宋体"/>
                <w:spacing w:val="-34"/>
                <w:sz w:val="20"/>
                <w:szCs w:val="20"/>
              </w:rPr>
              <w:t xml:space="preserve"> </w:t>
            </w:r>
            <w:r>
              <w:rPr>
                <w:rFonts w:ascii="宋体" w:eastAsia="宋体" w:hAnsi="宋体" w:cs="宋体"/>
                <w:spacing w:val="-9"/>
                <w:sz w:val="20"/>
                <w:szCs w:val="20"/>
              </w:rPr>
              <w:t>7</w:t>
            </w:r>
          </w:hyperlink>
        </w:p>
        <w:p w:rsidR="00AF0E48" w:rsidRDefault="00651821">
          <w:pPr>
            <w:tabs>
              <w:tab w:val="right" w:leader="dot" w:pos="9334"/>
            </w:tabs>
            <w:spacing w:before="192" w:line="193" w:lineRule="auto"/>
            <w:ind w:left="5"/>
            <w:rPr>
              <w:rFonts w:ascii="宋体" w:eastAsia="宋体" w:hAnsi="宋体" w:cs="宋体"/>
              <w:sz w:val="20"/>
              <w:szCs w:val="20"/>
            </w:rPr>
          </w:pPr>
          <w:hyperlink w:anchor="bookmark15" w:history="1">
            <w:r>
              <w:rPr>
                <w:rFonts w:ascii="宋体" w:eastAsia="宋体" w:hAnsi="宋体" w:cs="宋体"/>
                <w:spacing w:val="4"/>
                <w:sz w:val="20"/>
                <w:szCs w:val="20"/>
              </w:rPr>
              <w:t>7.</w:t>
            </w:r>
            <w:r>
              <w:rPr>
                <w:rFonts w:ascii="宋体" w:eastAsia="宋体" w:hAnsi="宋体" w:cs="宋体"/>
                <w:spacing w:val="9"/>
                <w:sz w:val="20"/>
                <w:szCs w:val="20"/>
              </w:rPr>
              <w:t xml:space="preserve">  </w:t>
            </w:r>
            <w:r>
              <w:rPr>
                <w:rFonts w:ascii="宋体" w:eastAsia="宋体" w:hAnsi="宋体" w:cs="宋体"/>
                <w:spacing w:val="4"/>
                <w:sz w:val="20"/>
                <w:szCs w:val="20"/>
              </w:rPr>
              <w:t>成果质量</w:t>
            </w:r>
            <w:r>
              <w:rPr>
                <w:rFonts w:ascii="宋体" w:eastAsia="宋体" w:hAnsi="宋体" w:cs="宋体"/>
                <w:spacing w:val="-32"/>
                <w:sz w:val="20"/>
                <w:szCs w:val="20"/>
              </w:rPr>
              <w:t xml:space="preserve"> </w:t>
            </w:r>
            <w:r>
              <w:rPr>
                <w:rFonts w:ascii="宋体" w:eastAsia="宋体" w:hAnsi="宋体" w:cs="宋体"/>
                <w:sz w:val="20"/>
                <w:szCs w:val="20"/>
              </w:rPr>
              <w:tab/>
            </w:r>
            <w:r>
              <w:rPr>
                <w:rFonts w:ascii="宋体" w:eastAsia="宋体" w:hAnsi="宋体" w:cs="宋体"/>
                <w:spacing w:val="-38"/>
                <w:sz w:val="20"/>
                <w:szCs w:val="20"/>
              </w:rPr>
              <w:t xml:space="preserve"> </w:t>
            </w:r>
            <w:r>
              <w:rPr>
                <w:rFonts w:ascii="宋体" w:eastAsia="宋体" w:hAnsi="宋体" w:cs="宋体"/>
                <w:spacing w:val="-5"/>
                <w:sz w:val="20"/>
                <w:szCs w:val="20"/>
              </w:rPr>
              <w:t>9</w:t>
            </w:r>
          </w:hyperlink>
        </w:p>
        <w:p w:rsidR="00AF0E48" w:rsidRDefault="00651821">
          <w:pPr>
            <w:tabs>
              <w:tab w:val="right" w:leader="dot" w:pos="9334"/>
            </w:tabs>
            <w:spacing w:before="190" w:line="193" w:lineRule="auto"/>
            <w:ind w:left="1"/>
            <w:rPr>
              <w:rFonts w:ascii="宋体" w:eastAsia="宋体" w:hAnsi="宋体" w:cs="宋体"/>
              <w:sz w:val="20"/>
              <w:szCs w:val="20"/>
            </w:rPr>
          </w:pPr>
          <w:hyperlink w:anchor="bookmark17" w:history="1">
            <w:r>
              <w:rPr>
                <w:rFonts w:ascii="宋体" w:eastAsia="宋体" w:hAnsi="宋体" w:cs="宋体"/>
                <w:spacing w:val="6"/>
                <w:sz w:val="20"/>
                <w:szCs w:val="20"/>
              </w:rPr>
              <w:t xml:space="preserve">8.  </w:t>
            </w:r>
            <w:r>
              <w:rPr>
                <w:rFonts w:ascii="宋体" w:eastAsia="宋体" w:hAnsi="宋体" w:cs="宋体"/>
                <w:spacing w:val="6"/>
                <w:sz w:val="20"/>
                <w:szCs w:val="20"/>
              </w:rPr>
              <w:t>专业服务取费</w:t>
            </w:r>
            <w:r>
              <w:rPr>
                <w:rFonts w:ascii="宋体" w:eastAsia="宋体" w:hAnsi="宋体" w:cs="宋体"/>
                <w:spacing w:val="-26"/>
                <w:sz w:val="20"/>
                <w:szCs w:val="20"/>
              </w:rPr>
              <w:t xml:space="preserve"> </w:t>
            </w:r>
            <w:r>
              <w:rPr>
                <w:rFonts w:ascii="宋体" w:eastAsia="宋体" w:hAnsi="宋体" w:cs="宋体"/>
                <w:sz w:val="20"/>
                <w:szCs w:val="20"/>
              </w:rPr>
              <w:tab/>
            </w:r>
            <w:r>
              <w:rPr>
                <w:rFonts w:ascii="宋体" w:eastAsia="宋体" w:hAnsi="宋体" w:cs="宋体"/>
                <w:spacing w:val="-38"/>
                <w:sz w:val="20"/>
                <w:szCs w:val="20"/>
              </w:rPr>
              <w:t xml:space="preserve"> </w:t>
            </w:r>
            <w:r>
              <w:rPr>
                <w:rFonts w:ascii="宋体" w:eastAsia="宋体" w:hAnsi="宋体" w:cs="宋体"/>
                <w:spacing w:val="-5"/>
                <w:sz w:val="20"/>
                <w:szCs w:val="20"/>
              </w:rPr>
              <w:t>9</w:t>
            </w:r>
          </w:hyperlink>
        </w:p>
        <w:p w:rsidR="00AF0E48" w:rsidRDefault="00651821">
          <w:pPr>
            <w:tabs>
              <w:tab w:val="right" w:leader="dot" w:pos="9337"/>
            </w:tabs>
            <w:spacing w:before="191" w:line="193" w:lineRule="auto"/>
            <w:ind w:left="17"/>
            <w:rPr>
              <w:rFonts w:ascii="宋体" w:eastAsia="宋体" w:hAnsi="宋体" w:cs="宋体"/>
              <w:sz w:val="20"/>
              <w:szCs w:val="20"/>
              <w:lang w:eastAsia="zh-CN"/>
            </w:rPr>
          </w:pPr>
          <w:hyperlink w:anchor="bookmark19" w:history="1">
            <w:r>
              <w:rPr>
                <w:rFonts w:ascii="宋体" w:eastAsia="宋体" w:hAnsi="宋体" w:cs="宋体"/>
                <w:spacing w:val="7"/>
                <w:sz w:val="20"/>
                <w:szCs w:val="20"/>
                <w:lang w:eastAsia="zh-CN"/>
              </w:rPr>
              <w:t>附</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录</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 xml:space="preserve">A </w:t>
            </w:r>
            <w:r>
              <w:rPr>
                <w:rFonts w:ascii="宋体" w:eastAsia="宋体" w:hAnsi="宋体" w:cs="宋体"/>
                <w:spacing w:val="7"/>
                <w:sz w:val="20"/>
                <w:szCs w:val="20"/>
                <w:lang w:eastAsia="zh-CN"/>
              </w:rPr>
              <w:t>（规范性）法定评价评估类业务拓展要点</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5"/>
                <w:sz w:val="20"/>
                <w:szCs w:val="20"/>
                <w:lang w:eastAsia="zh-CN"/>
              </w:rPr>
              <w:t xml:space="preserve"> </w:t>
            </w:r>
            <w:r>
              <w:rPr>
                <w:rFonts w:ascii="宋体" w:eastAsia="宋体" w:hAnsi="宋体" w:cs="宋体"/>
                <w:spacing w:val="-7"/>
                <w:sz w:val="20"/>
                <w:szCs w:val="20"/>
                <w:lang w:eastAsia="zh-CN"/>
              </w:rPr>
              <w:t>10</w:t>
            </w:r>
          </w:hyperlink>
        </w:p>
        <w:p w:rsidR="00AF0E48" w:rsidRDefault="00651821">
          <w:pPr>
            <w:tabs>
              <w:tab w:val="right" w:leader="dot" w:pos="9337"/>
            </w:tabs>
            <w:spacing w:before="110" w:line="193" w:lineRule="auto"/>
            <w:ind w:left="203"/>
            <w:rPr>
              <w:rFonts w:ascii="宋体" w:eastAsia="宋体" w:hAnsi="宋体" w:cs="宋体"/>
              <w:sz w:val="20"/>
              <w:szCs w:val="20"/>
              <w:lang w:eastAsia="zh-CN"/>
            </w:rPr>
          </w:pPr>
          <w:hyperlink w:anchor="bookmark21" w:history="1">
            <w:r>
              <w:rPr>
                <w:rFonts w:ascii="宋体" w:eastAsia="宋体" w:hAnsi="宋体" w:cs="宋体"/>
                <w:spacing w:val="5"/>
                <w:sz w:val="20"/>
                <w:szCs w:val="20"/>
                <w:lang w:eastAsia="zh-CN"/>
              </w:rPr>
              <w:t>A.1</w:t>
            </w:r>
            <w:r>
              <w:rPr>
                <w:rFonts w:ascii="宋体" w:eastAsia="宋体" w:hAnsi="宋体" w:cs="宋体"/>
                <w:spacing w:val="40"/>
                <w:sz w:val="20"/>
                <w:szCs w:val="20"/>
                <w:lang w:eastAsia="zh-CN"/>
              </w:rPr>
              <w:t xml:space="preserve"> </w:t>
            </w:r>
            <w:r>
              <w:rPr>
                <w:rFonts w:ascii="宋体" w:eastAsia="宋体" w:hAnsi="宋体" w:cs="宋体"/>
                <w:spacing w:val="5"/>
                <w:sz w:val="20"/>
                <w:szCs w:val="20"/>
                <w:lang w:eastAsia="zh-CN"/>
              </w:rPr>
              <w:t>国有土地价格评估</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23"/>
                <w:sz w:val="20"/>
                <w:szCs w:val="20"/>
                <w:lang w:eastAsia="zh-CN"/>
              </w:rPr>
              <w:t xml:space="preserve"> </w:t>
            </w:r>
            <w:r>
              <w:rPr>
                <w:rFonts w:ascii="宋体" w:eastAsia="宋体" w:hAnsi="宋体" w:cs="宋体"/>
                <w:spacing w:val="-7"/>
                <w:sz w:val="20"/>
                <w:szCs w:val="20"/>
                <w:lang w:eastAsia="zh-CN"/>
              </w:rPr>
              <w:t>10</w:t>
            </w:r>
          </w:hyperlink>
        </w:p>
        <w:p w:rsidR="00AF0E48" w:rsidRDefault="00651821">
          <w:pPr>
            <w:tabs>
              <w:tab w:val="right" w:leader="dot" w:pos="9337"/>
            </w:tabs>
            <w:spacing w:before="91" w:line="193" w:lineRule="auto"/>
            <w:ind w:left="203"/>
            <w:rPr>
              <w:rFonts w:ascii="宋体" w:eastAsia="宋体" w:hAnsi="宋体" w:cs="宋体"/>
              <w:sz w:val="20"/>
              <w:szCs w:val="20"/>
              <w:lang w:eastAsia="zh-CN"/>
            </w:rPr>
          </w:pPr>
          <w:hyperlink w:anchor="bookmark23" w:history="1">
            <w:r>
              <w:rPr>
                <w:rFonts w:ascii="宋体" w:eastAsia="宋体" w:hAnsi="宋体" w:cs="宋体"/>
                <w:spacing w:val="8"/>
                <w:sz w:val="20"/>
                <w:szCs w:val="20"/>
                <w:lang w:eastAsia="zh-CN"/>
              </w:rPr>
              <w:t xml:space="preserve">A.2 </w:t>
            </w:r>
            <w:r>
              <w:rPr>
                <w:rFonts w:ascii="宋体" w:eastAsia="宋体" w:hAnsi="宋体" w:cs="宋体"/>
                <w:spacing w:val="8"/>
                <w:sz w:val="20"/>
                <w:szCs w:val="20"/>
                <w:lang w:eastAsia="zh-CN"/>
              </w:rPr>
              <w:t>集体土地价格评估</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5"/>
                <w:sz w:val="20"/>
                <w:szCs w:val="20"/>
                <w:lang w:eastAsia="zh-CN"/>
              </w:rPr>
              <w:t xml:space="preserve"> </w:t>
            </w:r>
            <w:r>
              <w:rPr>
                <w:rFonts w:ascii="宋体" w:eastAsia="宋体" w:hAnsi="宋体" w:cs="宋体"/>
                <w:spacing w:val="-1"/>
                <w:sz w:val="20"/>
                <w:szCs w:val="20"/>
                <w:lang w:eastAsia="zh-CN"/>
              </w:rPr>
              <w:t>25</w:t>
            </w:r>
          </w:hyperlink>
        </w:p>
        <w:p w:rsidR="00AF0E48" w:rsidRDefault="00651821">
          <w:pPr>
            <w:tabs>
              <w:tab w:val="right" w:leader="dot" w:pos="9337"/>
            </w:tabs>
            <w:spacing w:before="91" w:line="193" w:lineRule="auto"/>
            <w:ind w:left="203"/>
            <w:rPr>
              <w:rFonts w:ascii="宋体" w:eastAsia="宋体" w:hAnsi="宋体" w:cs="宋体"/>
              <w:sz w:val="20"/>
              <w:szCs w:val="20"/>
              <w:lang w:eastAsia="zh-CN"/>
            </w:rPr>
          </w:pPr>
          <w:hyperlink w:anchor="bookmark25" w:history="1">
            <w:r>
              <w:rPr>
                <w:rFonts w:ascii="宋体" w:eastAsia="宋体" w:hAnsi="宋体" w:cs="宋体"/>
                <w:spacing w:val="8"/>
                <w:sz w:val="20"/>
                <w:szCs w:val="20"/>
                <w:lang w:eastAsia="zh-CN"/>
              </w:rPr>
              <w:t xml:space="preserve">A.3 </w:t>
            </w:r>
            <w:r>
              <w:rPr>
                <w:rFonts w:ascii="宋体" w:eastAsia="宋体" w:hAnsi="宋体" w:cs="宋体"/>
                <w:spacing w:val="8"/>
                <w:sz w:val="20"/>
                <w:szCs w:val="20"/>
                <w:lang w:eastAsia="zh-CN"/>
              </w:rPr>
              <w:t>分等定级与公示地价评估</w:t>
            </w:r>
            <w:r>
              <w:rPr>
                <w:rFonts w:ascii="宋体" w:eastAsia="宋体" w:hAnsi="宋体" w:cs="宋体"/>
                <w:spacing w:val="-28"/>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2"/>
                <w:sz w:val="20"/>
                <w:szCs w:val="20"/>
                <w:lang w:eastAsia="zh-CN"/>
              </w:rPr>
              <w:t xml:space="preserve"> </w:t>
            </w:r>
            <w:r>
              <w:rPr>
                <w:rFonts w:ascii="宋体" w:eastAsia="宋体" w:hAnsi="宋体" w:cs="宋体"/>
                <w:spacing w:val="-2"/>
                <w:sz w:val="20"/>
                <w:szCs w:val="20"/>
                <w:lang w:eastAsia="zh-CN"/>
              </w:rPr>
              <w:t>30</w:t>
            </w:r>
          </w:hyperlink>
        </w:p>
        <w:p w:rsidR="00AF0E48" w:rsidRDefault="00651821">
          <w:pPr>
            <w:tabs>
              <w:tab w:val="right" w:leader="dot" w:pos="9337"/>
            </w:tabs>
            <w:spacing w:before="91" w:line="193" w:lineRule="auto"/>
            <w:ind w:left="203"/>
            <w:rPr>
              <w:rFonts w:ascii="宋体" w:eastAsia="宋体" w:hAnsi="宋体" w:cs="宋体"/>
              <w:sz w:val="20"/>
              <w:szCs w:val="20"/>
              <w:lang w:eastAsia="zh-CN"/>
            </w:rPr>
          </w:pPr>
          <w:hyperlink w:anchor="bookmark27" w:history="1">
            <w:r>
              <w:rPr>
                <w:rFonts w:ascii="宋体" w:eastAsia="宋体" w:hAnsi="宋体" w:cs="宋体"/>
                <w:spacing w:val="4"/>
                <w:sz w:val="20"/>
                <w:szCs w:val="20"/>
                <w:lang w:eastAsia="zh-CN"/>
              </w:rPr>
              <w:t>A.4</w:t>
            </w:r>
            <w:r>
              <w:rPr>
                <w:rFonts w:ascii="宋体" w:eastAsia="宋体" w:hAnsi="宋体" w:cs="宋体"/>
                <w:spacing w:val="51"/>
                <w:sz w:val="20"/>
                <w:szCs w:val="20"/>
                <w:lang w:eastAsia="zh-CN"/>
              </w:rPr>
              <w:t xml:space="preserve"> </w:t>
            </w:r>
            <w:r>
              <w:rPr>
                <w:rFonts w:ascii="宋体" w:eastAsia="宋体" w:hAnsi="宋体" w:cs="宋体"/>
                <w:spacing w:val="4"/>
                <w:sz w:val="20"/>
                <w:szCs w:val="20"/>
                <w:lang w:eastAsia="zh-CN"/>
              </w:rPr>
              <w:t>自然资源资产评估</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33</w:t>
            </w:r>
          </w:hyperlink>
        </w:p>
        <w:p w:rsidR="00AF0E48" w:rsidRDefault="00651821">
          <w:pPr>
            <w:tabs>
              <w:tab w:val="right" w:leader="dot" w:pos="9337"/>
            </w:tabs>
            <w:spacing w:before="173" w:line="193" w:lineRule="auto"/>
            <w:ind w:left="17"/>
            <w:rPr>
              <w:rFonts w:ascii="宋体" w:eastAsia="宋体" w:hAnsi="宋体" w:cs="宋体"/>
              <w:sz w:val="20"/>
              <w:szCs w:val="20"/>
              <w:lang w:eastAsia="zh-CN"/>
            </w:rPr>
          </w:pPr>
          <w:hyperlink w:anchor="bookmark29" w:history="1">
            <w:r>
              <w:rPr>
                <w:rFonts w:ascii="宋体" w:eastAsia="宋体" w:hAnsi="宋体" w:cs="宋体"/>
                <w:spacing w:val="7"/>
                <w:sz w:val="20"/>
                <w:szCs w:val="20"/>
                <w:lang w:eastAsia="zh-CN"/>
              </w:rPr>
              <w:t>附</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录</w:t>
            </w:r>
            <w:r>
              <w:rPr>
                <w:rFonts w:ascii="宋体" w:eastAsia="宋体" w:hAnsi="宋体" w:cs="宋体"/>
                <w:spacing w:val="2"/>
                <w:sz w:val="20"/>
                <w:szCs w:val="20"/>
                <w:lang w:eastAsia="zh-CN"/>
              </w:rPr>
              <w:t xml:space="preserve">   </w:t>
            </w:r>
            <w:r>
              <w:rPr>
                <w:rFonts w:ascii="宋体" w:eastAsia="宋体" w:hAnsi="宋体" w:cs="宋体"/>
                <w:spacing w:val="7"/>
                <w:sz w:val="20"/>
                <w:szCs w:val="20"/>
                <w:lang w:eastAsia="zh-CN"/>
              </w:rPr>
              <w:t xml:space="preserve">B </w:t>
            </w:r>
            <w:r>
              <w:rPr>
                <w:rFonts w:ascii="宋体" w:eastAsia="宋体" w:hAnsi="宋体" w:cs="宋体"/>
                <w:spacing w:val="7"/>
                <w:sz w:val="20"/>
                <w:szCs w:val="20"/>
                <w:lang w:eastAsia="zh-CN"/>
              </w:rPr>
              <w:t>（规范性）一般评价评估业务拓展要点</w:t>
            </w:r>
            <w:r>
              <w:rPr>
                <w:rFonts w:ascii="宋体" w:eastAsia="宋体" w:hAnsi="宋体" w:cs="宋体"/>
                <w:spacing w:val="-30"/>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
                <w:sz w:val="20"/>
                <w:szCs w:val="20"/>
                <w:lang w:eastAsia="zh-CN"/>
              </w:rPr>
              <w:t xml:space="preserve"> </w:t>
            </w:r>
            <w:r>
              <w:rPr>
                <w:rFonts w:ascii="宋体" w:eastAsia="宋体" w:hAnsi="宋体" w:cs="宋体"/>
                <w:spacing w:val="-2"/>
                <w:sz w:val="20"/>
                <w:szCs w:val="20"/>
                <w:lang w:eastAsia="zh-CN"/>
              </w:rPr>
              <w:t>37</w:t>
            </w:r>
          </w:hyperlink>
        </w:p>
        <w:p w:rsidR="00AF0E48" w:rsidRDefault="00651821">
          <w:pPr>
            <w:tabs>
              <w:tab w:val="right" w:leader="dot" w:pos="9337"/>
            </w:tabs>
            <w:spacing w:before="110" w:line="193" w:lineRule="auto"/>
            <w:ind w:left="204"/>
            <w:rPr>
              <w:rFonts w:ascii="宋体" w:eastAsia="宋体" w:hAnsi="宋体" w:cs="宋体"/>
              <w:sz w:val="20"/>
              <w:szCs w:val="20"/>
              <w:lang w:eastAsia="zh-CN"/>
            </w:rPr>
          </w:pPr>
          <w:hyperlink w:anchor="bookmark31" w:history="1">
            <w:r>
              <w:rPr>
                <w:rFonts w:ascii="宋体" w:eastAsia="宋体" w:hAnsi="宋体" w:cs="宋体"/>
                <w:spacing w:val="7"/>
                <w:sz w:val="20"/>
                <w:szCs w:val="20"/>
                <w:lang w:eastAsia="zh-CN"/>
              </w:rPr>
              <w:t xml:space="preserve">B.1 </w:t>
            </w:r>
            <w:r>
              <w:rPr>
                <w:rFonts w:ascii="宋体" w:eastAsia="宋体" w:hAnsi="宋体" w:cs="宋体"/>
                <w:spacing w:val="7"/>
                <w:sz w:val="20"/>
                <w:szCs w:val="20"/>
                <w:lang w:eastAsia="zh-CN"/>
              </w:rPr>
              <w:t>土地开发利用</w:t>
            </w:r>
            <w:r>
              <w:rPr>
                <w:rFonts w:ascii="宋体" w:eastAsia="宋体" w:hAnsi="宋体" w:cs="宋体"/>
                <w:spacing w:val="-28"/>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37</w:t>
            </w:r>
          </w:hyperlink>
        </w:p>
        <w:p w:rsidR="00AF0E48" w:rsidRDefault="00651821">
          <w:pPr>
            <w:tabs>
              <w:tab w:val="right" w:leader="dot" w:pos="9337"/>
            </w:tabs>
            <w:spacing w:before="91" w:line="193" w:lineRule="auto"/>
            <w:ind w:left="204"/>
            <w:rPr>
              <w:rFonts w:ascii="宋体" w:eastAsia="宋体" w:hAnsi="宋体" w:cs="宋体"/>
              <w:sz w:val="20"/>
              <w:szCs w:val="20"/>
              <w:lang w:eastAsia="zh-CN"/>
            </w:rPr>
          </w:pPr>
          <w:hyperlink w:anchor="bookmark33" w:history="1">
            <w:r>
              <w:rPr>
                <w:rFonts w:ascii="宋体" w:eastAsia="宋体" w:hAnsi="宋体" w:cs="宋体"/>
                <w:spacing w:val="3"/>
                <w:sz w:val="20"/>
                <w:szCs w:val="20"/>
                <w:lang w:eastAsia="zh-CN"/>
              </w:rPr>
              <w:t>B.2</w:t>
            </w:r>
            <w:r>
              <w:rPr>
                <w:rFonts w:ascii="宋体" w:eastAsia="宋体" w:hAnsi="宋体" w:cs="宋体"/>
                <w:spacing w:val="46"/>
                <w:sz w:val="20"/>
                <w:szCs w:val="20"/>
                <w:lang w:eastAsia="zh-CN"/>
              </w:rPr>
              <w:t xml:space="preserve"> </w:t>
            </w:r>
            <w:r>
              <w:rPr>
                <w:rFonts w:ascii="宋体" w:eastAsia="宋体" w:hAnsi="宋体" w:cs="宋体"/>
                <w:spacing w:val="3"/>
                <w:sz w:val="20"/>
                <w:szCs w:val="20"/>
                <w:lang w:eastAsia="zh-CN"/>
              </w:rPr>
              <w:t>自然资源保护</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9"/>
                <w:sz w:val="20"/>
                <w:szCs w:val="20"/>
                <w:lang w:eastAsia="zh-CN"/>
              </w:rPr>
              <w:t xml:space="preserve"> </w:t>
            </w:r>
            <w:r>
              <w:rPr>
                <w:rFonts w:ascii="宋体" w:eastAsia="宋体" w:hAnsi="宋体" w:cs="宋体"/>
                <w:spacing w:val="1"/>
                <w:sz w:val="20"/>
                <w:szCs w:val="20"/>
                <w:lang w:eastAsia="zh-CN"/>
              </w:rPr>
              <w:t>40</w:t>
            </w:r>
          </w:hyperlink>
        </w:p>
        <w:p w:rsidR="00AF0E48" w:rsidRDefault="00651821">
          <w:pPr>
            <w:tabs>
              <w:tab w:val="right" w:leader="dot" w:pos="9337"/>
            </w:tabs>
            <w:spacing w:before="91" w:line="193" w:lineRule="auto"/>
            <w:ind w:left="204"/>
            <w:rPr>
              <w:rFonts w:ascii="宋体" w:eastAsia="宋体" w:hAnsi="宋体" w:cs="宋体"/>
              <w:sz w:val="20"/>
              <w:szCs w:val="20"/>
              <w:lang w:eastAsia="zh-CN"/>
            </w:rPr>
          </w:pPr>
          <w:hyperlink w:anchor="bookmark35" w:history="1">
            <w:r>
              <w:rPr>
                <w:rFonts w:ascii="宋体" w:eastAsia="宋体" w:hAnsi="宋体" w:cs="宋体"/>
                <w:spacing w:val="4"/>
                <w:sz w:val="20"/>
                <w:szCs w:val="20"/>
                <w:lang w:eastAsia="zh-CN"/>
              </w:rPr>
              <w:t>B.3</w:t>
            </w:r>
            <w:r>
              <w:rPr>
                <w:rFonts w:ascii="宋体" w:eastAsia="宋体" w:hAnsi="宋体" w:cs="宋体"/>
                <w:spacing w:val="49"/>
                <w:sz w:val="20"/>
                <w:szCs w:val="20"/>
                <w:lang w:eastAsia="zh-CN"/>
              </w:rPr>
              <w:t xml:space="preserve"> </w:t>
            </w:r>
            <w:r>
              <w:rPr>
                <w:rFonts w:ascii="宋体" w:eastAsia="宋体" w:hAnsi="宋体" w:cs="宋体"/>
                <w:spacing w:val="4"/>
                <w:sz w:val="20"/>
                <w:szCs w:val="20"/>
                <w:lang w:eastAsia="zh-CN"/>
              </w:rPr>
              <w:t>自然资源评价评估</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9"/>
                <w:sz w:val="20"/>
                <w:szCs w:val="20"/>
                <w:lang w:eastAsia="zh-CN"/>
              </w:rPr>
              <w:t xml:space="preserve"> </w:t>
            </w:r>
            <w:r>
              <w:rPr>
                <w:rFonts w:ascii="宋体" w:eastAsia="宋体" w:hAnsi="宋体" w:cs="宋体"/>
                <w:spacing w:val="1"/>
                <w:sz w:val="20"/>
                <w:szCs w:val="20"/>
                <w:lang w:eastAsia="zh-CN"/>
              </w:rPr>
              <w:t>45</w:t>
            </w:r>
          </w:hyperlink>
        </w:p>
        <w:p w:rsidR="00AF0E48" w:rsidRDefault="00651821">
          <w:pPr>
            <w:tabs>
              <w:tab w:val="right" w:leader="dot" w:pos="9337"/>
            </w:tabs>
            <w:spacing w:before="90" w:line="193" w:lineRule="auto"/>
            <w:ind w:left="204"/>
            <w:rPr>
              <w:rFonts w:ascii="宋体" w:eastAsia="宋体" w:hAnsi="宋体" w:cs="宋体"/>
              <w:sz w:val="20"/>
              <w:szCs w:val="20"/>
              <w:lang w:eastAsia="zh-CN"/>
            </w:rPr>
          </w:pPr>
          <w:hyperlink w:anchor="bookmark37" w:history="1">
            <w:r>
              <w:rPr>
                <w:rFonts w:ascii="宋体" w:eastAsia="宋体" w:hAnsi="宋体" w:cs="宋体"/>
                <w:spacing w:val="4"/>
                <w:sz w:val="20"/>
                <w:szCs w:val="20"/>
                <w:lang w:eastAsia="zh-CN"/>
              </w:rPr>
              <w:t>B.4</w:t>
            </w:r>
            <w:r>
              <w:rPr>
                <w:rFonts w:ascii="宋体" w:eastAsia="宋体" w:hAnsi="宋体" w:cs="宋体"/>
                <w:spacing w:val="13"/>
                <w:sz w:val="20"/>
                <w:szCs w:val="20"/>
                <w:lang w:eastAsia="zh-CN"/>
              </w:rPr>
              <w:t xml:space="preserve"> </w:t>
            </w:r>
            <w:r>
              <w:rPr>
                <w:rFonts w:ascii="宋体" w:eastAsia="宋体" w:hAnsi="宋体" w:cs="宋体"/>
                <w:spacing w:val="4"/>
                <w:sz w:val="20"/>
                <w:szCs w:val="20"/>
                <w:lang w:eastAsia="zh-CN"/>
              </w:rPr>
              <w:t>其他</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50</w:t>
            </w:r>
          </w:hyperlink>
        </w:p>
        <w:p w:rsidR="00AF0E48" w:rsidRDefault="00651821">
          <w:pPr>
            <w:tabs>
              <w:tab w:val="right" w:leader="dot" w:pos="9337"/>
            </w:tabs>
            <w:spacing w:before="171" w:line="193" w:lineRule="auto"/>
            <w:ind w:left="17"/>
            <w:rPr>
              <w:rFonts w:ascii="宋体" w:eastAsia="宋体" w:hAnsi="宋体" w:cs="宋体"/>
              <w:sz w:val="20"/>
              <w:szCs w:val="20"/>
              <w:lang w:eastAsia="zh-CN"/>
            </w:rPr>
          </w:pPr>
          <w:hyperlink w:anchor="bookmark39" w:history="1">
            <w:r>
              <w:rPr>
                <w:rFonts w:ascii="宋体" w:eastAsia="宋体" w:hAnsi="宋体" w:cs="宋体"/>
                <w:spacing w:val="6"/>
                <w:sz w:val="20"/>
                <w:szCs w:val="20"/>
                <w:lang w:eastAsia="zh-CN"/>
              </w:rPr>
              <w:t>附</w:t>
            </w:r>
            <w:r>
              <w:rPr>
                <w:rFonts w:ascii="宋体" w:eastAsia="宋体" w:hAnsi="宋体" w:cs="宋体"/>
                <w:spacing w:val="6"/>
                <w:sz w:val="20"/>
                <w:szCs w:val="20"/>
                <w:lang w:eastAsia="zh-CN"/>
              </w:rPr>
              <w:t xml:space="preserve">  </w:t>
            </w:r>
            <w:r>
              <w:rPr>
                <w:rFonts w:ascii="宋体" w:eastAsia="宋体" w:hAnsi="宋体" w:cs="宋体"/>
                <w:spacing w:val="6"/>
                <w:sz w:val="20"/>
                <w:szCs w:val="20"/>
                <w:lang w:eastAsia="zh-CN"/>
              </w:rPr>
              <w:t>录</w:t>
            </w:r>
            <w:r>
              <w:rPr>
                <w:rFonts w:ascii="宋体" w:eastAsia="宋体" w:hAnsi="宋体" w:cs="宋体"/>
                <w:spacing w:val="6"/>
                <w:sz w:val="20"/>
                <w:szCs w:val="20"/>
                <w:lang w:eastAsia="zh-CN"/>
              </w:rPr>
              <w:t xml:space="preserve">   C </w:t>
            </w:r>
            <w:r>
              <w:rPr>
                <w:rFonts w:ascii="宋体" w:eastAsia="宋体" w:hAnsi="宋体" w:cs="宋体"/>
                <w:spacing w:val="6"/>
                <w:sz w:val="20"/>
                <w:szCs w:val="20"/>
                <w:lang w:eastAsia="zh-CN"/>
              </w:rPr>
              <w:t>（规范性）咨询与研究类业务拓展要点</w:t>
            </w:r>
            <w:r>
              <w:rPr>
                <w:rFonts w:ascii="宋体" w:eastAsia="宋体" w:hAnsi="宋体" w:cs="宋体"/>
                <w:spacing w:val="-19"/>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
                <w:sz w:val="20"/>
                <w:szCs w:val="20"/>
                <w:lang w:eastAsia="zh-CN"/>
              </w:rPr>
              <w:t xml:space="preserve"> </w:t>
            </w:r>
            <w:r>
              <w:rPr>
                <w:rFonts w:ascii="宋体" w:eastAsia="宋体" w:hAnsi="宋体" w:cs="宋体"/>
                <w:spacing w:val="-2"/>
                <w:sz w:val="20"/>
                <w:szCs w:val="20"/>
                <w:lang w:eastAsia="zh-CN"/>
              </w:rPr>
              <w:t>53</w:t>
            </w:r>
          </w:hyperlink>
        </w:p>
        <w:p w:rsidR="00AF0E48" w:rsidRDefault="00651821">
          <w:pPr>
            <w:tabs>
              <w:tab w:val="right" w:leader="dot" w:pos="9337"/>
            </w:tabs>
            <w:spacing w:before="112" w:line="193" w:lineRule="auto"/>
            <w:ind w:left="207"/>
            <w:rPr>
              <w:rFonts w:ascii="宋体" w:eastAsia="宋体" w:hAnsi="宋体" w:cs="宋体"/>
              <w:sz w:val="20"/>
              <w:szCs w:val="20"/>
              <w:lang w:eastAsia="zh-CN"/>
            </w:rPr>
          </w:pPr>
          <w:hyperlink w:anchor="bookmark41" w:history="1">
            <w:r>
              <w:rPr>
                <w:rFonts w:ascii="宋体" w:eastAsia="宋体" w:hAnsi="宋体" w:cs="宋体"/>
                <w:spacing w:val="5"/>
                <w:sz w:val="20"/>
                <w:szCs w:val="20"/>
                <w:lang w:eastAsia="zh-CN"/>
              </w:rPr>
              <w:t>C.1</w:t>
            </w:r>
            <w:r>
              <w:rPr>
                <w:rFonts w:ascii="宋体" w:eastAsia="宋体" w:hAnsi="宋体" w:cs="宋体"/>
                <w:spacing w:val="35"/>
                <w:sz w:val="20"/>
                <w:szCs w:val="20"/>
                <w:lang w:eastAsia="zh-CN"/>
              </w:rPr>
              <w:t xml:space="preserve"> </w:t>
            </w:r>
            <w:r>
              <w:rPr>
                <w:rFonts w:ascii="宋体" w:eastAsia="宋体" w:hAnsi="宋体" w:cs="宋体"/>
                <w:spacing w:val="5"/>
                <w:sz w:val="20"/>
                <w:szCs w:val="20"/>
                <w:lang w:eastAsia="zh-CN"/>
              </w:rPr>
              <w:t>国有土地市场服务</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53</w:t>
            </w:r>
          </w:hyperlink>
        </w:p>
        <w:p w:rsidR="00AF0E48" w:rsidRDefault="00651821">
          <w:pPr>
            <w:tabs>
              <w:tab w:val="right" w:leader="dot" w:pos="9337"/>
            </w:tabs>
            <w:spacing w:before="91" w:line="193" w:lineRule="auto"/>
            <w:ind w:left="207"/>
            <w:rPr>
              <w:rFonts w:ascii="宋体" w:eastAsia="宋体" w:hAnsi="宋体" w:cs="宋体"/>
              <w:sz w:val="20"/>
              <w:szCs w:val="20"/>
              <w:lang w:eastAsia="zh-CN"/>
            </w:rPr>
          </w:pPr>
          <w:hyperlink w:anchor="bookmark43" w:history="1">
            <w:r>
              <w:rPr>
                <w:rFonts w:ascii="宋体" w:eastAsia="宋体" w:hAnsi="宋体" w:cs="宋体"/>
                <w:spacing w:val="7"/>
                <w:sz w:val="20"/>
                <w:szCs w:val="20"/>
                <w:lang w:eastAsia="zh-CN"/>
              </w:rPr>
              <w:t xml:space="preserve">C.2 </w:t>
            </w:r>
            <w:r>
              <w:rPr>
                <w:rFonts w:ascii="宋体" w:eastAsia="宋体" w:hAnsi="宋体" w:cs="宋体"/>
                <w:spacing w:val="7"/>
                <w:sz w:val="20"/>
                <w:szCs w:val="20"/>
                <w:lang w:eastAsia="zh-CN"/>
              </w:rPr>
              <w:t>集体土地市场服务</w:t>
            </w:r>
            <w:r>
              <w:rPr>
                <w:rFonts w:ascii="宋体" w:eastAsia="宋体" w:hAnsi="宋体" w:cs="宋体"/>
                <w:spacing w:val="-25"/>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7"/>
                <w:sz w:val="20"/>
                <w:szCs w:val="20"/>
                <w:lang w:eastAsia="zh-CN"/>
              </w:rPr>
              <w:t xml:space="preserve"> </w:t>
            </w:r>
            <w:r>
              <w:rPr>
                <w:rFonts w:ascii="宋体" w:eastAsia="宋体" w:hAnsi="宋体" w:cs="宋体"/>
                <w:sz w:val="20"/>
                <w:szCs w:val="20"/>
                <w:lang w:eastAsia="zh-CN"/>
              </w:rPr>
              <w:t>61</w:t>
            </w:r>
          </w:hyperlink>
        </w:p>
        <w:p w:rsidR="00AF0E48" w:rsidRDefault="00651821">
          <w:pPr>
            <w:tabs>
              <w:tab w:val="right" w:leader="dot" w:pos="9337"/>
            </w:tabs>
            <w:spacing w:before="91" w:line="193" w:lineRule="auto"/>
            <w:ind w:left="207"/>
            <w:rPr>
              <w:rFonts w:ascii="宋体" w:eastAsia="宋体" w:hAnsi="宋体" w:cs="宋体"/>
              <w:sz w:val="20"/>
              <w:szCs w:val="20"/>
              <w:lang w:eastAsia="zh-CN"/>
            </w:rPr>
          </w:pPr>
          <w:hyperlink w:anchor="bookmark45" w:history="1">
            <w:r>
              <w:rPr>
                <w:rFonts w:ascii="宋体" w:eastAsia="宋体" w:hAnsi="宋体" w:cs="宋体"/>
                <w:spacing w:val="5"/>
                <w:sz w:val="20"/>
                <w:szCs w:val="20"/>
                <w:lang w:eastAsia="zh-CN"/>
              </w:rPr>
              <w:t>C.3</w:t>
            </w:r>
            <w:r>
              <w:rPr>
                <w:rFonts w:ascii="宋体" w:eastAsia="宋体" w:hAnsi="宋体" w:cs="宋体"/>
                <w:spacing w:val="51"/>
                <w:sz w:val="20"/>
                <w:szCs w:val="20"/>
                <w:lang w:eastAsia="zh-CN"/>
              </w:rPr>
              <w:t xml:space="preserve"> </w:t>
            </w:r>
            <w:r>
              <w:rPr>
                <w:rFonts w:ascii="宋体" w:eastAsia="宋体" w:hAnsi="宋体" w:cs="宋体"/>
                <w:spacing w:val="5"/>
                <w:sz w:val="20"/>
                <w:szCs w:val="20"/>
                <w:lang w:eastAsia="zh-CN"/>
              </w:rPr>
              <w:t>自然资源保护与资产管理</w:t>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6"/>
                <w:sz w:val="20"/>
                <w:szCs w:val="20"/>
                <w:lang w:eastAsia="zh-CN"/>
              </w:rPr>
              <w:t xml:space="preserve"> </w:t>
            </w:r>
            <w:r>
              <w:rPr>
                <w:rFonts w:ascii="宋体" w:eastAsia="宋体" w:hAnsi="宋体" w:cs="宋体"/>
                <w:sz w:val="20"/>
                <w:szCs w:val="20"/>
                <w:lang w:eastAsia="zh-CN"/>
              </w:rPr>
              <w:t>63</w:t>
            </w:r>
          </w:hyperlink>
        </w:p>
        <w:p w:rsidR="00AF0E48" w:rsidRDefault="00651821">
          <w:pPr>
            <w:tabs>
              <w:tab w:val="right" w:leader="dot" w:pos="9337"/>
            </w:tabs>
            <w:spacing w:before="91" w:line="227" w:lineRule="auto"/>
            <w:ind w:left="207"/>
            <w:rPr>
              <w:rFonts w:ascii="宋体" w:eastAsia="宋体" w:hAnsi="宋体" w:cs="宋体"/>
              <w:sz w:val="20"/>
              <w:szCs w:val="20"/>
              <w:lang w:eastAsia="zh-CN"/>
            </w:rPr>
          </w:pPr>
          <w:hyperlink w:anchor="bookmark47" w:history="1">
            <w:r>
              <w:rPr>
                <w:rFonts w:ascii="宋体" w:eastAsia="宋体" w:hAnsi="宋体" w:cs="宋体"/>
                <w:spacing w:val="6"/>
                <w:sz w:val="20"/>
                <w:szCs w:val="20"/>
                <w:lang w:eastAsia="zh-CN"/>
              </w:rPr>
              <w:t xml:space="preserve">C.4 </w:t>
            </w:r>
            <w:r>
              <w:rPr>
                <w:rFonts w:ascii="宋体" w:eastAsia="宋体" w:hAnsi="宋体" w:cs="宋体"/>
                <w:spacing w:val="6"/>
                <w:sz w:val="20"/>
                <w:szCs w:val="20"/>
                <w:lang w:eastAsia="zh-CN"/>
              </w:rPr>
              <w:t>技术研究</w:t>
            </w:r>
            <w:r>
              <w:rPr>
                <w:rFonts w:ascii="宋体" w:eastAsia="宋体" w:hAnsi="宋体" w:cs="宋体"/>
                <w:spacing w:val="-29"/>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73</w:t>
            </w:r>
          </w:hyperlink>
        </w:p>
      </w:sdtContent>
    </w:sdt>
    <w:p w:rsidR="00AF0E48" w:rsidRDefault="00AF0E48">
      <w:pPr>
        <w:spacing w:line="227" w:lineRule="auto"/>
        <w:rPr>
          <w:rFonts w:ascii="宋体" w:eastAsia="宋体" w:hAnsi="宋体" w:cs="宋体"/>
          <w:sz w:val="20"/>
          <w:szCs w:val="20"/>
          <w:lang w:eastAsia="zh-CN"/>
        </w:rPr>
        <w:sectPr w:rsidR="00AF0E48">
          <w:pgSz w:w="11906" w:h="16839"/>
          <w:pgMar w:top="1431" w:right="1143" w:bottom="0" w:left="1425" w:header="0" w:footer="0" w:gutter="0"/>
          <w:cols w:space="720"/>
        </w:sectPr>
      </w:pPr>
    </w:p>
    <w:p w:rsidR="00AF0E48" w:rsidRDefault="00AF0E48">
      <w:pPr>
        <w:pStyle w:val="a3"/>
        <w:spacing w:line="244" w:lineRule="auto"/>
        <w:rPr>
          <w:lang w:eastAsia="zh-CN"/>
        </w:rPr>
      </w:pPr>
    </w:p>
    <w:p w:rsidR="00AF0E48" w:rsidRDefault="00AF0E48">
      <w:pPr>
        <w:pStyle w:val="a3"/>
        <w:spacing w:line="244" w:lineRule="auto"/>
        <w:rPr>
          <w:lang w:eastAsia="zh-CN"/>
        </w:rPr>
      </w:pPr>
    </w:p>
    <w:p w:rsidR="00AF0E48" w:rsidRDefault="00AF0E48">
      <w:pPr>
        <w:pStyle w:val="a3"/>
        <w:spacing w:line="244" w:lineRule="auto"/>
        <w:rPr>
          <w:lang w:eastAsia="zh-CN"/>
        </w:rPr>
      </w:pPr>
    </w:p>
    <w:p w:rsidR="00AF0E48" w:rsidRDefault="00AF0E48">
      <w:pPr>
        <w:pStyle w:val="a3"/>
        <w:spacing w:line="245" w:lineRule="auto"/>
        <w:rPr>
          <w:lang w:eastAsia="zh-CN"/>
        </w:rPr>
      </w:pPr>
    </w:p>
    <w:p w:rsidR="00AF0E48" w:rsidRDefault="00651821">
      <w:pPr>
        <w:spacing w:before="101" w:line="228" w:lineRule="auto"/>
        <w:ind w:left="4040"/>
        <w:outlineLvl w:val="0"/>
        <w:rPr>
          <w:rFonts w:ascii="黑体" w:eastAsia="黑体" w:hAnsi="黑体" w:cs="黑体"/>
          <w:sz w:val="31"/>
          <w:szCs w:val="31"/>
          <w:lang w:eastAsia="zh-CN"/>
        </w:rPr>
      </w:pPr>
      <w:bookmarkStart w:id="1" w:name="bookmark2"/>
      <w:bookmarkEnd w:id="1"/>
      <w:r>
        <w:rPr>
          <w:rFonts w:ascii="黑体" w:eastAsia="黑体" w:hAnsi="黑体" w:cs="黑体"/>
          <w:spacing w:val="-2"/>
          <w:sz w:val="31"/>
          <w:szCs w:val="31"/>
          <w:lang w:eastAsia="zh-CN"/>
        </w:rPr>
        <w:t>前</w:t>
      </w:r>
      <w:r>
        <w:rPr>
          <w:rFonts w:ascii="黑体" w:eastAsia="黑体" w:hAnsi="黑体" w:cs="黑体"/>
          <w:spacing w:val="11"/>
          <w:sz w:val="31"/>
          <w:szCs w:val="31"/>
          <w:lang w:eastAsia="zh-CN"/>
        </w:rPr>
        <w:t xml:space="preserve">    </w:t>
      </w:r>
      <w:r>
        <w:rPr>
          <w:rFonts w:ascii="黑体" w:eastAsia="黑体" w:hAnsi="黑体" w:cs="黑体"/>
          <w:spacing w:val="-2"/>
          <w:sz w:val="31"/>
          <w:szCs w:val="31"/>
          <w:lang w:eastAsia="zh-CN"/>
        </w:rPr>
        <w:t>言</w:t>
      </w:r>
    </w:p>
    <w:p w:rsidR="00AF0E48" w:rsidRDefault="00AF0E48">
      <w:pPr>
        <w:pStyle w:val="a3"/>
        <w:spacing w:line="310" w:lineRule="auto"/>
        <w:rPr>
          <w:lang w:eastAsia="zh-CN"/>
        </w:rPr>
      </w:pPr>
    </w:p>
    <w:p w:rsidR="00AF0E48" w:rsidRDefault="00651821">
      <w:pPr>
        <w:spacing w:before="65" w:line="242" w:lineRule="auto"/>
        <w:ind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为指导和规范自然资源资产价格评估业务拓展，推动自然资源保护与合理开发利用，提升土地估价</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行业专业技术服务水平和质量，满足多样化市场需求的全流程</w:t>
      </w:r>
      <w:r>
        <w:rPr>
          <w:rFonts w:ascii="宋体" w:eastAsia="宋体" w:hAnsi="宋体" w:cs="宋体"/>
          <w:spacing w:val="7"/>
          <w:sz w:val="20"/>
          <w:szCs w:val="20"/>
          <w:lang w:eastAsia="zh-CN"/>
        </w:rPr>
        <w:t>专业技术服务要求，促进市场经济健康发</w:t>
      </w:r>
      <w:r>
        <w:rPr>
          <w:rFonts w:ascii="宋体" w:eastAsia="宋体" w:hAnsi="宋体" w:cs="宋体"/>
          <w:sz w:val="20"/>
          <w:szCs w:val="20"/>
          <w:lang w:eastAsia="zh-CN"/>
        </w:rPr>
        <w:t xml:space="preserve"> </w:t>
      </w:r>
      <w:r>
        <w:rPr>
          <w:rFonts w:ascii="宋体" w:eastAsia="宋体" w:hAnsi="宋体" w:cs="宋体"/>
          <w:sz w:val="20"/>
          <w:szCs w:val="20"/>
          <w:lang w:eastAsia="zh-CN"/>
        </w:rPr>
        <w:t>展，中国土地估价师与土地登记代理人协会组织编制了《自然资源资产价格评估业务拓展导则（</w:t>
      </w:r>
      <w:r>
        <w:rPr>
          <w:rFonts w:ascii="宋体" w:eastAsia="宋体" w:hAnsi="宋体" w:cs="宋体"/>
          <w:sz w:val="20"/>
          <w:szCs w:val="20"/>
          <w:lang w:eastAsia="zh-CN"/>
        </w:rPr>
        <w:t>2024</w:t>
      </w:r>
      <w:r>
        <w:rPr>
          <w:rFonts w:ascii="宋体" w:eastAsia="宋体" w:hAnsi="宋体" w:cs="宋体"/>
          <w:sz w:val="20"/>
          <w:szCs w:val="20"/>
          <w:lang w:eastAsia="zh-CN"/>
        </w:rPr>
        <w:t>）》。</w:t>
      </w:r>
    </w:p>
    <w:p w:rsidR="00AF0E48" w:rsidRDefault="00651821">
      <w:pPr>
        <w:spacing w:before="29" w:line="238" w:lineRule="auto"/>
        <w:ind w:right="73" w:firstLine="420"/>
        <w:rPr>
          <w:rFonts w:ascii="宋体" w:eastAsia="宋体" w:hAnsi="宋体" w:cs="宋体"/>
          <w:sz w:val="20"/>
          <w:szCs w:val="20"/>
          <w:lang w:eastAsia="zh-CN"/>
        </w:rPr>
      </w:pPr>
      <w:r>
        <w:rPr>
          <w:rFonts w:ascii="宋体" w:eastAsia="宋体" w:hAnsi="宋体" w:cs="宋体"/>
          <w:spacing w:val="8"/>
          <w:sz w:val="20"/>
          <w:szCs w:val="20"/>
          <w:lang w:eastAsia="zh-CN"/>
        </w:rPr>
        <w:t>本文件起草单位：中国土地估价师与土地登</w:t>
      </w:r>
      <w:r>
        <w:rPr>
          <w:rFonts w:ascii="宋体" w:eastAsia="宋体" w:hAnsi="宋体" w:cs="宋体"/>
          <w:spacing w:val="7"/>
          <w:sz w:val="20"/>
          <w:szCs w:val="20"/>
          <w:lang w:eastAsia="zh-CN"/>
        </w:rPr>
        <w:t>记代理人协会、中国农业大学、广东省不动产登记与估</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价专业人员协会。</w:t>
      </w:r>
    </w:p>
    <w:p w:rsidR="00AF0E48" w:rsidRDefault="00651821">
      <w:pPr>
        <w:spacing w:before="27"/>
        <w:ind w:firstLine="419"/>
        <w:rPr>
          <w:rFonts w:ascii="宋体" w:eastAsia="宋体" w:hAnsi="宋体" w:cs="宋体"/>
          <w:sz w:val="20"/>
          <w:szCs w:val="20"/>
          <w:lang w:eastAsia="zh-CN"/>
        </w:rPr>
      </w:pPr>
      <w:r>
        <w:rPr>
          <w:rFonts w:ascii="宋体" w:eastAsia="宋体" w:hAnsi="宋体" w:cs="宋体"/>
          <w:spacing w:val="4"/>
          <w:sz w:val="20"/>
          <w:szCs w:val="20"/>
          <w:lang w:eastAsia="zh-CN"/>
        </w:rPr>
        <w:t>本文件主要起草人：朱道林、王军、薛红霞、李胜胜、张立新、鲍丽萍、张延丽、贾晟东、张天舒、</w:t>
      </w:r>
      <w:r>
        <w:rPr>
          <w:rFonts w:ascii="宋体" w:eastAsia="宋体" w:hAnsi="宋体" w:cs="宋体"/>
          <w:spacing w:val="17"/>
          <w:sz w:val="20"/>
          <w:szCs w:val="20"/>
          <w:lang w:eastAsia="zh-CN"/>
        </w:rPr>
        <w:t xml:space="preserve"> </w:t>
      </w:r>
      <w:r>
        <w:rPr>
          <w:rFonts w:ascii="宋体" w:eastAsia="宋体" w:hAnsi="宋体" w:cs="宋体"/>
          <w:spacing w:val="9"/>
          <w:sz w:val="20"/>
          <w:szCs w:val="20"/>
          <w:lang w:eastAsia="zh-CN"/>
        </w:rPr>
        <w:t>吴涛、张蕾红、翟世民、董双眉、宋洋、刘淑珍、代亚婷、董晓洁、王军鹏。</w:t>
      </w:r>
    </w:p>
    <w:p w:rsidR="00AF0E48" w:rsidRDefault="00AF0E48">
      <w:pPr>
        <w:rPr>
          <w:rFonts w:ascii="宋体" w:eastAsia="宋体" w:hAnsi="宋体" w:cs="宋体"/>
          <w:sz w:val="20"/>
          <w:szCs w:val="20"/>
          <w:lang w:eastAsia="zh-CN"/>
        </w:rPr>
        <w:sectPr w:rsidR="00AF0E48">
          <w:footerReference w:type="default" r:id="rId8"/>
          <w:pgSz w:w="11906" w:h="16839"/>
          <w:pgMar w:top="1431" w:right="1063" w:bottom="1336" w:left="1427" w:header="0" w:footer="1101" w:gutter="0"/>
          <w:cols w:space="720"/>
        </w:sectPr>
      </w:pPr>
    </w:p>
    <w:p w:rsidR="00AF0E48" w:rsidRDefault="00651821">
      <w:pPr>
        <w:spacing w:before="280" w:line="222" w:lineRule="auto"/>
        <w:ind w:left="183"/>
        <w:rPr>
          <w:rFonts w:ascii="宋体" w:eastAsia="宋体" w:hAnsi="宋体" w:cs="宋体"/>
          <w:sz w:val="43"/>
          <w:szCs w:val="43"/>
          <w:lang w:eastAsia="zh-CN"/>
        </w:rPr>
      </w:pPr>
      <w:bookmarkStart w:id="2" w:name="bookmark4"/>
      <w:bookmarkEnd w:id="2"/>
      <w:r>
        <w:rPr>
          <w:rFonts w:ascii="宋体" w:eastAsia="宋体" w:hAnsi="宋体" w:cs="宋体"/>
          <w:b/>
          <w:bCs/>
          <w:spacing w:val="1"/>
          <w:sz w:val="43"/>
          <w:szCs w:val="43"/>
          <w:lang w:eastAsia="zh-CN"/>
        </w:rPr>
        <w:lastRenderedPageBreak/>
        <w:t>自然资源资产价格评估业务拓展导则（</w:t>
      </w:r>
      <w:r>
        <w:rPr>
          <w:rFonts w:ascii="宋体" w:eastAsia="宋体" w:hAnsi="宋体" w:cs="宋体"/>
          <w:b/>
          <w:bCs/>
          <w:spacing w:val="1"/>
          <w:sz w:val="43"/>
          <w:szCs w:val="43"/>
          <w:lang w:eastAsia="zh-CN"/>
        </w:rPr>
        <w:t>2024</w:t>
      </w:r>
      <w:r>
        <w:rPr>
          <w:rFonts w:ascii="宋体" w:eastAsia="宋体" w:hAnsi="宋体" w:cs="宋体"/>
          <w:b/>
          <w:bCs/>
          <w:spacing w:val="1"/>
          <w:sz w:val="43"/>
          <w:szCs w:val="43"/>
          <w:lang w:eastAsia="zh-CN"/>
        </w:rPr>
        <w:t>）</w:t>
      </w:r>
    </w:p>
    <w:p w:rsidR="00AF0E48" w:rsidRDefault="00AF0E48">
      <w:pPr>
        <w:pStyle w:val="a3"/>
        <w:spacing w:line="339" w:lineRule="auto"/>
        <w:rPr>
          <w:lang w:eastAsia="zh-CN"/>
        </w:rPr>
      </w:pPr>
    </w:p>
    <w:p w:rsidR="00AF0E48" w:rsidRDefault="00AF0E48">
      <w:pPr>
        <w:pStyle w:val="a3"/>
        <w:spacing w:line="340" w:lineRule="auto"/>
        <w:rPr>
          <w:lang w:eastAsia="zh-CN"/>
        </w:rPr>
      </w:pPr>
    </w:p>
    <w:p w:rsidR="00AF0E48" w:rsidRDefault="00651821">
      <w:pPr>
        <w:spacing w:before="101" w:line="363" w:lineRule="auto"/>
        <w:ind w:left="1" w:right="87" w:firstLine="648"/>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为指导和规范自然资源资产价格评估业务拓展，推动</w:t>
      </w:r>
      <w:r>
        <w:rPr>
          <w:rFonts w:ascii="FangSong" w:eastAsia="FangSong" w:hAnsi="FangSong" w:cs="FangSong"/>
          <w:spacing w:val="12"/>
          <w:sz w:val="31"/>
          <w:szCs w:val="31"/>
          <w:lang w:eastAsia="zh-CN"/>
        </w:rPr>
        <w:t>自然资</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源保护与合理开发利用，提升土地估价行业专业技术服务水平和</w:t>
      </w:r>
      <w:r>
        <w:rPr>
          <w:rFonts w:ascii="FangSong" w:eastAsia="FangSong" w:hAnsi="FangSong" w:cs="FangSong"/>
          <w:spacing w:val="2"/>
          <w:sz w:val="31"/>
          <w:szCs w:val="31"/>
          <w:lang w:eastAsia="zh-CN"/>
        </w:rPr>
        <w:t xml:space="preserve"> </w:t>
      </w:r>
      <w:r>
        <w:rPr>
          <w:rFonts w:ascii="FangSong" w:eastAsia="FangSong" w:hAnsi="FangSong" w:cs="FangSong"/>
          <w:spacing w:val="13"/>
          <w:sz w:val="31"/>
          <w:szCs w:val="31"/>
          <w:lang w:eastAsia="zh-CN"/>
        </w:rPr>
        <w:t>质量，满足多样化市场需求的全流程专业技术服务要求，促进市</w:t>
      </w:r>
      <w:r>
        <w:rPr>
          <w:rFonts w:ascii="FangSong" w:eastAsia="FangSong" w:hAnsi="FangSong" w:cs="FangSong"/>
          <w:spacing w:val="2"/>
          <w:sz w:val="31"/>
          <w:szCs w:val="31"/>
          <w:lang w:eastAsia="zh-CN"/>
        </w:rPr>
        <w:t xml:space="preserve"> </w:t>
      </w:r>
      <w:r>
        <w:rPr>
          <w:rFonts w:ascii="FangSong" w:eastAsia="FangSong" w:hAnsi="FangSong" w:cs="FangSong"/>
          <w:spacing w:val="7"/>
          <w:sz w:val="31"/>
          <w:szCs w:val="31"/>
          <w:lang w:eastAsia="zh-CN"/>
        </w:rPr>
        <w:t>场经济健康发展，特制定本文件。</w:t>
      </w:r>
    </w:p>
    <w:p w:rsidR="00AF0E48" w:rsidRDefault="00651821">
      <w:pPr>
        <w:spacing w:before="55" w:line="228" w:lineRule="auto"/>
        <w:ind w:left="646"/>
        <w:outlineLvl w:val="0"/>
        <w:rPr>
          <w:rFonts w:ascii="黑体" w:eastAsia="黑体" w:hAnsi="黑体" w:cs="黑体"/>
          <w:sz w:val="31"/>
          <w:szCs w:val="31"/>
          <w:lang w:eastAsia="zh-CN"/>
        </w:rPr>
      </w:pPr>
      <w:bookmarkStart w:id="3" w:name="bookmark3"/>
      <w:bookmarkEnd w:id="3"/>
      <w:r>
        <w:rPr>
          <w:rFonts w:ascii="黑体" w:eastAsia="黑体" w:hAnsi="黑体" w:cs="黑体"/>
          <w:sz w:val="31"/>
          <w:szCs w:val="31"/>
          <w:lang w:eastAsia="zh-CN"/>
        </w:rPr>
        <w:t>1.</w:t>
      </w:r>
      <w:r>
        <w:rPr>
          <w:rFonts w:ascii="黑体" w:eastAsia="黑体" w:hAnsi="黑体" w:cs="黑体"/>
          <w:sz w:val="31"/>
          <w:szCs w:val="31"/>
          <w:lang w:eastAsia="zh-CN"/>
        </w:rPr>
        <w:t>范围</w:t>
      </w:r>
    </w:p>
    <w:p w:rsidR="00AF0E48" w:rsidRDefault="00651821">
      <w:pPr>
        <w:spacing w:before="241" w:line="361" w:lineRule="auto"/>
        <w:ind w:left="1" w:right="90" w:firstLine="638"/>
        <w:rPr>
          <w:rFonts w:ascii="FangSong" w:eastAsia="FangSong" w:hAnsi="FangSong" w:cs="FangSong"/>
          <w:sz w:val="31"/>
          <w:szCs w:val="31"/>
          <w:lang w:eastAsia="zh-CN"/>
        </w:rPr>
      </w:pPr>
      <w:r>
        <w:rPr>
          <w:rFonts w:ascii="FangSong" w:eastAsia="FangSong" w:hAnsi="FangSong" w:cs="FangSong"/>
          <w:spacing w:val="13"/>
          <w:sz w:val="31"/>
          <w:szCs w:val="31"/>
          <w:lang w:eastAsia="zh-CN"/>
        </w:rPr>
        <w:t>本文件规定了自然资源资产价格评估业务的主要类型、工作</w:t>
      </w:r>
      <w:r>
        <w:rPr>
          <w:rFonts w:ascii="FangSong" w:eastAsia="FangSong" w:hAnsi="FangSong" w:cs="FangSong"/>
          <w:spacing w:val="7"/>
          <w:sz w:val="31"/>
          <w:szCs w:val="31"/>
          <w:lang w:eastAsia="zh-CN"/>
        </w:rPr>
        <w:t xml:space="preserve"> </w:t>
      </w:r>
      <w:r>
        <w:rPr>
          <w:rFonts w:ascii="FangSong" w:eastAsia="FangSong" w:hAnsi="FangSong" w:cs="FangSong"/>
          <w:spacing w:val="13"/>
          <w:sz w:val="31"/>
          <w:szCs w:val="31"/>
          <w:lang w:eastAsia="zh-CN"/>
        </w:rPr>
        <w:t>依据、业务内容、工作程序与技术要点、成果形式、业务来源、</w:t>
      </w:r>
      <w:r>
        <w:rPr>
          <w:rFonts w:ascii="FangSong" w:eastAsia="FangSong" w:hAnsi="FangSong" w:cs="FangSong"/>
          <w:sz w:val="31"/>
          <w:szCs w:val="31"/>
          <w:lang w:eastAsia="zh-CN"/>
        </w:rPr>
        <w:t xml:space="preserve"> </w:t>
      </w:r>
      <w:r>
        <w:rPr>
          <w:rFonts w:ascii="FangSong" w:eastAsia="FangSong" w:hAnsi="FangSong" w:cs="FangSong"/>
          <w:spacing w:val="7"/>
          <w:sz w:val="31"/>
          <w:szCs w:val="31"/>
          <w:lang w:eastAsia="zh-CN"/>
        </w:rPr>
        <w:t>专业要求、业务开展情况等。</w:t>
      </w:r>
    </w:p>
    <w:p w:rsidR="00AF0E48" w:rsidRDefault="00651821">
      <w:pPr>
        <w:spacing w:before="49" w:line="364" w:lineRule="auto"/>
        <w:ind w:firstLine="639"/>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本文件适用于土地估价机构及其土地估价专业人员在自然资</w:t>
      </w:r>
      <w:r>
        <w:rPr>
          <w:rFonts w:ascii="FangSong" w:eastAsia="FangSong" w:hAnsi="FangSong" w:cs="FangSong"/>
          <w:spacing w:val="7"/>
          <w:sz w:val="31"/>
          <w:szCs w:val="31"/>
          <w:lang w:eastAsia="zh-CN"/>
        </w:rPr>
        <w:t xml:space="preserve"> </w:t>
      </w:r>
      <w:r>
        <w:rPr>
          <w:rFonts w:ascii="FangSong" w:eastAsia="FangSong" w:hAnsi="FangSong" w:cs="FangSong"/>
          <w:spacing w:val="5"/>
          <w:sz w:val="31"/>
          <w:szCs w:val="31"/>
          <w:lang w:eastAsia="zh-CN"/>
        </w:rPr>
        <w:t>源合理保护、开发利用、市场运行、资产监管等领域的专业服务，</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亦可供有关当事人、委托人等在遴选土地估价机构时参考。业务</w:t>
      </w:r>
      <w:r>
        <w:rPr>
          <w:rFonts w:ascii="FangSong" w:eastAsia="FangSong" w:hAnsi="FangSong" w:cs="FangSong"/>
          <w:spacing w:val="3"/>
          <w:sz w:val="31"/>
          <w:szCs w:val="31"/>
          <w:lang w:eastAsia="zh-CN"/>
        </w:rPr>
        <w:t xml:space="preserve"> </w:t>
      </w:r>
      <w:r>
        <w:rPr>
          <w:rFonts w:ascii="FangSong" w:eastAsia="FangSong" w:hAnsi="FangSong" w:cs="FangSong"/>
          <w:spacing w:val="8"/>
          <w:sz w:val="31"/>
          <w:szCs w:val="31"/>
          <w:lang w:eastAsia="zh-CN"/>
        </w:rPr>
        <w:t>拓展领域包含但不限于本文件所列示的内容。</w:t>
      </w:r>
    </w:p>
    <w:p w:rsidR="00AF0E48" w:rsidRDefault="00651821">
      <w:pPr>
        <w:spacing w:before="54" w:line="227" w:lineRule="auto"/>
        <w:ind w:left="627"/>
        <w:outlineLvl w:val="0"/>
        <w:rPr>
          <w:rFonts w:ascii="黑体" w:eastAsia="黑体" w:hAnsi="黑体" w:cs="黑体"/>
          <w:sz w:val="31"/>
          <w:szCs w:val="31"/>
          <w:lang w:eastAsia="zh-CN"/>
        </w:rPr>
      </w:pPr>
      <w:bookmarkStart w:id="4" w:name="bookmark6"/>
      <w:bookmarkStart w:id="5" w:name="bookmark5"/>
      <w:bookmarkEnd w:id="4"/>
      <w:bookmarkEnd w:id="5"/>
      <w:r>
        <w:rPr>
          <w:rFonts w:ascii="黑体" w:eastAsia="黑体" w:hAnsi="黑体" w:cs="黑体"/>
          <w:spacing w:val="7"/>
          <w:sz w:val="31"/>
          <w:szCs w:val="31"/>
          <w:lang w:eastAsia="zh-CN"/>
        </w:rPr>
        <w:t>2.</w:t>
      </w:r>
      <w:r>
        <w:rPr>
          <w:rFonts w:ascii="黑体" w:eastAsia="黑体" w:hAnsi="黑体" w:cs="黑体"/>
          <w:spacing w:val="7"/>
          <w:sz w:val="31"/>
          <w:szCs w:val="31"/>
          <w:lang w:eastAsia="zh-CN"/>
        </w:rPr>
        <w:t>规范性引用文件</w:t>
      </w:r>
    </w:p>
    <w:p w:rsidR="00AF0E48" w:rsidRDefault="00651821">
      <w:pPr>
        <w:spacing w:before="245" w:line="363" w:lineRule="auto"/>
        <w:ind w:right="87" w:firstLine="644"/>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下列文件中的内容通过文中的规范性引用而构成本文件必不</w:t>
      </w:r>
      <w:r>
        <w:rPr>
          <w:rFonts w:ascii="FangSong" w:eastAsia="FangSong" w:hAnsi="FangSong" w:cs="FangSong"/>
          <w:spacing w:val="2"/>
          <w:sz w:val="31"/>
          <w:szCs w:val="31"/>
          <w:lang w:eastAsia="zh-CN"/>
        </w:rPr>
        <w:t xml:space="preserve"> </w:t>
      </w:r>
      <w:r>
        <w:rPr>
          <w:rFonts w:ascii="FangSong" w:eastAsia="FangSong" w:hAnsi="FangSong" w:cs="FangSong"/>
          <w:spacing w:val="13"/>
          <w:sz w:val="31"/>
          <w:szCs w:val="31"/>
          <w:lang w:eastAsia="zh-CN"/>
        </w:rPr>
        <w:t>可少的条款。其中，注日期的引用文件，仅该日期对应的版本适</w:t>
      </w:r>
      <w:r>
        <w:rPr>
          <w:rFonts w:ascii="FangSong" w:eastAsia="FangSong" w:hAnsi="FangSong" w:cs="FangSong"/>
          <w:spacing w:val="3"/>
          <w:sz w:val="31"/>
          <w:szCs w:val="31"/>
          <w:lang w:eastAsia="zh-CN"/>
        </w:rPr>
        <w:t xml:space="preserve"> </w:t>
      </w:r>
      <w:r>
        <w:rPr>
          <w:rFonts w:ascii="FangSong" w:eastAsia="FangSong" w:hAnsi="FangSong" w:cs="FangSong"/>
          <w:spacing w:val="13"/>
          <w:sz w:val="31"/>
          <w:szCs w:val="31"/>
          <w:lang w:eastAsia="zh-CN"/>
        </w:rPr>
        <w:t>用于本文件；不注日期的引用文件，其最新版本（包括所有的修</w:t>
      </w:r>
      <w:r>
        <w:rPr>
          <w:rFonts w:ascii="FangSong" w:eastAsia="FangSong" w:hAnsi="FangSong" w:cs="FangSong"/>
          <w:spacing w:val="3"/>
          <w:sz w:val="31"/>
          <w:szCs w:val="31"/>
          <w:lang w:eastAsia="zh-CN"/>
        </w:rPr>
        <w:t xml:space="preserve"> </w:t>
      </w:r>
      <w:r>
        <w:rPr>
          <w:rFonts w:ascii="FangSong" w:eastAsia="FangSong" w:hAnsi="FangSong" w:cs="FangSong"/>
          <w:spacing w:val="6"/>
          <w:sz w:val="31"/>
          <w:szCs w:val="31"/>
          <w:lang w:eastAsia="zh-CN"/>
        </w:rPr>
        <w:t>改单）适用于本文件。</w:t>
      </w:r>
    </w:p>
    <w:p w:rsidR="00AF0E48" w:rsidRDefault="00651821">
      <w:pPr>
        <w:spacing w:before="55" w:line="355" w:lineRule="auto"/>
        <w:ind w:left="624" w:right="2598"/>
        <w:rPr>
          <w:rFonts w:ascii="FangSong" w:eastAsia="FangSong" w:hAnsi="FangSong" w:cs="FangSong"/>
          <w:sz w:val="31"/>
          <w:szCs w:val="31"/>
          <w:lang w:eastAsia="zh-CN"/>
        </w:rPr>
      </w:pPr>
      <w:r>
        <w:rPr>
          <w:rFonts w:ascii="FangSong" w:eastAsia="FangSong" w:hAnsi="FangSong" w:cs="FangSong"/>
          <w:sz w:val="31"/>
          <w:szCs w:val="31"/>
          <w:lang w:eastAsia="zh-CN"/>
        </w:rPr>
        <w:t>GB</w:t>
      </w:r>
      <w:r>
        <w:rPr>
          <w:rFonts w:ascii="FangSong" w:eastAsia="FangSong" w:hAnsi="FangSong" w:cs="FangSong"/>
          <w:spacing w:val="6"/>
          <w:sz w:val="31"/>
          <w:szCs w:val="31"/>
          <w:lang w:eastAsia="zh-CN"/>
        </w:rPr>
        <w:t>/T 18507—2014</w:t>
      </w:r>
      <w:r>
        <w:rPr>
          <w:rFonts w:ascii="FangSong" w:eastAsia="FangSong" w:hAnsi="FangSong" w:cs="FangSong"/>
          <w:spacing w:val="39"/>
          <w:sz w:val="31"/>
          <w:szCs w:val="31"/>
          <w:lang w:eastAsia="zh-CN"/>
        </w:rPr>
        <w:t xml:space="preserve"> </w:t>
      </w:r>
      <w:r>
        <w:rPr>
          <w:rFonts w:ascii="FangSong" w:eastAsia="FangSong" w:hAnsi="FangSong" w:cs="FangSong"/>
          <w:spacing w:val="6"/>
          <w:sz w:val="31"/>
          <w:szCs w:val="31"/>
          <w:lang w:eastAsia="zh-CN"/>
        </w:rPr>
        <w:t>城镇土地分等定级规程</w:t>
      </w:r>
      <w:r>
        <w:rPr>
          <w:rFonts w:ascii="FangSong" w:eastAsia="FangSong" w:hAnsi="FangSong" w:cs="FangSong"/>
          <w:sz w:val="31"/>
          <w:szCs w:val="31"/>
          <w:lang w:eastAsia="zh-CN"/>
        </w:rPr>
        <w:t xml:space="preserve"> GB</w:t>
      </w:r>
      <w:r>
        <w:rPr>
          <w:rFonts w:ascii="FangSong" w:eastAsia="FangSong" w:hAnsi="FangSong" w:cs="FangSong"/>
          <w:spacing w:val="5"/>
          <w:sz w:val="31"/>
          <w:szCs w:val="31"/>
          <w:lang w:eastAsia="zh-CN"/>
        </w:rPr>
        <w:t>/T 18508—2014</w:t>
      </w:r>
      <w:r>
        <w:rPr>
          <w:rFonts w:ascii="FangSong" w:eastAsia="FangSong" w:hAnsi="FangSong" w:cs="FangSong"/>
          <w:spacing w:val="51"/>
          <w:sz w:val="31"/>
          <w:szCs w:val="31"/>
          <w:lang w:eastAsia="zh-CN"/>
        </w:rPr>
        <w:t xml:space="preserve"> </w:t>
      </w:r>
      <w:r>
        <w:rPr>
          <w:rFonts w:ascii="FangSong" w:eastAsia="FangSong" w:hAnsi="FangSong" w:cs="FangSong"/>
          <w:spacing w:val="5"/>
          <w:sz w:val="31"/>
          <w:szCs w:val="31"/>
          <w:lang w:eastAsia="zh-CN"/>
        </w:rPr>
        <w:t>城镇土地估价规程</w:t>
      </w:r>
    </w:p>
    <w:p w:rsidR="00AF0E48" w:rsidRDefault="00651821">
      <w:pPr>
        <w:spacing w:before="55" w:line="229" w:lineRule="auto"/>
        <w:ind w:left="624"/>
        <w:rPr>
          <w:rFonts w:ascii="FangSong" w:eastAsia="FangSong" w:hAnsi="FangSong" w:cs="FangSong"/>
          <w:sz w:val="31"/>
          <w:szCs w:val="31"/>
          <w:lang w:eastAsia="zh-CN"/>
        </w:rPr>
      </w:pPr>
      <w:r>
        <w:rPr>
          <w:rFonts w:ascii="FangSong" w:eastAsia="FangSong" w:hAnsi="FangSong" w:cs="FangSong"/>
          <w:sz w:val="31"/>
          <w:szCs w:val="31"/>
          <w:lang w:eastAsia="zh-CN"/>
        </w:rPr>
        <w:t>GB</w:t>
      </w:r>
      <w:r>
        <w:rPr>
          <w:rFonts w:ascii="FangSong" w:eastAsia="FangSong" w:hAnsi="FangSong" w:cs="FangSong"/>
          <w:spacing w:val="5"/>
          <w:sz w:val="31"/>
          <w:szCs w:val="31"/>
          <w:lang w:eastAsia="zh-CN"/>
        </w:rPr>
        <w:t>/T 28405—2012</w:t>
      </w:r>
      <w:r>
        <w:rPr>
          <w:rFonts w:ascii="FangSong" w:eastAsia="FangSong" w:hAnsi="FangSong" w:cs="FangSong"/>
          <w:spacing w:val="47"/>
          <w:sz w:val="31"/>
          <w:szCs w:val="31"/>
          <w:lang w:eastAsia="zh-CN"/>
        </w:rPr>
        <w:t xml:space="preserve"> </w:t>
      </w:r>
      <w:r>
        <w:rPr>
          <w:rFonts w:ascii="FangSong" w:eastAsia="FangSong" w:hAnsi="FangSong" w:cs="FangSong"/>
          <w:spacing w:val="5"/>
          <w:sz w:val="31"/>
          <w:szCs w:val="31"/>
          <w:lang w:eastAsia="zh-CN"/>
        </w:rPr>
        <w:t>农用地定级规程</w:t>
      </w:r>
    </w:p>
    <w:p w:rsidR="00AF0E48" w:rsidRDefault="00AF0E48">
      <w:pPr>
        <w:spacing w:line="229" w:lineRule="auto"/>
        <w:rPr>
          <w:rFonts w:ascii="FangSong" w:eastAsia="FangSong" w:hAnsi="FangSong" w:cs="FangSong"/>
          <w:sz w:val="31"/>
          <w:szCs w:val="31"/>
          <w:lang w:eastAsia="zh-CN"/>
        </w:rPr>
        <w:sectPr w:rsidR="00AF0E48">
          <w:footerReference w:type="default" r:id="rId9"/>
          <w:pgSz w:w="11906" w:h="16839"/>
          <w:pgMar w:top="1431" w:right="1330" w:bottom="1167" w:left="1439" w:header="0" w:footer="987" w:gutter="0"/>
          <w:cols w:space="720"/>
        </w:sectPr>
      </w:pPr>
    </w:p>
    <w:p w:rsidR="00AF0E48" w:rsidRDefault="00651821">
      <w:pPr>
        <w:spacing w:before="140" w:line="226" w:lineRule="auto"/>
        <w:ind w:left="625"/>
        <w:rPr>
          <w:rFonts w:ascii="FangSong" w:eastAsia="FangSong" w:hAnsi="FangSong" w:cs="FangSong"/>
          <w:sz w:val="31"/>
          <w:szCs w:val="31"/>
          <w:lang w:eastAsia="zh-CN"/>
        </w:rPr>
      </w:pPr>
      <w:r>
        <w:rPr>
          <w:rFonts w:ascii="FangSong" w:eastAsia="FangSong" w:hAnsi="FangSong" w:cs="FangSong"/>
          <w:sz w:val="31"/>
          <w:szCs w:val="31"/>
          <w:lang w:eastAsia="zh-CN"/>
        </w:rPr>
        <w:lastRenderedPageBreak/>
        <w:t>GB</w:t>
      </w:r>
      <w:r>
        <w:rPr>
          <w:rFonts w:ascii="FangSong" w:eastAsia="FangSong" w:hAnsi="FangSong" w:cs="FangSong"/>
          <w:spacing w:val="5"/>
          <w:sz w:val="31"/>
          <w:szCs w:val="31"/>
          <w:lang w:eastAsia="zh-CN"/>
        </w:rPr>
        <w:t>/T 28406—2012</w:t>
      </w:r>
      <w:r>
        <w:rPr>
          <w:rFonts w:ascii="FangSong" w:eastAsia="FangSong" w:hAnsi="FangSong" w:cs="FangSong"/>
          <w:spacing w:val="47"/>
          <w:sz w:val="31"/>
          <w:szCs w:val="31"/>
          <w:lang w:eastAsia="zh-CN"/>
        </w:rPr>
        <w:t xml:space="preserve"> </w:t>
      </w:r>
      <w:r>
        <w:rPr>
          <w:rFonts w:ascii="FangSong" w:eastAsia="FangSong" w:hAnsi="FangSong" w:cs="FangSong"/>
          <w:spacing w:val="5"/>
          <w:sz w:val="31"/>
          <w:szCs w:val="31"/>
          <w:lang w:eastAsia="zh-CN"/>
        </w:rPr>
        <w:t>农用地估价规程</w:t>
      </w:r>
    </w:p>
    <w:p w:rsidR="00AF0E48" w:rsidRDefault="00651821">
      <w:pPr>
        <w:spacing w:before="244" w:line="356" w:lineRule="auto"/>
        <w:ind w:left="625" w:right="2829"/>
        <w:rPr>
          <w:rFonts w:ascii="FangSong" w:eastAsia="FangSong" w:hAnsi="FangSong" w:cs="FangSong"/>
          <w:sz w:val="31"/>
          <w:szCs w:val="31"/>
          <w:lang w:eastAsia="zh-CN"/>
        </w:rPr>
      </w:pPr>
      <w:r>
        <w:rPr>
          <w:rFonts w:ascii="FangSong" w:eastAsia="FangSong" w:hAnsi="FangSong" w:cs="FangSong"/>
          <w:sz w:val="31"/>
          <w:szCs w:val="31"/>
          <w:lang w:eastAsia="zh-CN"/>
        </w:rPr>
        <w:t>GB</w:t>
      </w:r>
      <w:r>
        <w:rPr>
          <w:rFonts w:ascii="FangSong" w:eastAsia="FangSong" w:hAnsi="FangSong" w:cs="FangSong"/>
          <w:spacing w:val="7"/>
          <w:sz w:val="31"/>
          <w:szCs w:val="31"/>
          <w:lang w:eastAsia="zh-CN"/>
        </w:rPr>
        <w:t xml:space="preserve">/T 28407—2012 </w:t>
      </w:r>
      <w:r>
        <w:rPr>
          <w:rFonts w:ascii="FangSong" w:eastAsia="FangSong" w:hAnsi="FangSong" w:cs="FangSong"/>
          <w:spacing w:val="7"/>
          <w:sz w:val="31"/>
          <w:szCs w:val="31"/>
          <w:lang w:eastAsia="zh-CN"/>
        </w:rPr>
        <w:t>农用地质量分等规程</w:t>
      </w:r>
      <w:r>
        <w:rPr>
          <w:rFonts w:ascii="FangSong" w:eastAsia="FangSong" w:hAnsi="FangSong" w:cs="FangSong"/>
          <w:spacing w:val="6"/>
          <w:sz w:val="31"/>
          <w:szCs w:val="31"/>
          <w:lang w:eastAsia="zh-CN"/>
        </w:rPr>
        <w:t xml:space="preserve"> </w:t>
      </w:r>
      <w:r>
        <w:rPr>
          <w:rFonts w:ascii="FangSong" w:eastAsia="FangSong" w:hAnsi="FangSong" w:cs="FangSong"/>
          <w:sz w:val="31"/>
          <w:szCs w:val="31"/>
          <w:lang w:eastAsia="zh-CN"/>
        </w:rPr>
        <w:t>TD</w:t>
      </w:r>
      <w:r>
        <w:rPr>
          <w:rFonts w:ascii="FangSong" w:eastAsia="FangSong" w:hAnsi="FangSong" w:cs="FangSong"/>
          <w:spacing w:val="5"/>
          <w:sz w:val="31"/>
          <w:szCs w:val="31"/>
          <w:lang w:eastAsia="zh-CN"/>
        </w:rPr>
        <w:t>/T</w:t>
      </w:r>
      <w:r>
        <w:rPr>
          <w:rFonts w:ascii="FangSong" w:eastAsia="FangSong" w:hAnsi="FangSong" w:cs="FangSong"/>
          <w:spacing w:val="42"/>
          <w:sz w:val="31"/>
          <w:szCs w:val="31"/>
          <w:lang w:eastAsia="zh-CN"/>
        </w:rPr>
        <w:t xml:space="preserve"> </w:t>
      </w:r>
      <w:r>
        <w:rPr>
          <w:rFonts w:ascii="FangSong" w:eastAsia="FangSong" w:hAnsi="FangSong" w:cs="FangSong"/>
          <w:spacing w:val="5"/>
          <w:sz w:val="31"/>
          <w:szCs w:val="31"/>
          <w:lang w:eastAsia="zh-CN"/>
        </w:rPr>
        <w:t xml:space="preserve">1052—2017 </w:t>
      </w:r>
      <w:r>
        <w:rPr>
          <w:rFonts w:ascii="FangSong" w:eastAsia="FangSong" w:hAnsi="FangSong" w:cs="FangSong"/>
          <w:spacing w:val="5"/>
          <w:sz w:val="31"/>
          <w:szCs w:val="31"/>
          <w:lang w:eastAsia="zh-CN"/>
        </w:rPr>
        <w:t>标定地价规程</w:t>
      </w:r>
    </w:p>
    <w:p w:rsidR="00AF0E48" w:rsidRDefault="00651821">
      <w:pPr>
        <w:spacing w:before="52" w:line="355" w:lineRule="auto"/>
        <w:ind w:left="625" w:right="2671"/>
        <w:rPr>
          <w:rFonts w:ascii="FangSong" w:eastAsia="FangSong" w:hAnsi="FangSong" w:cs="FangSong"/>
          <w:sz w:val="31"/>
          <w:szCs w:val="31"/>
          <w:lang w:eastAsia="zh-CN"/>
        </w:rPr>
      </w:pPr>
      <w:r>
        <w:rPr>
          <w:rFonts w:ascii="FangSong" w:eastAsia="FangSong" w:hAnsi="FangSong" w:cs="FangSong"/>
          <w:sz w:val="31"/>
          <w:szCs w:val="31"/>
          <w:lang w:eastAsia="zh-CN"/>
        </w:rPr>
        <w:t>TD</w:t>
      </w:r>
      <w:r>
        <w:rPr>
          <w:rFonts w:ascii="FangSong" w:eastAsia="FangSong" w:hAnsi="FangSong" w:cs="FangSong"/>
          <w:spacing w:val="2"/>
          <w:sz w:val="31"/>
          <w:szCs w:val="31"/>
          <w:lang w:eastAsia="zh-CN"/>
        </w:rPr>
        <w:t>/T</w:t>
      </w:r>
      <w:r>
        <w:rPr>
          <w:rFonts w:ascii="FangSong" w:eastAsia="FangSong" w:hAnsi="FangSong" w:cs="FangSong"/>
          <w:spacing w:val="43"/>
          <w:sz w:val="31"/>
          <w:szCs w:val="31"/>
          <w:lang w:eastAsia="zh-CN"/>
        </w:rPr>
        <w:t xml:space="preserve"> </w:t>
      </w:r>
      <w:r>
        <w:rPr>
          <w:rFonts w:ascii="FangSong" w:eastAsia="FangSong" w:hAnsi="FangSong" w:cs="FangSong"/>
          <w:spacing w:val="2"/>
          <w:sz w:val="31"/>
          <w:szCs w:val="31"/>
          <w:lang w:eastAsia="zh-CN"/>
        </w:rPr>
        <w:t>1060—2021</w:t>
      </w:r>
      <w:r>
        <w:rPr>
          <w:rFonts w:ascii="FangSong" w:eastAsia="FangSong" w:hAnsi="FangSong" w:cs="FangSong"/>
          <w:spacing w:val="86"/>
          <w:sz w:val="31"/>
          <w:szCs w:val="31"/>
          <w:lang w:eastAsia="zh-CN"/>
        </w:rPr>
        <w:t xml:space="preserve"> </w:t>
      </w:r>
      <w:r>
        <w:rPr>
          <w:rFonts w:ascii="FangSong" w:eastAsia="FangSong" w:hAnsi="FangSong" w:cs="FangSong"/>
          <w:spacing w:val="2"/>
          <w:sz w:val="31"/>
          <w:szCs w:val="31"/>
          <w:lang w:eastAsia="zh-CN"/>
        </w:rPr>
        <w:t>自然资源分等定级通则</w:t>
      </w:r>
      <w:r>
        <w:rPr>
          <w:rFonts w:ascii="FangSong" w:eastAsia="FangSong" w:hAnsi="FangSong" w:cs="FangSong"/>
          <w:sz w:val="31"/>
          <w:szCs w:val="31"/>
          <w:lang w:eastAsia="zh-CN"/>
        </w:rPr>
        <w:t xml:space="preserve"> TD</w:t>
      </w:r>
      <w:r>
        <w:rPr>
          <w:rFonts w:ascii="FangSong" w:eastAsia="FangSong" w:hAnsi="FangSong" w:cs="FangSong"/>
          <w:spacing w:val="2"/>
          <w:sz w:val="31"/>
          <w:szCs w:val="31"/>
          <w:lang w:eastAsia="zh-CN"/>
        </w:rPr>
        <w:t>/T</w:t>
      </w:r>
      <w:r>
        <w:rPr>
          <w:rFonts w:ascii="FangSong" w:eastAsia="FangSong" w:hAnsi="FangSong" w:cs="FangSong"/>
          <w:spacing w:val="43"/>
          <w:sz w:val="31"/>
          <w:szCs w:val="31"/>
          <w:lang w:eastAsia="zh-CN"/>
        </w:rPr>
        <w:t xml:space="preserve"> </w:t>
      </w:r>
      <w:r>
        <w:rPr>
          <w:rFonts w:ascii="FangSong" w:eastAsia="FangSong" w:hAnsi="FangSong" w:cs="FangSong"/>
          <w:spacing w:val="2"/>
          <w:sz w:val="31"/>
          <w:szCs w:val="31"/>
          <w:lang w:eastAsia="zh-CN"/>
        </w:rPr>
        <w:t>1061—2021</w:t>
      </w:r>
      <w:r>
        <w:rPr>
          <w:rFonts w:ascii="FangSong" w:eastAsia="FangSong" w:hAnsi="FangSong" w:cs="FangSong"/>
          <w:spacing w:val="86"/>
          <w:sz w:val="31"/>
          <w:szCs w:val="31"/>
          <w:lang w:eastAsia="zh-CN"/>
        </w:rPr>
        <w:t xml:space="preserve"> </w:t>
      </w:r>
      <w:r>
        <w:rPr>
          <w:rFonts w:ascii="FangSong" w:eastAsia="FangSong" w:hAnsi="FangSong" w:cs="FangSong"/>
          <w:spacing w:val="2"/>
          <w:sz w:val="31"/>
          <w:szCs w:val="31"/>
          <w:lang w:eastAsia="zh-CN"/>
        </w:rPr>
        <w:t>自然资源价格评估通则</w:t>
      </w:r>
    </w:p>
    <w:p w:rsidR="00AF0E48" w:rsidRDefault="00651821">
      <w:pPr>
        <w:spacing w:before="55" w:line="228" w:lineRule="auto"/>
        <w:ind w:left="630"/>
        <w:outlineLvl w:val="0"/>
        <w:rPr>
          <w:rFonts w:ascii="黑体" w:eastAsia="黑体" w:hAnsi="黑体" w:cs="黑体"/>
          <w:sz w:val="31"/>
          <w:szCs w:val="31"/>
          <w:lang w:eastAsia="zh-CN"/>
        </w:rPr>
      </w:pPr>
      <w:bookmarkStart w:id="6" w:name="bookmark7"/>
      <w:bookmarkStart w:id="7" w:name="bookmark1"/>
      <w:bookmarkEnd w:id="6"/>
      <w:bookmarkEnd w:id="7"/>
      <w:r>
        <w:rPr>
          <w:rFonts w:ascii="黑体" w:eastAsia="黑体" w:hAnsi="黑体" w:cs="黑体"/>
          <w:spacing w:val="6"/>
          <w:sz w:val="31"/>
          <w:szCs w:val="31"/>
          <w:lang w:eastAsia="zh-CN"/>
        </w:rPr>
        <w:t>3.</w:t>
      </w:r>
      <w:r>
        <w:rPr>
          <w:rFonts w:ascii="黑体" w:eastAsia="黑体" w:hAnsi="黑体" w:cs="黑体"/>
          <w:spacing w:val="6"/>
          <w:sz w:val="31"/>
          <w:szCs w:val="31"/>
          <w:lang w:eastAsia="zh-CN"/>
        </w:rPr>
        <w:t>总体要求</w:t>
      </w:r>
    </w:p>
    <w:p w:rsidR="00AF0E48" w:rsidRDefault="00651821">
      <w:pPr>
        <w:spacing w:before="243" w:line="361" w:lineRule="auto"/>
        <w:ind w:firstLine="643"/>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土地估价机构及土地估价专业人员作为估价领域市场化服务</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的提供者，总体上应遵循市场原则承接业务，遵循法律、行政法</w:t>
      </w:r>
      <w:r>
        <w:rPr>
          <w:rFonts w:ascii="FangSong" w:eastAsia="FangSong" w:hAnsi="FangSong" w:cs="FangSong"/>
          <w:spacing w:val="4"/>
          <w:sz w:val="31"/>
          <w:szCs w:val="31"/>
          <w:lang w:eastAsia="zh-CN"/>
        </w:rPr>
        <w:t xml:space="preserve"> </w:t>
      </w:r>
      <w:r>
        <w:rPr>
          <w:rFonts w:ascii="FangSong" w:eastAsia="FangSong" w:hAnsi="FangSong" w:cs="FangSong"/>
          <w:spacing w:val="9"/>
          <w:sz w:val="31"/>
          <w:szCs w:val="31"/>
          <w:lang w:eastAsia="zh-CN"/>
        </w:rPr>
        <w:t>规及技术标准、规程规范提供专业化服务。</w:t>
      </w:r>
      <w:r>
        <w:rPr>
          <w:rFonts w:ascii="FangSong" w:eastAsia="FangSong" w:hAnsi="FangSong" w:cs="FangSong"/>
          <w:spacing w:val="8"/>
          <w:sz w:val="31"/>
          <w:szCs w:val="31"/>
          <w:lang w:eastAsia="zh-CN"/>
        </w:rPr>
        <w:t>具体要求如下：</w:t>
      </w:r>
    </w:p>
    <w:p w:rsidR="00AF0E48" w:rsidRDefault="00651821">
      <w:pPr>
        <w:spacing w:before="56" w:line="347" w:lineRule="auto"/>
        <w:ind w:firstLine="642"/>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）土地估价机构及土地估价专业人员应充分发挥自然资源</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资产管理全流程专业技术优势，在传统、成熟的价格评估服务技</w:t>
      </w:r>
      <w:r>
        <w:rPr>
          <w:rFonts w:ascii="FangSong" w:eastAsia="FangSong" w:hAnsi="FangSong" w:cs="FangSong"/>
          <w:spacing w:val="3"/>
          <w:sz w:val="31"/>
          <w:szCs w:val="31"/>
          <w:lang w:eastAsia="zh-CN"/>
        </w:rPr>
        <w:t xml:space="preserve"> </w:t>
      </w:r>
      <w:r>
        <w:rPr>
          <w:rFonts w:ascii="FangSong" w:eastAsia="FangSong" w:hAnsi="FangSong" w:cs="FangSong"/>
          <w:spacing w:val="11"/>
          <w:sz w:val="31"/>
          <w:szCs w:val="31"/>
          <w:lang w:eastAsia="zh-CN"/>
        </w:rPr>
        <w:t>术基础上，</w:t>
      </w:r>
      <w:r>
        <w:rPr>
          <w:rFonts w:ascii="FangSong" w:eastAsia="FangSong" w:hAnsi="FangSong" w:cs="FangSong"/>
          <w:spacing w:val="-90"/>
          <w:sz w:val="31"/>
          <w:szCs w:val="31"/>
          <w:lang w:eastAsia="zh-CN"/>
        </w:rPr>
        <w:t xml:space="preserve"> </w:t>
      </w:r>
      <w:r>
        <w:rPr>
          <w:rFonts w:ascii="FangSong" w:eastAsia="FangSong" w:hAnsi="FangSong" w:cs="FangSong"/>
          <w:spacing w:val="11"/>
          <w:sz w:val="31"/>
          <w:szCs w:val="31"/>
          <w:lang w:eastAsia="zh-CN"/>
        </w:rPr>
        <w:t>以政策发展、市场需要为导向，遵照有</w:t>
      </w:r>
      <w:r>
        <w:rPr>
          <w:rFonts w:ascii="FangSong" w:eastAsia="FangSong" w:hAnsi="FangSong" w:cs="FangSong"/>
          <w:spacing w:val="10"/>
          <w:sz w:val="31"/>
          <w:szCs w:val="31"/>
          <w:lang w:eastAsia="zh-CN"/>
        </w:rPr>
        <w:t>关法律、行政</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法规、政策规定以及技术标准、规程规范，逐步构建综合性、全</w:t>
      </w:r>
      <w:r>
        <w:rPr>
          <w:rFonts w:ascii="FangSong" w:eastAsia="FangSong" w:hAnsi="FangSong" w:cs="FangSong"/>
          <w:spacing w:val="3"/>
          <w:sz w:val="31"/>
          <w:szCs w:val="31"/>
          <w:lang w:eastAsia="zh-CN"/>
        </w:rPr>
        <w:t xml:space="preserve"> </w:t>
      </w:r>
      <w:r>
        <w:rPr>
          <w:rFonts w:ascii="FangSong" w:eastAsia="FangSong" w:hAnsi="FangSong" w:cs="FangSong"/>
          <w:spacing w:val="13"/>
          <w:sz w:val="31"/>
          <w:szCs w:val="31"/>
          <w:lang w:eastAsia="zh-CN"/>
        </w:rPr>
        <w:t>流程、一体化的专业技术服务体系，为委托方提供高质量的项目</w:t>
      </w:r>
      <w:r>
        <w:rPr>
          <w:rFonts w:ascii="FangSong" w:eastAsia="FangSong" w:hAnsi="FangSong" w:cs="FangSong"/>
          <w:spacing w:val="3"/>
          <w:sz w:val="31"/>
          <w:szCs w:val="31"/>
          <w:lang w:eastAsia="zh-CN"/>
        </w:rPr>
        <w:t xml:space="preserve"> </w:t>
      </w:r>
      <w:r>
        <w:rPr>
          <w:rFonts w:ascii="FangSong" w:eastAsia="FangSong" w:hAnsi="FangSong" w:cs="FangSong"/>
          <w:spacing w:val="8"/>
          <w:sz w:val="31"/>
          <w:szCs w:val="31"/>
          <w:lang w:eastAsia="zh-CN"/>
        </w:rPr>
        <w:t>决策、建设、运营等全生命周期专业技术服务。</w:t>
      </w:r>
    </w:p>
    <w:p w:rsidR="00AF0E48" w:rsidRDefault="00651821">
      <w:pPr>
        <w:spacing w:before="247" w:line="335" w:lineRule="auto"/>
        <w:ind w:firstLine="643"/>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）专业技术服务应遵循独立、客观、公正的原则，遵守执</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业行为准则、职业道德准则，完善内部管理制度、质量控制制度</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和风险防范机制，建立程序合法、过程严谨、结果科学、质量保</w:t>
      </w:r>
      <w:r>
        <w:rPr>
          <w:rFonts w:ascii="FangSong" w:eastAsia="FangSong" w:hAnsi="FangSong" w:cs="FangSong"/>
          <w:spacing w:val="4"/>
          <w:sz w:val="31"/>
          <w:szCs w:val="31"/>
          <w:lang w:eastAsia="zh-CN"/>
        </w:rPr>
        <w:t xml:space="preserve"> </w:t>
      </w:r>
      <w:r>
        <w:rPr>
          <w:rFonts w:ascii="FangSong" w:eastAsia="FangSong" w:hAnsi="FangSong" w:cs="FangSong"/>
          <w:spacing w:val="7"/>
          <w:sz w:val="31"/>
          <w:szCs w:val="31"/>
          <w:lang w:eastAsia="zh-CN"/>
        </w:rPr>
        <w:t>证、风险可控的服务制度。</w:t>
      </w:r>
    </w:p>
    <w:p w:rsidR="00AF0E48" w:rsidRDefault="00651821">
      <w:pPr>
        <w:spacing w:before="242" w:line="300" w:lineRule="auto"/>
        <w:ind w:left="2" w:firstLine="641"/>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）专业技术服务应充分发挥传统土地价格评估的优势，强</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化知识体系建设和人员梯队建设，改进传统的服务领域和服务范</w:t>
      </w:r>
    </w:p>
    <w:p w:rsidR="00AF0E48" w:rsidRDefault="00AF0E48">
      <w:pPr>
        <w:spacing w:line="300" w:lineRule="auto"/>
        <w:rPr>
          <w:rFonts w:ascii="FangSong" w:eastAsia="FangSong" w:hAnsi="FangSong" w:cs="FangSong"/>
          <w:sz w:val="31"/>
          <w:szCs w:val="31"/>
          <w:lang w:eastAsia="zh-CN"/>
        </w:rPr>
        <w:sectPr w:rsidR="00AF0E48">
          <w:footerReference w:type="default" r:id="rId10"/>
          <w:pgSz w:w="11906" w:h="16839"/>
          <w:pgMar w:top="1431" w:right="1418" w:bottom="1166" w:left="1438" w:header="0" w:footer="987" w:gutter="0"/>
          <w:cols w:space="720"/>
        </w:sectPr>
      </w:pPr>
    </w:p>
    <w:p w:rsidR="00AF0E48" w:rsidRDefault="00651821">
      <w:pPr>
        <w:spacing w:before="141" w:line="356" w:lineRule="auto"/>
        <w:ind w:left="2" w:firstLine="31"/>
        <w:rPr>
          <w:rFonts w:ascii="FangSong" w:eastAsia="FangSong" w:hAnsi="FangSong" w:cs="FangSong"/>
          <w:sz w:val="31"/>
          <w:szCs w:val="31"/>
          <w:lang w:eastAsia="zh-CN"/>
        </w:rPr>
      </w:pPr>
      <w:r>
        <w:rPr>
          <w:rFonts w:ascii="FangSong" w:eastAsia="FangSong" w:hAnsi="FangSong" w:cs="FangSong"/>
          <w:spacing w:val="12"/>
          <w:sz w:val="31"/>
          <w:szCs w:val="31"/>
          <w:lang w:eastAsia="zh-CN"/>
        </w:rPr>
        <w:lastRenderedPageBreak/>
        <w:t>围，提高工作效率，提升服务质量，为委托方及相关方提供</w:t>
      </w:r>
      <w:r>
        <w:rPr>
          <w:rFonts w:ascii="FangSong" w:eastAsia="FangSong" w:hAnsi="FangSong" w:cs="FangSong"/>
          <w:spacing w:val="11"/>
          <w:sz w:val="31"/>
          <w:szCs w:val="31"/>
          <w:lang w:eastAsia="zh-CN"/>
        </w:rPr>
        <w:t>更有</w:t>
      </w:r>
      <w:r>
        <w:rPr>
          <w:rFonts w:ascii="FangSong" w:eastAsia="FangSong" w:hAnsi="FangSong" w:cs="FangSong"/>
          <w:sz w:val="31"/>
          <w:szCs w:val="31"/>
          <w:lang w:eastAsia="zh-CN"/>
        </w:rPr>
        <w:t xml:space="preserve"> </w:t>
      </w:r>
      <w:r>
        <w:rPr>
          <w:rFonts w:ascii="FangSong" w:eastAsia="FangSong" w:hAnsi="FangSong" w:cs="FangSong"/>
          <w:spacing w:val="4"/>
          <w:sz w:val="31"/>
          <w:szCs w:val="31"/>
          <w:lang w:eastAsia="zh-CN"/>
        </w:rPr>
        <w:t>价值的服务。</w:t>
      </w:r>
    </w:p>
    <w:p w:rsidR="00AF0E48" w:rsidRDefault="00651821">
      <w:pPr>
        <w:spacing w:before="53" w:line="335" w:lineRule="auto"/>
        <w:ind w:left="2" w:firstLine="641"/>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4</w:t>
      </w:r>
      <w:r>
        <w:rPr>
          <w:rFonts w:ascii="FangSong" w:eastAsia="FangSong" w:hAnsi="FangSong" w:cs="FangSong"/>
          <w:spacing w:val="7"/>
          <w:sz w:val="31"/>
          <w:szCs w:val="31"/>
          <w:lang w:eastAsia="zh-CN"/>
        </w:rPr>
        <w:t>）专业技术服务应当依照法律、行政法规、政策规定和合</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同约定等，土地估价机构及土地估价专业人员对所承接的评估、</w:t>
      </w:r>
      <w:r>
        <w:rPr>
          <w:rFonts w:ascii="FangSong" w:eastAsia="FangSong" w:hAnsi="FangSong" w:cs="FangSong"/>
          <w:spacing w:val="2"/>
          <w:sz w:val="31"/>
          <w:szCs w:val="31"/>
          <w:lang w:eastAsia="zh-CN"/>
        </w:rPr>
        <w:t xml:space="preserve"> </w:t>
      </w:r>
      <w:r>
        <w:rPr>
          <w:rFonts w:ascii="FangSong" w:eastAsia="FangSong" w:hAnsi="FangSong" w:cs="FangSong"/>
          <w:spacing w:val="13"/>
          <w:sz w:val="31"/>
          <w:szCs w:val="31"/>
          <w:lang w:eastAsia="zh-CN"/>
        </w:rPr>
        <w:t>评价和咨询研究服务质量负责，承担相应法律责任和合同约定义</w:t>
      </w:r>
      <w:r>
        <w:rPr>
          <w:rFonts w:ascii="FangSong" w:eastAsia="FangSong" w:hAnsi="FangSong" w:cs="FangSong"/>
          <w:spacing w:val="2"/>
          <w:sz w:val="31"/>
          <w:szCs w:val="31"/>
          <w:lang w:eastAsia="zh-CN"/>
        </w:rPr>
        <w:t xml:space="preserve"> </w:t>
      </w:r>
      <w:r>
        <w:rPr>
          <w:rFonts w:ascii="FangSong" w:eastAsia="FangSong" w:hAnsi="FangSong" w:cs="FangSong"/>
          <w:spacing w:val="8"/>
          <w:sz w:val="31"/>
          <w:szCs w:val="31"/>
          <w:lang w:eastAsia="zh-CN"/>
        </w:rPr>
        <w:t>务，并对服务成果的真实性、有效性和科学性负责。</w:t>
      </w:r>
    </w:p>
    <w:p w:rsidR="00AF0E48" w:rsidRDefault="00651821">
      <w:pPr>
        <w:spacing w:before="245" w:line="300" w:lineRule="auto"/>
        <w:ind w:right="7" w:firstLine="643"/>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5</w:t>
      </w:r>
      <w:r>
        <w:rPr>
          <w:rFonts w:ascii="FangSong" w:eastAsia="FangSong" w:hAnsi="FangSong" w:cs="FangSong"/>
          <w:spacing w:val="7"/>
          <w:sz w:val="31"/>
          <w:szCs w:val="31"/>
          <w:lang w:eastAsia="zh-CN"/>
        </w:rPr>
        <w:t>）专业技术服务应遵循相应业务领域所</w:t>
      </w:r>
      <w:r>
        <w:rPr>
          <w:rFonts w:ascii="FangSong" w:eastAsia="FangSong" w:hAnsi="FangSong" w:cs="FangSong"/>
          <w:spacing w:val="6"/>
          <w:sz w:val="31"/>
          <w:szCs w:val="31"/>
          <w:lang w:eastAsia="zh-CN"/>
        </w:rPr>
        <w:t>对应的技术标准、</w:t>
      </w:r>
      <w:r>
        <w:rPr>
          <w:rFonts w:ascii="FangSong" w:eastAsia="FangSong" w:hAnsi="FangSong" w:cs="FangSong"/>
          <w:sz w:val="31"/>
          <w:szCs w:val="31"/>
          <w:lang w:eastAsia="zh-CN"/>
        </w:rPr>
        <w:t xml:space="preserve"> </w:t>
      </w:r>
      <w:bookmarkStart w:id="8" w:name="bookmark9"/>
      <w:bookmarkEnd w:id="8"/>
      <w:r>
        <w:rPr>
          <w:rFonts w:ascii="FangSong" w:eastAsia="FangSong" w:hAnsi="FangSong" w:cs="FangSong"/>
          <w:spacing w:val="4"/>
          <w:sz w:val="31"/>
          <w:szCs w:val="31"/>
          <w:lang w:eastAsia="zh-CN"/>
        </w:rPr>
        <w:t>规程规范等。</w:t>
      </w:r>
    </w:p>
    <w:p w:rsidR="00AF0E48" w:rsidRDefault="00651821">
      <w:pPr>
        <w:spacing w:before="240" w:line="226" w:lineRule="auto"/>
        <w:ind w:left="622"/>
        <w:outlineLvl w:val="0"/>
        <w:rPr>
          <w:rFonts w:ascii="黑体" w:eastAsia="黑体" w:hAnsi="黑体" w:cs="黑体"/>
          <w:sz w:val="31"/>
          <w:szCs w:val="31"/>
          <w:lang w:eastAsia="zh-CN"/>
        </w:rPr>
      </w:pPr>
      <w:bookmarkStart w:id="9" w:name="bookmark8"/>
      <w:bookmarkEnd w:id="9"/>
      <w:r>
        <w:rPr>
          <w:rFonts w:ascii="黑体" w:eastAsia="黑体" w:hAnsi="黑体" w:cs="黑体"/>
          <w:spacing w:val="8"/>
          <w:sz w:val="31"/>
          <w:szCs w:val="31"/>
          <w:lang w:eastAsia="zh-CN"/>
        </w:rPr>
        <w:t>4.</w:t>
      </w:r>
      <w:r>
        <w:rPr>
          <w:rFonts w:ascii="黑体" w:eastAsia="黑体" w:hAnsi="黑体" w:cs="黑体"/>
          <w:spacing w:val="8"/>
          <w:sz w:val="31"/>
          <w:szCs w:val="31"/>
          <w:lang w:eastAsia="zh-CN"/>
        </w:rPr>
        <w:t>法定评价评估类业务</w:t>
      </w:r>
    </w:p>
    <w:p w:rsidR="00AF0E48" w:rsidRDefault="00651821">
      <w:pPr>
        <w:spacing w:before="243" w:line="231" w:lineRule="auto"/>
        <w:ind w:left="622"/>
        <w:outlineLvl w:val="1"/>
        <w:rPr>
          <w:rFonts w:ascii="KaiTi" w:eastAsia="KaiTi" w:hAnsi="KaiTi" w:cs="KaiTi"/>
          <w:sz w:val="31"/>
          <w:szCs w:val="31"/>
          <w:lang w:eastAsia="zh-CN"/>
        </w:rPr>
      </w:pPr>
      <w:r>
        <w:rPr>
          <w:rFonts w:ascii="KaiTi" w:eastAsia="KaiTi" w:hAnsi="KaiTi" w:cs="KaiTi"/>
          <w:spacing w:val="6"/>
          <w:sz w:val="31"/>
          <w:szCs w:val="31"/>
          <w:lang w:eastAsia="zh-CN"/>
        </w:rPr>
        <w:t xml:space="preserve">4.1 </w:t>
      </w:r>
      <w:r>
        <w:rPr>
          <w:rFonts w:ascii="KaiTi" w:eastAsia="KaiTi" w:hAnsi="KaiTi" w:cs="KaiTi"/>
          <w:spacing w:val="6"/>
          <w:sz w:val="31"/>
          <w:szCs w:val="31"/>
          <w:lang w:eastAsia="zh-CN"/>
        </w:rPr>
        <w:t>基本要求</w:t>
      </w:r>
    </w:p>
    <w:p w:rsidR="00AF0E48" w:rsidRDefault="00651821">
      <w:pPr>
        <w:spacing w:before="237" w:line="367" w:lineRule="auto"/>
        <w:ind w:firstLine="639"/>
        <w:jc w:val="both"/>
        <w:rPr>
          <w:rFonts w:ascii="FangSong" w:eastAsia="FangSong" w:hAnsi="FangSong" w:cs="FangSong"/>
          <w:sz w:val="31"/>
          <w:szCs w:val="31"/>
          <w:lang w:eastAsia="zh-CN"/>
        </w:rPr>
      </w:pPr>
      <w:r>
        <w:rPr>
          <w:rFonts w:ascii="FangSong" w:eastAsia="FangSong" w:hAnsi="FangSong" w:cs="FangSong"/>
          <w:spacing w:val="11"/>
          <w:sz w:val="31"/>
          <w:szCs w:val="31"/>
          <w:lang w:eastAsia="zh-CN"/>
        </w:rPr>
        <w:t>根据《中华人民共和国资产评估法》</w:t>
      </w:r>
      <w:r>
        <w:rPr>
          <w:rFonts w:ascii="FangSong" w:eastAsia="FangSong" w:hAnsi="FangSong" w:cs="FangSong"/>
          <w:spacing w:val="-90"/>
          <w:sz w:val="31"/>
          <w:szCs w:val="31"/>
          <w:lang w:eastAsia="zh-CN"/>
        </w:rPr>
        <w:t xml:space="preserve"> </w:t>
      </w:r>
      <w:r>
        <w:rPr>
          <w:rFonts w:ascii="FangSong" w:eastAsia="FangSong" w:hAnsi="FangSong" w:cs="FangSong"/>
          <w:spacing w:val="11"/>
          <w:sz w:val="31"/>
          <w:szCs w:val="31"/>
          <w:lang w:eastAsia="zh-CN"/>
        </w:rPr>
        <w:t>，法定评</w:t>
      </w:r>
      <w:r>
        <w:rPr>
          <w:rFonts w:ascii="FangSong" w:eastAsia="FangSong" w:hAnsi="FangSong" w:cs="FangSong"/>
          <w:spacing w:val="10"/>
          <w:sz w:val="31"/>
          <w:szCs w:val="31"/>
          <w:lang w:eastAsia="zh-CN"/>
        </w:rPr>
        <w:t>估是涉及国有</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资产或者公共利益等事项，法律、行政法规规定需要评估的，应</w:t>
      </w:r>
      <w:r>
        <w:rPr>
          <w:rFonts w:ascii="FangSong" w:eastAsia="FangSong" w:hAnsi="FangSong" w:cs="FangSong"/>
          <w:spacing w:val="3"/>
          <w:sz w:val="31"/>
          <w:szCs w:val="31"/>
          <w:lang w:eastAsia="zh-CN"/>
        </w:rPr>
        <w:t xml:space="preserve"> </w:t>
      </w:r>
      <w:r>
        <w:rPr>
          <w:rFonts w:ascii="FangSong" w:eastAsia="FangSong" w:hAnsi="FangSong" w:cs="FangSong"/>
          <w:spacing w:val="13"/>
          <w:sz w:val="31"/>
          <w:szCs w:val="31"/>
          <w:lang w:eastAsia="zh-CN"/>
        </w:rPr>
        <w:t>当依法委托土地估价机构评估。法定评价评估类业务是土地估价</w:t>
      </w:r>
      <w:r>
        <w:rPr>
          <w:rFonts w:ascii="FangSong" w:eastAsia="FangSong" w:hAnsi="FangSong" w:cs="FangSong"/>
          <w:spacing w:val="3"/>
          <w:sz w:val="31"/>
          <w:szCs w:val="31"/>
          <w:lang w:eastAsia="zh-CN"/>
        </w:rPr>
        <w:t xml:space="preserve"> </w:t>
      </w:r>
      <w:r>
        <w:rPr>
          <w:rFonts w:ascii="FangSong" w:eastAsia="FangSong" w:hAnsi="FangSong" w:cs="FangSong"/>
          <w:spacing w:val="13"/>
          <w:sz w:val="31"/>
          <w:szCs w:val="31"/>
          <w:lang w:eastAsia="zh-CN"/>
        </w:rPr>
        <w:t>机构的常规性业务，土地估价专业人员应熟悉所承接业务领域的</w:t>
      </w:r>
      <w:r>
        <w:rPr>
          <w:rFonts w:ascii="FangSong" w:eastAsia="FangSong" w:hAnsi="FangSong" w:cs="FangSong"/>
          <w:spacing w:val="3"/>
          <w:sz w:val="31"/>
          <w:szCs w:val="31"/>
          <w:lang w:eastAsia="zh-CN"/>
        </w:rPr>
        <w:t xml:space="preserve"> </w:t>
      </w:r>
      <w:r>
        <w:rPr>
          <w:rFonts w:ascii="FangSong" w:eastAsia="FangSong" w:hAnsi="FangSong" w:cs="FangSong"/>
          <w:spacing w:val="11"/>
          <w:sz w:val="31"/>
          <w:szCs w:val="31"/>
          <w:lang w:eastAsia="zh-CN"/>
        </w:rPr>
        <w:t>法律、行政法规、政策规定，</w:t>
      </w:r>
      <w:r>
        <w:rPr>
          <w:rFonts w:ascii="FangSong" w:eastAsia="FangSong" w:hAnsi="FangSong" w:cs="FangSong"/>
          <w:spacing w:val="-90"/>
          <w:sz w:val="31"/>
          <w:szCs w:val="31"/>
          <w:lang w:eastAsia="zh-CN"/>
        </w:rPr>
        <w:t xml:space="preserve"> </w:t>
      </w:r>
      <w:r>
        <w:rPr>
          <w:rFonts w:ascii="FangSong" w:eastAsia="FangSong" w:hAnsi="FangSong" w:cs="FangSong"/>
          <w:spacing w:val="11"/>
          <w:sz w:val="31"/>
          <w:szCs w:val="31"/>
          <w:lang w:eastAsia="zh-CN"/>
        </w:rPr>
        <w:t>以及相关技术标准、</w:t>
      </w:r>
      <w:r>
        <w:rPr>
          <w:rFonts w:ascii="FangSong" w:eastAsia="FangSong" w:hAnsi="FangSong" w:cs="FangSong"/>
          <w:spacing w:val="10"/>
          <w:sz w:val="31"/>
          <w:szCs w:val="31"/>
          <w:lang w:eastAsia="zh-CN"/>
        </w:rPr>
        <w:t>规程规范，精</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通估价的基本流程，深入洞察估价对象所在地的市场变化状况和</w:t>
      </w:r>
      <w:r>
        <w:rPr>
          <w:rFonts w:ascii="FangSong" w:eastAsia="FangSong" w:hAnsi="FangSong" w:cs="FangSong"/>
          <w:spacing w:val="3"/>
          <w:sz w:val="31"/>
          <w:szCs w:val="31"/>
          <w:lang w:eastAsia="zh-CN"/>
        </w:rPr>
        <w:t xml:space="preserve"> </w:t>
      </w:r>
      <w:r>
        <w:rPr>
          <w:rFonts w:ascii="FangSong" w:eastAsia="FangSong" w:hAnsi="FangSong" w:cs="FangSong"/>
          <w:spacing w:val="8"/>
          <w:sz w:val="31"/>
          <w:szCs w:val="31"/>
          <w:lang w:eastAsia="zh-CN"/>
        </w:rPr>
        <w:t>政策情况，具有完善的质量审核制度和风险防范机制。</w:t>
      </w:r>
    </w:p>
    <w:p w:rsidR="00AF0E48" w:rsidRDefault="00651821">
      <w:pPr>
        <w:spacing w:before="53" w:line="230" w:lineRule="auto"/>
        <w:ind w:left="622"/>
        <w:outlineLvl w:val="1"/>
        <w:rPr>
          <w:rFonts w:ascii="KaiTi" w:eastAsia="KaiTi" w:hAnsi="KaiTi" w:cs="KaiTi"/>
          <w:sz w:val="31"/>
          <w:szCs w:val="31"/>
          <w:lang w:eastAsia="zh-CN"/>
        </w:rPr>
      </w:pPr>
      <w:r>
        <w:rPr>
          <w:rFonts w:ascii="KaiTi" w:eastAsia="KaiTi" w:hAnsi="KaiTi" w:cs="KaiTi"/>
          <w:spacing w:val="8"/>
          <w:sz w:val="31"/>
          <w:szCs w:val="31"/>
          <w:lang w:eastAsia="zh-CN"/>
        </w:rPr>
        <w:t xml:space="preserve">4.2 </w:t>
      </w:r>
      <w:r>
        <w:rPr>
          <w:rFonts w:ascii="KaiTi" w:eastAsia="KaiTi" w:hAnsi="KaiTi" w:cs="KaiTi"/>
          <w:spacing w:val="8"/>
          <w:sz w:val="31"/>
          <w:szCs w:val="31"/>
          <w:lang w:eastAsia="zh-CN"/>
        </w:rPr>
        <w:t>业务服务范围和成果形式</w:t>
      </w:r>
    </w:p>
    <w:p w:rsidR="00AF0E48" w:rsidRDefault="00651821">
      <w:pPr>
        <w:spacing w:before="239" w:line="361" w:lineRule="auto"/>
        <w:ind w:left="3" w:firstLine="646"/>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法定评价评估类业务服务范围（包括但不限于以下内容</w:t>
      </w:r>
      <w:r>
        <w:rPr>
          <w:rFonts w:ascii="FangSong" w:eastAsia="FangSong" w:hAnsi="FangSong" w:cs="FangSong"/>
          <w:spacing w:val="12"/>
          <w:sz w:val="31"/>
          <w:szCs w:val="31"/>
          <w:lang w:eastAsia="zh-CN"/>
        </w:rPr>
        <w:t>）和</w:t>
      </w:r>
      <w:r>
        <w:rPr>
          <w:rFonts w:ascii="FangSong" w:eastAsia="FangSong" w:hAnsi="FangSong" w:cs="FangSong"/>
          <w:sz w:val="31"/>
          <w:szCs w:val="31"/>
          <w:lang w:eastAsia="zh-CN"/>
        </w:rPr>
        <w:t xml:space="preserve"> </w:t>
      </w:r>
      <w:r>
        <w:rPr>
          <w:rFonts w:ascii="FangSong" w:eastAsia="FangSong" w:hAnsi="FangSong" w:cs="FangSong"/>
          <w:spacing w:val="7"/>
          <w:sz w:val="31"/>
          <w:szCs w:val="31"/>
          <w:lang w:eastAsia="zh-CN"/>
        </w:rPr>
        <w:t>成果形式可参照表</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的要求，具体工作依据、业务内容、主要工作</w:t>
      </w:r>
      <w:r>
        <w:rPr>
          <w:rFonts w:ascii="FangSong" w:eastAsia="FangSong" w:hAnsi="FangSong" w:cs="FangSong"/>
          <w:spacing w:val="6"/>
          <w:sz w:val="31"/>
          <w:szCs w:val="31"/>
          <w:lang w:eastAsia="zh-CN"/>
        </w:rPr>
        <w:t xml:space="preserve"> </w:t>
      </w:r>
      <w:r>
        <w:rPr>
          <w:rFonts w:ascii="FangSong" w:eastAsia="FangSong" w:hAnsi="FangSong" w:cs="FangSong"/>
          <w:spacing w:val="7"/>
          <w:sz w:val="31"/>
          <w:szCs w:val="31"/>
          <w:lang w:eastAsia="zh-CN"/>
        </w:rPr>
        <w:t>程序与技术要点等参见附录</w:t>
      </w:r>
      <w:r>
        <w:rPr>
          <w:rFonts w:ascii="FangSong" w:eastAsia="FangSong" w:hAnsi="FangSong" w:cs="FangSong"/>
          <w:spacing w:val="7"/>
          <w:sz w:val="31"/>
          <w:szCs w:val="31"/>
          <w:lang w:eastAsia="zh-CN"/>
        </w:rPr>
        <w:t>A</w:t>
      </w:r>
      <w:r>
        <w:rPr>
          <w:rFonts w:ascii="FangSong" w:eastAsia="FangSong" w:hAnsi="FangSong" w:cs="FangSong"/>
          <w:spacing w:val="7"/>
          <w:sz w:val="31"/>
          <w:szCs w:val="31"/>
          <w:lang w:eastAsia="zh-CN"/>
        </w:rPr>
        <w:t>。</w:t>
      </w:r>
    </w:p>
    <w:p w:rsidR="00AF0E48" w:rsidRDefault="00AF0E48">
      <w:pPr>
        <w:spacing w:line="361" w:lineRule="auto"/>
        <w:rPr>
          <w:rFonts w:ascii="FangSong" w:eastAsia="FangSong" w:hAnsi="FangSong" w:cs="FangSong"/>
          <w:sz w:val="31"/>
          <w:szCs w:val="31"/>
          <w:lang w:eastAsia="zh-CN"/>
        </w:rPr>
        <w:sectPr w:rsidR="00AF0E48">
          <w:footerReference w:type="default" r:id="rId11"/>
          <w:pgSz w:w="11906" w:h="16839"/>
          <w:pgMar w:top="1431" w:right="1418" w:bottom="1166" w:left="1438" w:header="0" w:footer="987" w:gutter="0"/>
          <w:cols w:space="720"/>
        </w:sectPr>
      </w:pPr>
    </w:p>
    <w:p w:rsidR="00AF0E48" w:rsidRDefault="00651821">
      <w:pPr>
        <w:spacing w:before="47" w:line="218" w:lineRule="auto"/>
        <w:ind w:left="2288"/>
        <w:rPr>
          <w:rFonts w:ascii="宋体" w:eastAsia="宋体" w:hAnsi="宋体" w:cs="宋体"/>
          <w:sz w:val="24"/>
          <w:szCs w:val="24"/>
          <w:lang w:eastAsia="zh-CN"/>
        </w:rPr>
      </w:pPr>
      <w:r>
        <w:rPr>
          <w:rFonts w:ascii="宋体" w:eastAsia="宋体" w:hAnsi="宋体" w:cs="宋体"/>
          <w:b/>
          <w:bCs/>
          <w:spacing w:val="-2"/>
          <w:sz w:val="24"/>
          <w:szCs w:val="24"/>
          <w:lang w:eastAsia="zh-CN"/>
        </w:rPr>
        <w:lastRenderedPageBreak/>
        <w:t>表</w:t>
      </w:r>
      <w:r>
        <w:rPr>
          <w:rFonts w:ascii="宋体" w:eastAsia="宋体" w:hAnsi="宋体" w:cs="宋体"/>
          <w:b/>
          <w:bCs/>
          <w:spacing w:val="-2"/>
          <w:sz w:val="24"/>
          <w:szCs w:val="24"/>
          <w:lang w:eastAsia="zh-CN"/>
        </w:rPr>
        <w:t>1</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法定评价评估类业务服务范围与成果形式</w:t>
      </w:r>
    </w:p>
    <w:p w:rsidR="00AF0E48" w:rsidRDefault="00AF0E48">
      <w:pPr>
        <w:spacing w:before="61"/>
        <w:rPr>
          <w:lang w:eastAsia="zh-CN"/>
        </w:rPr>
      </w:pPr>
    </w:p>
    <w:tbl>
      <w:tblPr>
        <w:tblStyle w:val="TableNormal"/>
        <w:tblW w:w="94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8"/>
        <w:gridCol w:w="921"/>
        <w:gridCol w:w="5667"/>
        <w:gridCol w:w="2130"/>
      </w:tblGrid>
      <w:tr w:rsidR="00AF0E48">
        <w:trPr>
          <w:trHeight w:val="633"/>
        </w:trPr>
        <w:tc>
          <w:tcPr>
            <w:tcW w:w="778" w:type="dxa"/>
          </w:tcPr>
          <w:p w:rsidR="00AF0E48" w:rsidRDefault="00651821">
            <w:pPr>
              <w:pStyle w:val="TableText"/>
              <w:spacing w:before="198" w:line="222" w:lineRule="auto"/>
              <w:ind w:left="162"/>
            </w:pPr>
            <w:r>
              <w:rPr>
                <w:b/>
                <w:bCs/>
                <w:spacing w:val="-11"/>
              </w:rPr>
              <w:t>序号</w:t>
            </w:r>
          </w:p>
        </w:tc>
        <w:tc>
          <w:tcPr>
            <w:tcW w:w="921" w:type="dxa"/>
          </w:tcPr>
          <w:p w:rsidR="00AF0E48" w:rsidRDefault="00651821">
            <w:pPr>
              <w:pStyle w:val="TableText"/>
              <w:spacing w:before="43" w:line="223" w:lineRule="auto"/>
              <w:ind w:left="233" w:right="220" w:hanging="3"/>
            </w:pPr>
            <w:r>
              <w:rPr>
                <w:b/>
                <w:bCs/>
                <w:spacing w:val="-11"/>
              </w:rPr>
              <w:t>服务</w:t>
            </w:r>
            <w:r>
              <w:t xml:space="preserve"> </w:t>
            </w:r>
            <w:r>
              <w:rPr>
                <w:b/>
                <w:bCs/>
                <w:spacing w:val="-12"/>
              </w:rPr>
              <w:t>类别</w:t>
            </w:r>
          </w:p>
        </w:tc>
        <w:tc>
          <w:tcPr>
            <w:tcW w:w="5667" w:type="dxa"/>
          </w:tcPr>
          <w:p w:rsidR="00AF0E48" w:rsidRDefault="00651821">
            <w:pPr>
              <w:pStyle w:val="TableText"/>
              <w:spacing w:before="198" w:line="222" w:lineRule="auto"/>
              <w:ind w:left="2364"/>
            </w:pPr>
            <w:r>
              <w:rPr>
                <w:b/>
                <w:bCs/>
                <w:spacing w:val="-6"/>
              </w:rPr>
              <w:t>服务内容</w:t>
            </w:r>
          </w:p>
        </w:tc>
        <w:tc>
          <w:tcPr>
            <w:tcW w:w="2130" w:type="dxa"/>
          </w:tcPr>
          <w:p w:rsidR="00AF0E48" w:rsidRDefault="00651821">
            <w:pPr>
              <w:pStyle w:val="TableText"/>
              <w:spacing w:before="198" w:line="222" w:lineRule="auto"/>
              <w:ind w:left="600"/>
            </w:pPr>
            <w:r>
              <w:rPr>
                <w:b/>
                <w:bCs/>
                <w:spacing w:val="-7"/>
              </w:rPr>
              <w:t>成果形式</w:t>
            </w:r>
          </w:p>
        </w:tc>
      </w:tr>
      <w:tr w:rsidR="00AF0E48">
        <w:trPr>
          <w:trHeight w:val="317"/>
        </w:trPr>
        <w:tc>
          <w:tcPr>
            <w:tcW w:w="778" w:type="dxa"/>
          </w:tcPr>
          <w:p w:rsidR="00AF0E48" w:rsidRDefault="00651821">
            <w:pPr>
              <w:pStyle w:val="TableText"/>
              <w:spacing w:before="78" w:line="176" w:lineRule="auto"/>
              <w:ind w:left="352"/>
            </w:pPr>
            <w:r>
              <w:t>1</w:t>
            </w:r>
          </w:p>
        </w:tc>
        <w:tc>
          <w:tcPr>
            <w:tcW w:w="921" w:type="dxa"/>
            <w:vMerge w:val="restart"/>
            <w:tcBorders>
              <w:bottom w:val="nil"/>
            </w:tcBorders>
          </w:tcPr>
          <w:p w:rsidR="00AF0E48" w:rsidRDefault="00AF0E48">
            <w:pPr>
              <w:spacing w:line="245"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AF0E48">
            <w:pPr>
              <w:spacing w:line="246" w:lineRule="auto"/>
            </w:pPr>
          </w:p>
          <w:p w:rsidR="00AF0E48" w:rsidRDefault="00651821">
            <w:pPr>
              <w:pStyle w:val="TableText"/>
              <w:spacing w:before="78" w:line="235" w:lineRule="auto"/>
              <w:ind w:left="232" w:right="220" w:firstLine="26"/>
              <w:jc w:val="both"/>
            </w:pPr>
            <w:r>
              <w:rPr>
                <w:spacing w:val="-22"/>
              </w:rPr>
              <w:t>国有</w:t>
            </w:r>
            <w:r>
              <w:t xml:space="preserve"> </w:t>
            </w:r>
            <w:r>
              <w:rPr>
                <w:spacing w:val="-9"/>
              </w:rPr>
              <w:t>土地</w:t>
            </w:r>
            <w:r>
              <w:t xml:space="preserve"> </w:t>
            </w:r>
            <w:r>
              <w:rPr>
                <w:spacing w:val="-9"/>
              </w:rPr>
              <w:t>价格</w:t>
            </w:r>
            <w:r>
              <w:t xml:space="preserve"> </w:t>
            </w:r>
            <w:r>
              <w:rPr>
                <w:spacing w:val="-9"/>
              </w:rPr>
              <w:t>评估</w:t>
            </w:r>
          </w:p>
        </w:tc>
        <w:tc>
          <w:tcPr>
            <w:tcW w:w="5667" w:type="dxa"/>
          </w:tcPr>
          <w:p w:rsidR="00AF0E48" w:rsidRDefault="00651821">
            <w:pPr>
              <w:pStyle w:val="TableText"/>
              <w:spacing w:before="37" w:line="207" w:lineRule="auto"/>
              <w:ind w:left="149"/>
              <w:rPr>
                <w:lang w:eastAsia="zh-CN"/>
              </w:rPr>
            </w:pPr>
            <w:r>
              <w:rPr>
                <w:spacing w:val="-3"/>
                <w:lang w:eastAsia="zh-CN"/>
              </w:rPr>
              <w:t>国有建设用地土地使用权出让地价评估</w:t>
            </w:r>
          </w:p>
        </w:tc>
        <w:tc>
          <w:tcPr>
            <w:tcW w:w="2130" w:type="dxa"/>
            <w:vMerge w:val="restart"/>
            <w:tcBorders>
              <w:bottom w:val="nil"/>
            </w:tcBorders>
          </w:tcPr>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651821">
            <w:pPr>
              <w:pStyle w:val="TableText"/>
              <w:spacing w:before="78" w:line="231" w:lineRule="auto"/>
              <w:ind w:left="124" w:right="107" w:firstLine="1"/>
              <w:rPr>
                <w:lang w:eastAsia="zh-CN"/>
              </w:rPr>
            </w:pPr>
            <w:r>
              <w:rPr>
                <w:spacing w:val="-4"/>
                <w:lang w:eastAsia="zh-CN"/>
              </w:rPr>
              <w:t>土地估价报告（含</w:t>
            </w:r>
            <w:r>
              <w:rPr>
                <w:spacing w:val="2"/>
                <w:lang w:eastAsia="zh-CN"/>
              </w:rPr>
              <w:t xml:space="preserve"> </w:t>
            </w:r>
            <w:r>
              <w:rPr>
                <w:spacing w:val="-4"/>
                <w:lang w:eastAsia="zh-CN"/>
              </w:rPr>
              <w:t>技术报告）</w:t>
            </w:r>
          </w:p>
        </w:tc>
      </w:tr>
      <w:tr w:rsidR="00AF0E48">
        <w:trPr>
          <w:trHeight w:val="317"/>
        </w:trPr>
        <w:tc>
          <w:tcPr>
            <w:tcW w:w="778" w:type="dxa"/>
          </w:tcPr>
          <w:p w:rsidR="00AF0E48" w:rsidRDefault="00651821">
            <w:pPr>
              <w:pStyle w:val="TableText"/>
              <w:spacing w:before="79" w:line="175" w:lineRule="auto"/>
              <w:ind w:left="337"/>
            </w:pPr>
            <w:r>
              <w:t>2</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49"/>
              <w:rPr>
                <w:lang w:eastAsia="zh-CN"/>
              </w:rPr>
            </w:pPr>
            <w:r>
              <w:rPr>
                <w:spacing w:val="-3"/>
                <w:lang w:eastAsia="zh-CN"/>
              </w:rPr>
              <w:t>国有建设用地土地使用权补缴地价款地价评估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8" w:line="176" w:lineRule="auto"/>
              <w:ind w:left="339"/>
            </w:pPr>
            <w:r>
              <w:t>3</w:t>
            </w:r>
          </w:p>
        </w:tc>
        <w:tc>
          <w:tcPr>
            <w:tcW w:w="921" w:type="dxa"/>
            <w:vMerge/>
            <w:tcBorders>
              <w:top w:val="nil"/>
              <w:bottom w:val="nil"/>
            </w:tcBorders>
          </w:tcPr>
          <w:p w:rsidR="00AF0E48" w:rsidRDefault="00AF0E48"/>
        </w:tc>
        <w:tc>
          <w:tcPr>
            <w:tcW w:w="5667" w:type="dxa"/>
          </w:tcPr>
          <w:p w:rsidR="00AF0E48" w:rsidRDefault="00651821">
            <w:pPr>
              <w:pStyle w:val="TableText"/>
              <w:spacing w:before="36" w:line="208" w:lineRule="auto"/>
              <w:ind w:left="124"/>
              <w:rPr>
                <w:lang w:eastAsia="zh-CN"/>
              </w:rPr>
            </w:pPr>
            <w:r>
              <w:rPr>
                <w:spacing w:val="-2"/>
                <w:lang w:eastAsia="zh-CN"/>
              </w:rPr>
              <w:t>划拨国有建设用地使用权处置价格评估</w:t>
            </w:r>
          </w:p>
        </w:tc>
        <w:tc>
          <w:tcPr>
            <w:tcW w:w="2130" w:type="dxa"/>
            <w:vMerge/>
            <w:tcBorders>
              <w:top w:val="nil"/>
              <w:bottom w:val="nil"/>
            </w:tcBorders>
          </w:tcPr>
          <w:p w:rsidR="00AF0E48" w:rsidRDefault="00AF0E48">
            <w:pPr>
              <w:rPr>
                <w:lang w:eastAsia="zh-CN"/>
              </w:rPr>
            </w:pPr>
          </w:p>
        </w:tc>
      </w:tr>
      <w:tr w:rsidR="00AF0E48">
        <w:trPr>
          <w:trHeight w:val="628"/>
        </w:trPr>
        <w:tc>
          <w:tcPr>
            <w:tcW w:w="778" w:type="dxa"/>
          </w:tcPr>
          <w:p w:rsidR="00AF0E48" w:rsidRDefault="00651821">
            <w:pPr>
              <w:pStyle w:val="TableText"/>
              <w:spacing w:before="234" w:line="180" w:lineRule="auto"/>
              <w:ind w:left="333"/>
            </w:pPr>
            <w:r>
              <w:t>4</w:t>
            </w:r>
          </w:p>
        </w:tc>
        <w:tc>
          <w:tcPr>
            <w:tcW w:w="921" w:type="dxa"/>
            <w:vMerge/>
            <w:tcBorders>
              <w:top w:val="nil"/>
              <w:bottom w:val="nil"/>
            </w:tcBorders>
          </w:tcPr>
          <w:p w:rsidR="00AF0E48" w:rsidRDefault="00AF0E48"/>
        </w:tc>
        <w:tc>
          <w:tcPr>
            <w:tcW w:w="5667" w:type="dxa"/>
          </w:tcPr>
          <w:p w:rsidR="00AF0E48" w:rsidRDefault="00651821">
            <w:pPr>
              <w:pStyle w:val="TableText"/>
              <w:spacing w:before="35" w:line="224" w:lineRule="auto"/>
              <w:ind w:left="125" w:right="103" w:firstLine="23"/>
              <w:rPr>
                <w:lang w:eastAsia="zh-CN"/>
              </w:rPr>
            </w:pPr>
            <w:r>
              <w:rPr>
                <w:spacing w:val="5"/>
                <w:lang w:eastAsia="zh-CN"/>
              </w:rPr>
              <w:t>国有建设用地土地使用权其他有偿使用方式地价评</w:t>
            </w:r>
            <w:r>
              <w:rPr>
                <w:spacing w:val="18"/>
                <w:lang w:eastAsia="zh-CN"/>
              </w:rPr>
              <w:t xml:space="preserve"> </w:t>
            </w:r>
            <w:r>
              <w:rPr>
                <w:lang w:eastAsia="zh-CN"/>
              </w:rPr>
              <w:t>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3" w:line="172" w:lineRule="auto"/>
              <w:ind w:left="339"/>
            </w:pPr>
            <w:r>
              <w:t>5</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1"/>
              <w:rPr>
                <w:lang w:eastAsia="zh-CN"/>
              </w:rPr>
            </w:pPr>
            <w:r>
              <w:rPr>
                <w:spacing w:val="-2"/>
                <w:lang w:eastAsia="zh-CN"/>
              </w:rPr>
              <w:t>建设用地地下空间权价格评估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0" w:line="174" w:lineRule="auto"/>
              <w:ind w:left="336"/>
            </w:pPr>
            <w:r>
              <w:t>6</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1"/>
              <w:rPr>
                <w:lang w:eastAsia="zh-CN"/>
              </w:rPr>
            </w:pPr>
            <w:r>
              <w:rPr>
                <w:spacing w:val="-2"/>
                <w:lang w:eastAsia="zh-CN"/>
              </w:rPr>
              <w:t>建设用地地上空间权价格评估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2" w:line="173" w:lineRule="auto"/>
              <w:ind w:left="340"/>
            </w:pPr>
            <w:r>
              <w:t>7</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2"/>
            </w:pPr>
            <w:r>
              <w:rPr>
                <w:spacing w:val="-3"/>
              </w:rPr>
              <w:t>地役权价格评估</w:t>
            </w:r>
          </w:p>
        </w:tc>
        <w:tc>
          <w:tcPr>
            <w:tcW w:w="2130" w:type="dxa"/>
            <w:vMerge/>
            <w:tcBorders>
              <w:top w:val="nil"/>
              <w:bottom w:val="nil"/>
            </w:tcBorders>
          </w:tcPr>
          <w:p w:rsidR="00AF0E48" w:rsidRDefault="00AF0E48"/>
        </w:tc>
      </w:tr>
      <w:tr w:rsidR="00AF0E48">
        <w:trPr>
          <w:trHeight w:val="317"/>
        </w:trPr>
        <w:tc>
          <w:tcPr>
            <w:tcW w:w="778" w:type="dxa"/>
          </w:tcPr>
          <w:p w:rsidR="00AF0E48" w:rsidRDefault="00651821">
            <w:pPr>
              <w:pStyle w:val="TableText"/>
              <w:spacing w:before="79" w:line="175" w:lineRule="auto"/>
              <w:ind w:left="335"/>
            </w:pPr>
            <w:r>
              <w:t>8</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35"/>
              <w:rPr>
                <w:lang w:eastAsia="zh-CN"/>
              </w:rPr>
            </w:pPr>
            <w:r>
              <w:rPr>
                <w:spacing w:val="-2"/>
                <w:lang w:eastAsia="zh-CN"/>
              </w:rPr>
              <w:t>临时用地土地使用权价格或租金评估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335"/>
            </w:pPr>
            <w:r>
              <w:t>9</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49"/>
              <w:rPr>
                <w:lang w:eastAsia="zh-CN"/>
              </w:rPr>
            </w:pPr>
            <w:r>
              <w:rPr>
                <w:spacing w:val="-3"/>
                <w:lang w:eastAsia="zh-CN"/>
              </w:rPr>
              <w:t>国有农用地有偿使用涉及的价格评估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8" w:line="176" w:lineRule="auto"/>
              <w:ind w:left="292"/>
            </w:pPr>
            <w:r>
              <w:rPr>
                <w:spacing w:val="-14"/>
              </w:rPr>
              <w:t>10</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49"/>
              <w:rPr>
                <w:lang w:eastAsia="zh-CN"/>
              </w:rPr>
            </w:pPr>
            <w:r>
              <w:rPr>
                <w:spacing w:val="-4"/>
                <w:lang w:eastAsia="zh-CN"/>
              </w:rPr>
              <w:t>国有土地使用权收回价格评估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0" w:line="174" w:lineRule="auto"/>
              <w:ind w:left="292"/>
            </w:pPr>
            <w:r>
              <w:rPr>
                <w:spacing w:val="-14"/>
              </w:rPr>
              <w:t>11</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49"/>
              <w:rPr>
                <w:lang w:eastAsia="zh-CN"/>
              </w:rPr>
            </w:pPr>
            <w:r>
              <w:rPr>
                <w:spacing w:val="-4"/>
                <w:lang w:eastAsia="zh-CN"/>
              </w:rPr>
              <w:t>国有土地使用权转让价格评估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92"/>
            </w:pPr>
            <w:r>
              <w:rPr>
                <w:spacing w:val="-14"/>
              </w:rPr>
              <w:t>12</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49"/>
              <w:rPr>
                <w:lang w:eastAsia="zh-CN"/>
              </w:rPr>
            </w:pPr>
            <w:r>
              <w:rPr>
                <w:spacing w:val="-4"/>
                <w:lang w:eastAsia="zh-CN"/>
              </w:rPr>
              <w:t>国有土地使用权租赁权价格评估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92"/>
            </w:pPr>
            <w:r>
              <w:rPr>
                <w:spacing w:val="-14"/>
              </w:rPr>
              <w:t>13</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49"/>
              <w:rPr>
                <w:lang w:eastAsia="zh-CN"/>
              </w:rPr>
            </w:pPr>
            <w:r>
              <w:rPr>
                <w:spacing w:val="-4"/>
                <w:lang w:eastAsia="zh-CN"/>
              </w:rPr>
              <w:t>国有土地使用权抵押价格评估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92"/>
            </w:pPr>
            <w:r>
              <w:rPr>
                <w:spacing w:val="-14"/>
              </w:rPr>
              <w:t>14</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22"/>
              <w:rPr>
                <w:lang w:eastAsia="zh-CN"/>
              </w:rPr>
            </w:pPr>
            <w:r>
              <w:rPr>
                <w:spacing w:val="-1"/>
                <w:lang w:eastAsia="zh-CN"/>
              </w:rPr>
              <w:t>处置金融不良资产涉及的国有土地价格评估</w:t>
            </w:r>
          </w:p>
        </w:tc>
        <w:tc>
          <w:tcPr>
            <w:tcW w:w="2130" w:type="dxa"/>
            <w:vMerge/>
            <w:tcBorders>
              <w:top w:val="nil"/>
              <w:bottom w:val="nil"/>
            </w:tcBorders>
          </w:tcPr>
          <w:p w:rsidR="00AF0E48" w:rsidRDefault="00AF0E48">
            <w:pPr>
              <w:rPr>
                <w:lang w:eastAsia="zh-CN"/>
              </w:rPr>
            </w:pPr>
          </w:p>
        </w:tc>
      </w:tr>
      <w:tr w:rsidR="00AF0E48">
        <w:trPr>
          <w:trHeight w:val="1477"/>
        </w:trPr>
        <w:tc>
          <w:tcPr>
            <w:tcW w:w="778" w:type="dxa"/>
          </w:tcPr>
          <w:p w:rsidR="00AF0E48" w:rsidRDefault="00AF0E48">
            <w:pPr>
              <w:spacing w:line="288" w:lineRule="auto"/>
              <w:rPr>
                <w:lang w:eastAsia="zh-CN"/>
              </w:rPr>
            </w:pPr>
          </w:p>
          <w:p w:rsidR="00AF0E48" w:rsidRDefault="00AF0E48">
            <w:pPr>
              <w:spacing w:line="289" w:lineRule="auto"/>
              <w:rPr>
                <w:lang w:eastAsia="zh-CN"/>
              </w:rPr>
            </w:pPr>
          </w:p>
          <w:p w:rsidR="00AF0E48" w:rsidRDefault="00651821">
            <w:pPr>
              <w:pStyle w:val="TableText"/>
              <w:spacing w:before="78" w:line="181" w:lineRule="auto"/>
              <w:ind w:left="292"/>
            </w:pPr>
            <w:r>
              <w:rPr>
                <w:spacing w:val="-14"/>
              </w:rPr>
              <w:t>15</w:t>
            </w:r>
          </w:p>
        </w:tc>
        <w:tc>
          <w:tcPr>
            <w:tcW w:w="921" w:type="dxa"/>
            <w:vMerge/>
            <w:tcBorders>
              <w:top w:val="nil"/>
              <w:bottom w:val="nil"/>
            </w:tcBorders>
          </w:tcPr>
          <w:p w:rsidR="00AF0E48" w:rsidRDefault="00AF0E48"/>
        </w:tc>
        <w:tc>
          <w:tcPr>
            <w:tcW w:w="5667" w:type="dxa"/>
          </w:tcPr>
          <w:p w:rsidR="00AF0E48" w:rsidRDefault="00651821">
            <w:pPr>
              <w:pStyle w:val="TableText"/>
              <w:spacing w:before="151" w:line="220" w:lineRule="auto"/>
              <w:ind w:left="140"/>
              <w:rPr>
                <w:lang w:eastAsia="zh-CN"/>
              </w:rPr>
            </w:pPr>
            <w:r>
              <w:rPr>
                <w:b/>
                <w:bCs/>
                <w:spacing w:val="-4"/>
                <w:lang w:eastAsia="zh-CN"/>
              </w:rPr>
              <w:t>司法处置（诉讼）涉及的国有土地价格评估：</w:t>
            </w:r>
          </w:p>
          <w:p w:rsidR="00AF0E48" w:rsidRDefault="00651821">
            <w:pPr>
              <w:pStyle w:val="TableText"/>
              <w:spacing w:before="26" w:line="220" w:lineRule="auto"/>
              <w:ind w:left="115"/>
              <w:rPr>
                <w:lang w:eastAsia="zh-CN"/>
              </w:rPr>
            </w:pPr>
            <w:r>
              <w:rPr>
                <w:spacing w:val="-1"/>
                <w:lang w:eastAsia="zh-CN"/>
              </w:rPr>
              <w:t>a</w:t>
            </w:r>
            <w:r>
              <w:rPr>
                <w:spacing w:val="-1"/>
                <w:lang w:eastAsia="zh-CN"/>
              </w:rPr>
              <w:t>）司法处置涉及的国有土地价格评估</w:t>
            </w:r>
          </w:p>
          <w:p w:rsidR="00AF0E48" w:rsidRDefault="00651821">
            <w:pPr>
              <w:pStyle w:val="TableText"/>
              <w:spacing w:before="25" w:line="230" w:lineRule="auto"/>
              <w:ind w:left="118" w:right="636" w:hanging="8"/>
              <w:rPr>
                <w:lang w:eastAsia="zh-CN"/>
              </w:rPr>
            </w:pPr>
            <w:r>
              <w:rPr>
                <w:spacing w:val="-1"/>
                <w:lang w:eastAsia="zh-CN"/>
              </w:rPr>
              <w:t>b</w:t>
            </w:r>
            <w:r>
              <w:rPr>
                <w:spacing w:val="-1"/>
                <w:lang w:eastAsia="zh-CN"/>
              </w:rPr>
              <w:t>）司法诉讼（保全）涉及的国有土地价格评估</w:t>
            </w:r>
            <w:r>
              <w:rPr>
                <w:spacing w:val="15"/>
                <w:lang w:eastAsia="zh-CN"/>
              </w:rPr>
              <w:t xml:space="preserve"> </w:t>
            </w:r>
            <w:r>
              <w:rPr>
                <w:spacing w:val="-3"/>
                <w:lang w:eastAsia="zh-CN"/>
              </w:rPr>
              <w:t>c</w:t>
            </w:r>
            <w:r>
              <w:rPr>
                <w:spacing w:val="-3"/>
                <w:lang w:eastAsia="zh-CN"/>
              </w:rPr>
              <w:t>）</w:t>
            </w:r>
            <w:r>
              <w:rPr>
                <w:spacing w:val="-71"/>
                <w:lang w:eastAsia="zh-CN"/>
              </w:rPr>
              <w:t xml:space="preserve"> </w:t>
            </w:r>
            <w:r>
              <w:rPr>
                <w:spacing w:val="-3"/>
                <w:lang w:eastAsia="zh-CN"/>
              </w:rPr>
              <w:t>申请解除过度查封涉及的国有土地价格评估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92"/>
            </w:pPr>
            <w:r>
              <w:rPr>
                <w:spacing w:val="-14"/>
              </w:rPr>
              <w:t>16</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49"/>
              <w:rPr>
                <w:lang w:eastAsia="zh-CN"/>
              </w:rPr>
            </w:pPr>
            <w:r>
              <w:rPr>
                <w:spacing w:val="-5"/>
                <w:lang w:eastAsia="zh-CN"/>
              </w:rPr>
              <w:t>国有土地课税价格评估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92"/>
            </w:pPr>
            <w:r>
              <w:rPr>
                <w:spacing w:val="-14"/>
              </w:rPr>
              <w:t>17</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49"/>
              <w:rPr>
                <w:lang w:eastAsia="zh-CN"/>
              </w:rPr>
            </w:pPr>
            <w:r>
              <w:rPr>
                <w:spacing w:val="-3"/>
                <w:lang w:eastAsia="zh-CN"/>
              </w:rPr>
              <w:t>国企改制涉及的国有土地价格评估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0" w:line="174" w:lineRule="auto"/>
              <w:ind w:left="292"/>
            </w:pPr>
            <w:r>
              <w:rPr>
                <w:spacing w:val="-14"/>
              </w:rPr>
              <w:t>18</w:t>
            </w:r>
          </w:p>
        </w:tc>
        <w:tc>
          <w:tcPr>
            <w:tcW w:w="921" w:type="dxa"/>
            <w:vMerge/>
            <w:tcBorders>
              <w:top w:val="nil"/>
              <w:bottom w:val="nil"/>
            </w:tcBorders>
          </w:tcPr>
          <w:p w:rsidR="00AF0E48" w:rsidRDefault="00AF0E48"/>
        </w:tc>
        <w:tc>
          <w:tcPr>
            <w:tcW w:w="5667" w:type="dxa"/>
          </w:tcPr>
          <w:p w:rsidR="00AF0E48" w:rsidRDefault="00651821">
            <w:pPr>
              <w:pStyle w:val="TableText"/>
              <w:spacing w:before="40" w:line="205" w:lineRule="auto"/>
              <w:ind w:left="121"/>
              <w:rPr>
                <w:lang w:eastAsia="zh-CN"/>
              </w:rPr>
            </w:pPr>
            <w:r>
              <w:rPr>
                <w:spacing w:val="-1"/>
                <w:lang w:eastAsia="zh-CN"/>
              </w:rPr>
              <w:t>事业单位改制涉及的土地资产处置价格评估</w:t>
            </w:r>
          </w:p>
        </w:tc>
        <w:tc>
          <w:tcPr>
            <w:tcW w:w="2130" w:type="dxa"/>
            <w:vMerge/>
            <w:tcBorders>
              <w:top w:val="nil"/>
              <w:bottom w:val="nil"/>
            </w:tcBorders>
          </w:tcPr>
          <w:p w:rsidR="00AF0E48" w:rsidRDefault="00AF0E48">
            <w:pPr>
              <w:rPr>
                <w:lang w:eastAsia="zh-CN"/>
              </w:rPr>
            </w:pPr>
          </w:p>
        </w:tc>
      </w:tr>
      <w:tr w:rsidR="00AF0E48">
        <w:trPr>
          <w:trHeight w:val="2812"/>
        </w:trPr>
        <w:tc>
          <w:tcPr>
            <w:tcW w:w="778" w:type="dxa"/>
          </w:tcPr>
          <w:p w:rsidR="00AF0E48" w:rsidRDefault="00AF0E48">
            <w:pPr>
              <w:spacing w:line="248" w:lineRule="auto"/>
              <w:rPr>
                <w:lang w:eastAsia="zh-CN"/>
              </w:rPr>
            </w:pPr>
          </w:p>
          <w:p w:rsidR="00AF0E48" w:rsidRDefault="00AF0E48">
            <w:pPr>
              <w:spacing w:line="248"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AF0E48">
            <w:pPr>
              <w:spacing w:line="249" w:lineRule="auto"/>
              <w:rPr>
                <w:lang w:eastAsia="zh-CN"/>
              </w:rPr>
            </w:pPr>
          </w:p>
          <w:p w:rsidR="00AF0E48" w:rsidRDefault="00651821">
            <w:pPr>
              <w:pStyle w:val="TableText"/>
              <w:spacing w:before="78" w:line="181" w:lineRule="auto"/>
              <w:ind w:left="292"/>
            </w:pPr>
            <w:r>
              <w:rPr>
                <w:spacing w:val="-14"/>
              </w:rPr>
              <w:t>19</w:t>
            </w:r>
          </w:p>
        </w:tc>
        <w:tc>
          <w:tcPr>
            <w:tcW w:w="921" w:type="dxa"/>
            <w:vMerge/>
            <w:tcBorders>
              <w:top w:val="nil"/>
              <w:bottom w:val="nil"/>
            </w:tcBorders>
          </w:tcPr>
          <w:p w:rsidR="00AF0E48" w:rsidRDefault="00AF0E48"/>
        </w:tc>
        <w:tc>
          <w:tcPr>
            <w:tcW w:w="5667" w:type="dxa"/>
          </w:tcPr>
          <w:p w:rsidR="00AF0E48" w:rsidRDefault="00651821">
            <w:pPr>
              <w:pStyle w:val="TableText"/>
              <w:spacing w:before="40" w:line="220" w:lineRule="auto"/>
              <w:ind w:right="17"/>
              <w:jc w:val="right"/>
              <w:rPr>
                <w:lang w:eastAsia="zh-CN"/>
              </w:rPr>
            </w:pPr>
            <w:r>
              <w:rPr>
                <w:b/>
                <w:bCs/>
                <w:spacing w:val="-3"/>
                <w:lang w:eastAsia="zh-CN"/>
              </w:rPr>
              <w:t>企业财务需要与土地盘活利用涉及的土地价格评估：</w:t>
            </w:r>
          </w:p>
          <w:p w:rsidR="00AF0E48" w:rsidRDefault="00651821">
            <w:pPr>
              <w:pStyle w:val="TableText"/>
              <w:spacing w:before="26" w:line="220" w:lineRule="auto"/>
              <w:ind w:left="115"/>
              <w:rPr>
                <w:lang w:eastAsia="zh-CN"/>
              </w:rPr>
            </w:pPr>
            <w:r>
              <w:rPr>
                <w:spacing w:val="-1"/>
                <w:lang w:eastAsia="zh-CN"/>
              </w:rPr>
              <w:t>a</w:t>
            </w:r>
            <w:r>
              <w:rPr>
                <w:spacing w:val="-1"/>
                <w:lang w:eastAsia="zh-CN"/>
              </w:rPr>
              <w:t>）企业产权交易涉及的土地价格评估</w:t>
            </w:r>
          </w:p>
          <w:p w:rsidR="00AF0E48" w:rsidRDefault="00651821">
            <w:pPr>
              <w:pStyle w:val="TableText"/>
              <w:spacing w:before="25" w:line="220" w:lineRule="auto"/>
              <w:ind w:left="110"/>
              <w:rPr>
                <w:lang w:eastAsia="zh-CN"/>
              </w:rPr>
            </w:pPr>
            <w:r>
              <w:rPr>
                <w:spacing w:val="-1"/>
                <w:lang w:eastAsia="zh-CN"/>
              </w:rPr>
              <w:t>b</w:t>
            </w:r>
            <w:r>
              <w:rPr>
                <w:spacing w:val="-1"/>
                <w:lang w:eastAsia="zh-CN"/>
              </w:rPr>
              <w:t>）土地使用权财务报告目的评估</w:t>
            </w:r>
          </w:p>
          <w:p w:rsidR="00AF0E48" w:rsidRDefault="00651821">
            <w:pPr>
              <w:pStyle w:val="TableText"/>
              <w:spacing w:before="26" w:line="220" w:lineRule="auto"/>
              <w:ind w:left="119"/>
              <w:rPr>
                <w:lang w:eastAsia="zh-CN"/>
              </w:rPr>
            </w:pPr>
            <w:r>
              <w:rPr>
                <w:spacing w:val="-1"/>
                <w:lang w:eastAsia="zh-CN"/>
              </w:rPr>
              <w:t>c</w:t>
            </w:r>
            <w:r>
              <w:rPr>
                <w:spacing w:val="-1"/>
                <w:lang w:eastAsia="zh-CN"/>
              </w:rPr>
              <w:t>）企业清产核资涉及的土地价格评估</w:t>
            </w:r>
          </w:p>
          <w:p w:rsidR="00AF0E48" w:rsidRDefault="00651821">
            <w:pPr>
              <w:pStyle w:val="TableText"/>
              <w:spacing w:before="27" w:line="233" w:lineRule="auto"/>
              <w:ind w:left="118" w:right="1116"/>
              <w:rPr>
                <w:lang w:eastAsia="zh-CN"/>
              </w:rPr>
            </w:pPr>
            <w:r>
              <w:rPr>
                <w:spacing w:val="-1"/>
                <w:lang w:eastAsia="zh-CN"/>
              </w:rPr>
              <w:t>d</w:t>
            </w:r>
            <w:r>
              <w:rPr>
                <w:spacing w:val="-1"/>
                <w:lang w:eastAsia="zh-CN"/>
              </w:rPr>
              <w:t>）土地使用权分割或合并涉及的价格评估</w:t>
            </w:r>
            <w:r>
              <w:rPr>
                <w:spacing w:val="4"/>
                <w:lang w:eastAsia="zh-CN"/>
              </w:rPr>
              <w:t xml:space="preserve"> </w:t>
            </w:r>
            <w:r>
              <w:rPr>
                <w:spacing w:val="-1"/>
                <w:lang w:eastAsia="zh-CN"/>
              </w:rPr>
              <w:t>e</w:t>
            </w:r>
            <w:r>
              <w:rPr>
                <w:spacing w:val="-1"/>
                <w:lang w:eastAsia="zh-CN"/>
              </w:rPr>
              <w:t>）企业存量土地盘活利用涉及的价格评估</w:t>
            </w:r>
            <w:r>
              <w:rPr>
                <w:spacing w:val="5"/>
                <w:lang w:eastAsia="zh-CN"/>
              </w:rPr>
              <w:t xml:space="preserve"> </w:t>
            </w:r>
            <w:r>
              <w:rPr>
                <w:spacing w:val="-1"/>
                <w:lang w:eastAsia="zh-CN"/>
              </w:rPr>
              <w:t>f</w:t>
            </w:r>
            <w:r>
              <w:rPr>
                <w:spacing w:val="-1"/>
                <w:lang w:eastAsia="zh-CN"/>
              </w:rPr>
              <w:t>）企业证券服务涉及的价格评估</w:t>
            </w:r>
          </w:p>
          <w:p w:rsidR="00AF0E48" w:rsidRDefault="00651821">
            <w:pPr>
              <w:pStyle w:val="TableText"/>
              <w:spacing w:before="26" w:line="222" w:lineRule="auto"/>
              <w:ind w:left="111" w:right="3276" w:firstLine="6"/>
              <w:rPr>
                <w:lang w:eastAsia="zh-CN"/>
              </w:rPr>
            </w:pPr>
            <w:r>
              <w:rPr>
                <w:spacing w:val="-2"/>
                <w:lang w:eastAsia="zh-CN"/>
              </w:rPr>
              <w:t>g</w:t>
            </w:r>
            <w:r>
              <w:rPr>
                <w:spacing w:val="-2"/>
                <w:lang w:eastAsia="zh-CN"/>
              </w:rPr>
              <w:t>）土地偿债价格评估</w:t>
            </w:r>
            <w:r>
              <w:rPr>
                <w:spacing w:val="6"/>
                <w:lang w:eastAsia="zh-CN"/>
              </w:rPr>
              <w:t xml:space="preserve"> </w:t>
            </w:r>
            <w:r>
              <w:rPr>
                <w:spacing w:val="-1"/>
                <w:lang w:eastAsia="zh-CN"/>
              </w:rPr>
              <w:t>h</w:t>
            </w:r>
            <w:r>
              <w:rPr>
                <w:spacing w:val="-1"/>
                <w:lang w:eastAsia="zh-CN"/>
              </w:rPr>
              <w:t>）债转股地价评估</w:t>
            </w:r>
          </w:p>
        </w:tc>
        <w:tc>
          <w:tcPr>
            <w:tcW w:w="2130" w:type="dxa"/>
            <w:vMerge/>
            <w:tcBorders>
              <w:top w:val="nil"/>
              <w:bottom w:val="nil"/>
            </w:tcBorders>
          </w:tcPr>
          <w:p w:rsidR="00AF0E48" w:rsidRDefault="00AF0E48">
            <w:pPr>
              <w:rPr>
                <w:lang w:eastAsia="zh-CN"/>
              </w:rPr>
            </w:pPr>
          </w:p>
        </w:tc>
      </w:tr>
      <w:tr w:rsidR="00AF0E48">
        <w:trPr>
          <w:trHeight w:val="1145"/>
        </w:trPr>
        <w:tc>
          <w:tcPr>
            <w:tcW w:w="778" w:type="dxa"/>
          </w:tcPr>
          <w:p w:rsidR="00AF0E48" w:rsidRDefault="00AF0E48">
            <w:pPr>
              <w:spacing w:line="415" w:lineRule="auto"/>
              <w:rPr>
                <w:lang w:eastAsia="zh-CN"/>
              </w:rPr>
            </w:pPr>
          </w:p>
          <w:p w:rsidR="00AF0E48" w:rsidRDefault="00651821">
            <w:pPr>
              <w:pStyle w:val="TableText"/>
              <w:spacing w:before="78" w:line="180" w:lineRule="auto"/>
              <w:ind w:left="277"/>
            </w:pPr>
            <w:r>
              <w:rPr>
                <w:spacing w:val="-6"/>
              </w:rPr>
              <w:t>20</w:t>
            </w:r>
          </w:p>
        </w:tc>
        <w:tc>
          <w:tcPr>
            <w:tcW w:w="921" w:type="dxa"/>
            <w:vMerge/>
            <w:tcBorders>
              <w:top w:val="nil"/>
            </w:tcBorders>
          </w:tcPr>
          <w:p w:rsidR="00AF0E48" w:rsidRDefault="00AF0E48"/>
        </w:tc>
        <w:tc>
          <w:tcPr>
            <w:tcW w:w="5667" w:type="dxa"/>
          </w:tcPr>
          <w:p w:rsidR="00AF0E48" w:rsidRDefault="00651821">
            <w:pPr>
              <w:pStyle w:val="TableText"/>
              <w:spacing w:before="142" w:line="220" w:lineRule="auto"/>
              <w:ind w:left="120"/>
              <w:rPr>
                <w:lang w:eastAsia="zh-CN"/>
              </w:rPr>
            </w:pPr>
            <w:r>
              <w:rPr>
                <w:b/>
                <w:bCs/>
                <w:spacing w:val="-3"/>
                <w:lang w:eastAsia="zh-CN"/>
              </w:rPr>
              <w:t>特殊单位土地资产处置评估：</w:t>
            </w:r>
          </w:p>
          <w:p w:rsidR="00AF0E48" w:rsidRDefault="00651821">
            <w:pPr>
              <w:pStyle w:val="TableText"/>
              <w:spacing w:before="26" w:line="220" w:lineRule="auto"/>
              <w:ind w:left="115"/>
              <w:rPr>
                <w:lang w:eastAsia="zh-CN"/>
              </w:rPr>
            </w:pPr>
            <w:r>
              <w:rPr>
                <w:spacing w:val="-1"/>
                <w:lang w:eastAsia="zh-CN"/>
              </w:rPr>
              <w:t>a</w:t>
            </w:r>
            <w:r>
              <w:rPr>
                <w:spacing w:val="-1"/>
                <w:lang w:eastAsia="zh-CN"/>
              </w:rPr>
              <w:t>）军用空余土地价格评估</w:t>
            </w:r>
          </w:p>
          <w:p w:rsidR="00AF0E48" w:rsidRDefault="00651821">
            <w:pPr>
              <w:pStyle w:val="TableText"/>
              <w:spacing w:before="25" w:line="220" w:lineRule="auto"/>
              <w:ind w:left="110"/>
              <w:rPr>
                <w:lang w:eastAsia="zh-CN"/>
              </w:rPr>
            </w:pPr>
            <w:r>
              <w:rPr>
                <w:spacing w:val="-1"/>
                <w:lang w:eastAsia="zh-CN"/>
              </w:rPr>
              <w:t>b</w:t>
            </w:r>
            <w:r>
              <w:rPr>
                <w:spacing w:val="-1"/>
                <w:lang w:eastAsia="zh-CN"/>
              </w:rPr>
              <w:t>）中央单位土地处置价格评估</w:t>
            </w:r>
          </w:p>
        </w:tc>
        <w:tc>
          <w:tcPr>
            <w:tcW w:w="2130" w:type="dxa"/>
            <w:vMerge/>
            <w:tcBorders>
              <w:top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0" w:line="174" w:lineRule="auto"/>
              <w:ind w:left="277"/>
            </w:pPr>
            <w:r>
              <w:rPr>
                <w:spacing w:val="-6"/>
              </w:rPr>
              <w:t>21</w:t>
            </w:r>
          </w:p>
        </w:tc>
        <w:tc>
          <w:tcPr>
            <w:tcW w:w="921" w:type="dxa"/>
            <w:vMerge w:val="restart"/>
            <w:tcBorders>
              <w:bottom w:val="nil"/>
            </w:tcBorders>
          </w:tcPr>
          <w:p w:rsidR="00AF0E48" w:rsidRDefault="00651821">
            <w:pPr>
              <w:pStyle w:val="TableText"/>
              <w:spacing w:before="58" w:line="234" w:lineRule="auto"/>
              <w:ind w:left="232" w:right="220"/>
              <w:jc w:val="both"/>
            </w:pPr>
            <w:r>
              <w:rPr>
                <w:spacing w:val="-9"/>
              </w:rPr>
              <w:t>集体</w:t>
            </w:r>
            <w:r>
              <w:t xml:space="preserve"> </w:t>
            </w:r>
            <w:r>
              <w:rPr>
                <w:spacing w:val="-9"/>
              </w:rPr>
              <w:t>土地</w:t>
            </w:r>
            <w:r>
              <w:t xml:space="preserve"> </w:t>
            </w:r>
            <w:r>
              <w:rPr>
                <w:spacing w:val="-9"/>
              </w:rPr>
              <w:t>价格</w:t>
            </w:r>
            <w:r>
              <w:t xml:space="preserve"> </w:t>
            </w:r>
            <w:r>
              <w:rPr>
                <w:spacing w:val="-9"/>
              </w:rPr>
              <w:t>评估</w:t>
            </w:r>
          </w:p>
        </w:tc>
        <w:tc>
          <w:tcPr>
            <w:tcW w:w="5667" w:type="dxa"/>
          </w:tcPr>
          <w:p w:rsidR="00AF0E48" w:rsidRDefault="00651821">
            <w:pPr>
              <w:pStyle w:val="TableText"/>
              <w:spacing w:before="40" w:line="205" w:lineRule="auto"/>
              <w:ind w:left="122"/>
            </w:pPr>
            <w:r>
              <w:rPr>
                <w:spacing w:val="-2"/>
              </w:rPr>
              <w:t>农村宅基地价格评估</w:t>
            </w:r>
          </w:p>
        </w:tc>
        <w:tc>
          <w:tcPr>
            <w:tcW w:w="2130" w:type="dxa"/>
            <w:vMerge w:val="restart"/>
            <w:tcBorders>
              <w:bottom w:val="nil"/>
            </w:tcBorders>
          </w:tcPr>
          <w:p w:rsidR="00AF0E48" w:rsidRDefault="00AF0E48">
            <w:pPr>
              <w:spacing w:line="290" w:lineRule="auto"/>
              <w:rPr>
                <w:lang w:eastAsia="zh-CN"/>
              </w:rPr>
            </w:pPr>
          </w:p>
          <w:p w:rsidR="00AF0E48" w:rsidRDefault="00651821">
            <w:pPr>
              <w:pStyle w:val="TableText"/>
              <w:spacing w:before="78" w:line="231" w:lineRule="auto"/>
              <w:ind w:left="124" w:right="107" w:firstLine="1"/>
              <w:rPr>
                <w:lang w:eastAsia="zh-CN"/>
              </w:rPr>
            </w:pPr>
            <w:r>
              <w:rPr>
                <w:spacing w:val="-4"/>
                <w:lang w:eastAsia="zh-CN"/>
              </w:rPr>
              <w:t>土地估价报告（含</w:t>
            </w:r>
            <w:r>
              <w:rPr>
                <w:spacing w:val="2"/>
                <w:lang w:eastAsia="zh-CN"/>
              </w:rPr>
              <w:t xml:space="preserve"> </w:t>
            </w:r>
            <w:r>
              <w:rPr>
                <w:spacing w:val="-4"/>
                <w:lang w:eastAsia="zh-CN"/>
              </w:rPr>
              <w:t>技术报告）</w:t>
            </w:r>
          </w:p>
        </w:tc>
      </w:tr>
      <w:tr w:rsidR="00AF0E48">
        <w:trPr>
          <w:trHeight w:val="317"/>
        </w:trPr>
        <w:tc>
          <w:tcPr>
            <w:tcW w:w="778" w:type="dxa"/>
          </w:tcPr>
          <w:p w:rsidR="00AF0E48" w:rsidRDefault="00651821">
            <w:pPr>
              <w:pStyle w:val="TableText"/>
              <w:spacing w:before="84" w:line="171" w:lineRule="auto"/>
              <w:ind w:left="277"/>
            </w:pPr>
            <w:r>
              <w:rPr>
                <w:spacing w:val="-6"/>
              </w:rPr>
              <w:t>22</w:t>
            </w:r>
          </w:p>
        </w:tc>
        <w:tc>
          <w:tcPr>
            <w:tcW w:w="921" w:type="dxa"/>
            <w:vMerge/>
            <w:tcBorders>
              <w:top w:val="nil"/>
              <w:bottom w:val="nil"/>
            </w:tcBorders>
          </w:tcPr>
          <w:p w:rsidR="00AF0E48" w:rsidRDefault="00AF0E48"/>
        </w:tc>
        <w:tc>
          <w:tcPr>
            <w:tcW w:w="5667" w:type="dxa"/>
          </w:tcPr>
          <w:p w:rsidR="00AF0E48" w:rsidRDefault="00651821">
            <w:pPr>
              <w:pStyle w:val="TableText"/>
              <w:spacing w:before="43" w:line="203" w:lineRule="auto"/>
              <w:ind w:left="122"/>
              <w:rPr>
                <w:lang w:eastAsia="zh-CN"/>
              </w:rPr>
            </w:pPr>
            <w:r>
              <w:rPr>
                <w:spacing w:val="-2"/>
                <w:lang w:eastAsia="zh-CN"/>
              </w:rPr>
              <w:t>集体经营性建设用地入市价格评估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3" w:line="172" w:lineRule="auto"/>
              <w:ind w:left="277"/>
            </w:pPr>
            <w:r>
              <w:rPr>
                <w:spacing w:val="-6"/>
              </w:rPr>
              <w:t>23</w:t>
            </w:r>
          </w:p>
        </w:tc>
        <w:tc>
          <w:tcPr>
            <w:tcW w:w="921" w:type="dxa"/>
            <w:vMerge/>
            <w:tcBorders>
              <w:top w:val="nil"/>
              <w:bottom w:val="nil"/>
            </w:tcBorders>
          </w:tcPr>
          <w:p w:rsidR="00AF0E48" w:rsidRDefault="00AF0E48"/>
        </w:tc>
        <w:tc>
          <w:tcPr>
            <w:tcW w:w="5667" w:type="dxa"/>
          </w:tcPr>
          <w:p w:rsidR="00AF0E48" w:rsidRDefault="00651821">
            <w:pPr>
              <w:pStyle w:val="TableText"/>
              <w:spacing w:before="41" w:line="204" w:lineRule="auto"/>
              <w:ind w:left="122"/>
              <w:rPr>
                <w:lang w:eastAsia="zh-CN"/>
              </w:rPr>
            </w:pPr>
            <w:r>
              <w:rPr>
                <w:spacing w:val="-1"/>
                <w:lang w:eastAsia="zh-CN"/>
              </w:rPr>
              <w:t>集体建设用地建设保障性住房所涉及的地价评估</w:t>
            </w:r>
          </w:p>
        </w:tc>
        <w:tc>
          <w:tcPr>
            <w:tcW w:w="2130" w:type="dxa"/>
            <w:vMerge/>
            <w:tcBorders>
              <w:top w:val="nil"/>
              <w:bottom w:val="nil"/>
            </w:tcBorders>
          </w:tcPr>
          <w:p w:rsidR="00AF0E48" w:rsidRDefault="00AF0E48">
            <w:pPr>
              <w:rPr>
                <w:lang w:eastAsia="zh-CN"/>
              </w:rPr>
            </w:pPr>
          </w:p>
        </w:tc>
      </w:tr>
      <w:tr w:rsidR="00AF0E48">
        <w:trPr>
          <w:trHeight w:val="319"/>
        </w:trPr>
        <w:tc>
          <w:tcPr>
            <w:tcW w:w="778" w:type="dxa"/>
          </w:tcPr>
          <w:p w:rsidR="00AF0E48" w:rsidRDefault="00651821">
            <w:pPr>
              <w:pStyle w:val="TableText"/>
              <w:spacing w:before="82" w:line="174" w:lineRule="auto"/>
              <w:ind w:left="277"/>
            </w:pPr>
            <w:r>
              <w:rPr>
                <w:spacing w:val="-6"/>
              </w:rPr>
              <w:t>24</w:t>
            </w:r>
          </w:p>
        </w:tc>
        <w:tc>
          <w:tcPr>
            <w:tcW w:w="921" w:type="dxa"/>
            <w:vMerge/>
            <w:tcBorders>
              <w:top w:val="nil"/>
            </w:tcBorders>
          </w:tcPr>
          <w:p w:rsidR="00AF0E48" w:rsidRDefault="00AF0E48"/>
        </w:tc>
        <w:tc>
          <w:tcPr>
            <w:tcW w:w="5667" w:type="dxa"/>
          </w:tcPr>
          <w:p w:rsidR="00AF0E48" w:rsidRDefault="00651821">
            <w:pPr>
              <w:pStyle w:val="TableText"/>
              <w:spacing w:before="41" w:line="206" w:lineRule="auto"/>
              <w:ind w:left="124"/>
              <w:rPr>
                <w:lang w:eastAsia="zh-CN"/>
              </w:rPr>
            </w:pPr>
            <w:r>
              <w:rPr>
                <w:spacing w:val="-2"/>
                <w:lang w:eastAsia="zh-CN"/>
              </w:rPr>
              <w:t>土地承包经营权流转评估</w:t>
            </w:r>
          </w:p>
        </w:tc>
        <w:tc>
          <w:tcPr>
            <w:tcW w:w="2130" w:type="dxa"/>
            <w:vMerge/>
            <w:tcBorders>
              <w:top w:val="nil"/>
            </w:tcBorders>
          </w:tcPr>
          <w:p w:rsidR="00AF0E48" w:rsidRDefault="00AF0E48">
            <w:pPr>
              <w:rPr>
                <w:lang w:eastAsia="zh-CN"/>
              </w:rPr>
            </w:pPr>
          </w:p>
        </w:tc>
      </w:tr>
    </w:tbl>
    <w:p w:rsidR="00AF0E48" w:rsidRDefault="00AF0E48">
      <w:pPr>
        <w:pStyle w:val="a3"/>
        <w:rPr>
          <w:lang w:eastAsia="zh-CN"/>
        </w:rPr>
      </w:pPr>
    </w:p>
    <w:p w:rsidR="00AF0E48" w:rsidRDefault="00AF0E48">
      <w:pPr>
        <w:rPr>
          <w:lang w:eastAsia="zh-CN"/>
        </w:rPr>
        <w:sectPr w:rsidR="00AF0E48">
          <w:footerReference w:type="default" r:id="rId12"/>
          <w:pgSz w:w="11906" w:h="16839"/>
          <w:pgMar w:top="1407" w:right="1202" w:bottom="1166" w:left="1202" w:header="0" w:footer="987" w:gutter="0"/>
          <w:cols w:space="720"/>
        </w:sectPr>
      </w:pPr>
    </w:p>
    <w:tbl>
      <w:tblPr>
        <w:tblStyle w:val="TableNormal"/>
        <w:tblW w:w="94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8"/>
        <w:gridCol w:w="921"/>
        <w:gridCol w:w="5667"/>
        <w:gridCol w:w="2130"/>
      </w:tblGrid>
      <w:tr w:rsidR="00AF0E48">
        <w:trPr>
          <w:trHeight w:val="633"/>
        </w:trPr>
        <w:tc>
          <w:tcPr>
            <w:tcW w:w="778" w:type="dxa"/>
          </w:tcPr>
          <w:p w:rsidR="00AF0E48" w:rsidRDefault="00651821">
            <w:pPr>
              <w:pStyle w:val="TableText"/>
              <w:spacing w:before="198" w:line="222" w:lineRule="auto"/>
              <w:ind w:left="162"/>
            </w:pPr>
            <w:r>
              <w:rPr>
                <w:b/>
                <w:bCs/>
                <w:spacing w:val="-11"/>
              </w:rPr>
              <w:lastRenderedPageBreak/>
              <w:t>序号</w:t>
            </w:r>
          </w:p>
        </w:tc>
        <w:tc>
          <w:tcPr>
            <w:tcW w:w="921" w:type="dxa"/>
          </w:tcPr>
          <w:p w:rsidR="00AF0E48" w:rsidRDefault="00651821">
            <w:pPr>
              <w:pStyle w:val="TableText"/>
              <w:spacing w:before="43" w:line="223" w:lineRule="auto"/>
              <w:ind w:left="233" w:right="220" w:hanging="3"/>
            </w:pPr>
            <w:r>
              <w:rPr>
                <w:b/>
                <w:bCs/>
                <w:spacing w:val="-11"/>
              </w:rPr>
              <w:t>服务</w:t>
            </w:r>
            <w:r>
              <w:t xml:space="preserve"> </w:t>
            </w:r>
            <w:r>
              <w:rPr>
                <w:b/>
                <w:bCs/>
                <w:spacing w:val="-12"/>
              </w:rPr>
              <w:t>类别</w:t>
            </w:r>
          </w:p>
        </w:tc>
        <w:tc>
          <w:tcPr>
            <w:tcW w:w="5667" w:type="dxa"/>
          </w:tcPr>
          <w:p w:rsidR="00AF0E48" w:rsidRDefault="00651821">
            <w:pPr>
              <w:pStyle w:val="TableText"/>
              <w:spacing w:before="198" w:line="222" w:lineRule="auto"/>
              <w:ind w:left="2364"/>
            </w:pPr>
            <w:r>
              <w:rPr>
                <w:b/>
                <w:bCs/>
                <w:spacing w:val="-6"/>
              </w:rPr>
              <w:t>服务内容</w:t>
            </w:r>
          </w:p>
        </w:tc>
        <w:tc>
          <w:tcPr>
            <w:tcW w:w="2130" w:type="dxa"/>
          </w:tcPr>
          <w:p w:rsidR="00AF0E48" w:rsidRDefault="00651821">
            <w:pPr>
              <w:pStyle w:val="TableText"/>
              <w:spacing w:before="198" w:line="222" w:lineRule="auto"/>
              <w:ind w:left="600"/>
            </w:pPr>
            <w:r>
              <w:rPr>
                <w:b/>
                <w:bCs/>
                <w:spacing w:val="-7"/>
              </w:rPr>
              <w:t>成果形式</w:t>
            </w:r>
          </w:p>
        </w:tc>
      </w:tr>
      <w:tr w:rsidR="00AF0E48">
        <w:trPr>
          <w:trHeight w:val="317"/>
        </w:trPr>
        <w:tc>
          <w:tcPr>
            <w:tcW w:w="778" w:type="dxa"/>
          </w:tcPr>
          <w:p w:rsidR="00AF0E48" w:rsidRDefault="00651821">
            <w:pPr>
              <w:pStyle w:val="TableText"/>
              <w:spacing w:before="79" w:line="175" w:lineRule="auto"/>
              <w:ind w:left="277"/>
            </w:pPr>
            <w:r>
              <w:rPr>
                <w:spacing w:val="-6"/>
              </w:rPr>
              <w:t>25</w:t>
            </w:r>
          </w:p>
        </w:tc>
        <w:tc>
          <w:tcPr>
            <w:tcW w:w="921" w:type="dxa"/>
            <w:vMerge w:val="restart"/>
            <w:tcBorders>
              <w:bottom w:val="nil"/>
            </w:tcBorders>
          </w:tcPr>
          <w:p w:rsidR="00AF0E48" w:rsidRDefault="00AF0E48"/>
        </w:tc>
        <w:tc>
          <w:tcPr>
            <w:tcW w:w="5667" w:type="dxa"/>
          </w:tcPr>
          <w:p w:rsidR="00AF0E48" w:rsidRDefault="00651821">
            <w:pPr>
              <w:pStyle w:val="TableText"/>
              <w:spacing w:before="37" w:line="207" w:lineRule="auto"/>
              <w:ind w:left="124"/>
            </w:pPr>
            <w:r>
              <w:rPr>
                <w:spacing w:val="-3"/>
              </w:rPr>
              <w:t>土地经营权价格评估</w:t>
            </w:r>
          </w:p>
        </w:tc>
        <w:tc>
          <w:tcPr>
            <w:tcW w:w="2130" w:type="dxa"/>
            <w:vMerge w:val="restart"/>
            <w:tcBorders>
              <w:bottom w:val="nil"/>
            </w:tcBorders>
          </w:tcPr>
          <w:p w:rsidR="00AF0E48" w:rsidRDefault="00AF0E48"/>
        </w:tc>
      </w:tr>
      <w:tr w:rsidR="00AF0E48">
        <w:trPr>
          <w:trHeight w:val="317"/>
        </w:trPr>
        <w:tc>
          <w:tcPr>
            <w:tcW w:w="778" w:type="dxa"/>
          </w:tcPr>
          <w:p w:rsidR="00AF0E48" w:rsidRDefault="00651821">
            <w:pPr>
              <w:pStyle w:val="TableText"/>
              <w:spacing w:before="79" w:line="175" w:lineRule="auto"/>
              <w:ind w:left="277"/>
            </w:pPr>
            <w:r>
              <w:rPr>
                <w:spacing w:val="-6"/>
              </w:rPr>
              <w:t>26</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21"/>
              <w:rPr>
                <w:lang w:eastAsia="zh-CN"/>
              </w:rPr>
            </w:pPr>
            <w:r>
              <w:rPr>
                <w:spacing w:val="-2"/>
                <w:lang w:eastAsia="zh-CN"/>
              </w:rPr>
              <w:t>承包土地经营权抵押评估</w:t>
            </w:r>
          </w:p>
        </w:tc>
        <w:tc>
          <w:tcPr>
            <w:tcW w:w="2130" w:type="dxa"/>
            <w:vMerge/>
            <w:tcBorders>
              <w:top w:val="nil"/>
              <w:bottom w:val="nil"/>
            </w:tcBorders>
          </w:tcPr>
          <w:p w:rsidR="00AF0E48" w:rsidRDefault="00AF0E48">
            <w:pPr>
              <w:rPr>
                <w:lang w:eastAsia="zh-CN"/>
              </w:rPr>
            </w:pPr>
          </w:p>
        </w:tc>
      </w:tr>
      <w:tr w:rsidR="00AF0E48">
        <w:trPr>
          <w:trHeight w:val="316"/>
        </w:trPr>
        <w:tc>
          <w:tcPr>
            <w:tcW w:w="778" w:type="dxa"/>
          </w:tcPr>
          <w:p w:rsidR="00AF0E48" w:rsidRDefault="00651821">
            <w:pPr>
              <w:pStyle w:val="TableText"/>
              <w:spacing w:before="78" w:line="175" w:lineRule="auto"/>
              <w:ind w:left="277"/>
            </w:pPr>
            <w:r>
              <w:rPr>
                <w:spacing w:val="-6"/>
              </w:rPr>
              <w:t>27</w:t>
            </w:r>
          </w:p>
        </w:tc>
        <w:tc>
          <w:tcPr>
            <w:tcW w:w="921" w:type="dxa"/>
            <w:vMerge/>
            <w:tcBorders>
              <w:top w:val="nil"/>
              <w:bottom w:val="nil"/>
            </w:tcBorders>
          </w:tcPr>
          <w:p w:rsidR="00AF0E48" w:rsidRDefault="00AF0E48"/>
        </w:tc>
        <w:tc>
          <w:tcPr>
            <w:tcW w:w="5667" w:type="dxa"/>
          </w:tcPr>
          <w:p w:rsidR="00AF0E48" w:rsidRDefault="00651821">
            <w:pPr>
              <w:pStyle w:val="TableText"/>
              <w:spacing w:before="36" w:line="207" w:lineRule="auto"/>
              <w:ind w:left="124"/>
              <w:rPr>
                <w:lang w:eastAsia="zh-CN"/>
              </w:rPr>
            </w:pPr>
            <w:r>
              <w:rPr>
                <w:spacing w:val="-2"/>
                <w:lang w:eastAsia="zh-CN"/>
              </w:rPr>
              <w:t>土地征收征用价格评估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79" w:line="175" w:lineRule="auto"/>
              <w:ind w:left="277"/>
            </w:pPr>
            <w:r>
              <w:rPr>
                <w:spacing w:val="-6"/>
              </w:rPr>
              <w:t>28</w:t>
            </w:r>
          </w:p>
        </w:tc>
        <w:tc>
          <w:tcPr>
            <w:tcW w:w="921" w:type="dxa"/>
            <w:vMerge/>
            <w:tcBorders>
              <w:top w:val="nil"/>
              <w:bottom w:val="nil"/>
            </w:tcBorders>
          </w:tcPr>
          <w:p w:rsidR="00AF0E48" w:rsidRDefault="00AF0E48"/>
        </w:tc>
        <w:tc>
          <w:tcPr>
            <w:tcW w:w="5667" w:type="dxa"/>
          </w:tcPr>
          <w:p w:rsidR="00AF0E48" w:rsidRDefault="00651821">
            <w:pPr>
              <w:pStyle w:val="TableText"/>
              <w:spacing w:before="37" w:line="207" w:lineRule="auto"/>
              <w:ind w:left="122"/>
              <w:rPr>
                <w:lang w:eastAsia="zh-CN"/>
              </w:rPr>
            </w:pPr>
            <w:r>
              <w:rPr>
                <w:spacing w:val="-2"/>
                <w:lang w:eastAsia="zh-CN"/>
              </w:rPr>
              <w:t>征收地上附着物和青苗补偿标准评估</w:t>
            </w:r>
          </w:p>
        </w:tc>
        <w:tc>
          <w:tcPr>
            <w:tcW w:w="2130" w:type="dxa"/>
            <w:vMerge/>
            <w:tcBorders>
              <w:top w:val="nil"/>
            </w:tcBorders>
          </w:tcPr>
          <w:p w:rsidR="00AF0E48" w:rsidRDefault="00AF0E48">
            <w:pPr>
              <w:rPr>
                <w:lang w:eastAsia="zh-CN"/>
              </w:rPr>
            </w:pPr>
          </w:p>
        </w:tc>
      </w:tr>
      <w:tr w:rsidR="00AF0E48">
        <w:trPr>
          <w:trHeight w:val="1252"/>
        </w:trPr>
        <w:tc>
          <w:tcPr>
            <w:tcW w:w="778" w:type="dxa"/>
          </w:tcPr>
          <w:p w:rsidR="00AF0E48" w:rsidRDefault="00AF0E48">
            <w:pPr>
              <w:spacing w:line="468" w:lineRule="auto"/>
              <w:rPr>
                <w:lang w:eastAsia="zh-CN"/>
              </w:rPr>
            </w:pPr>
          </w:p>
          <w:p w:rsidR="00AF0E48" w:rsidRDefault="00651821">
            <w:pPr>
              <w:pStyle w:val="TableText"/>
              <w:spacing w:before="78" w:line="180" w:lineRule="auto"/>
              <w:ind w:left="277"/>
            </w:pPr>
            <w:r>
              <w:rPr>
                <w:spacing w:val="-6"/>
              </w:rPr>
              <w:t>29</w:t>
            </w:r>
          </w:p>
        </w:tc>
        <w:tc>
          <w:tcPr>
            <w:tcW w:w="921" w:type="dxa"/>
            <w:vMerge/>
            <w:tcBorders>
              <w:top w:val="nil"/>
            </w:tcBorders>
          </w:tcPr>
          <w:p w:rsidR="00AF0E48" w:rsidRDefault="00AF0E48"/>
        </w:tc>
        <w:tc>
          <w:tcPr>
            <w:tcW w:w="5667" w:type="dxa"/>
          </w:tcPr>
          <w:p w:rsidR="00AF0E48" w:rsidRDefault="00AF0E48">
            <w:pPr>
              <w:spacing w:line="427" w:lineRule="auto"/>
              <w:rPr>
                <w:lang w:eastAsia="zh-CN"/>
              </w:rPr>
            </w:pPr>
          </w:p>
          <w:p w:rsidR="00AF0E48" w:rsidRDefault="00651821">
            <w:pPr>
              <w:pStyle w:val="TableText"/>
              <w:spacing w:before="78" w:line="220" w:lineRule="auto"/>
              <w:ind w:left="122"/>
              <w:rPr>
                <w:lang w:eastAsia="zh-CN"/>
              </w:rPr>
            </w:pPr>
            <w:r>
              <w:rPr>
                <w:spacing w:val="-2"/>
                <w:lang w:eastAsia="zh-CN"/>
              </w:rPr>
              <w:t>征收农用地区片综合地价评估</w:t>
            </w:r>
          </w:p>
        </w:tc>
        <w:tc>
          <w:tcPr>
            <w:tcW w:w="2130" w:type="dxa"/>
          </w:tcPr>
          <w:p w:rsidR="00AF0E48" w:rsidRDefault="00651821">
            <w:pPr>
              <w:pStyle w:val="TableText"/>
              <w:spacing w:before="40" w:line="231" w:lineRule="auto"/>
              <w:ind w:left="123" w:right="20"/>
              <w:jc w:val="both"/>
              <w:rPr>
                <w:lang w:eastAsia="zh-CN"/>
              </w:rPr>
            </w:pPr>
            <w:r>
              <w:rPr>
                <w:spacing w:val="-4"/>
                <w:lang w:eastAsia="zh-CN"/>
              </w:rPr>
              <w:t>文字成果（工作报</w:t>
            </w:r>
            <w:r>
              <w:rPr>
                <w:spacing w:val="5"/>
                <w:lang w:eastAsia="zh-CN"/>
              </w:rPr>
              <w:t xml:space="preserve"> </w:t>
            </w:r>
            <w:r>
              <w:rPr>
                <w:spacing w:val="-20"/>
                <w:lang w:eastAsia="zh-CN"/>
              </w:rPr>
              <w:t>告、技术报告等）、</w:t>
            </w:r>
            <w:r>
              <w:rPr>
                <w:lang w:eastAsia="zh-CN"/>
              </w:rPr>
              <w:t xml:space="preserve"> </w:t>
            </w:r>
            <w:r>
              <w:rPr>
                <w:spacing w:val="-4"/>
                <w:lang w:eastAsia="zh-CN"/>
              </w:rPr>
              <w:t>表格成果、图件成</w:t>
            </w:r>
            <w:r>
              <w:rPr>
                <w:spacing w:val="5"/>
                <w:lang w:eastAsia="zh-CN"/>
              </w:rPr>
              <w:t xml:space="preserve"> </w:t>
            </w:r>
            <w:r>
              <w:rPr>
                <w:spacing w:val="-3"/>
                <w:lang w:eastAsia="zh-CN"/>
              </w:rPr>
              <w:t>果、数据库成果</w:t>
            </w:r>
          </w:p>
        </w:tc>
      </w:tr>
      <w:tr w:rsidR="00AF0E48">
        <w:trPr>
          <w:trHeight w:val="317"/>
        </w:trPr>
        <w:tc>
          <w:tcPr>
            <w:tcW w:w="778" w:type="dxa"/>
          </w:tcPr>
          <w:p w:rsidR="00AF0E48" w:rsidRDefault="00651821">
            <w:pPr>
              <w:pStyle w:val="TableText"/>
              <w:spacing w:before="82" w:line="173" w:lineRule="auto"/>
              <w:ind w:left="279"/>
            </w:pPr>
            <w:r>
              <w:rPr>
                <w:spacing w:val="-7"/>
              </w:rPr>
              <w:t>30</w:t>
            </w:r>
          </w:p>
        </w:tc>
        <w:tc>
          <w:tcPr>
            <w:tcW w:w="921" w:type="dxa"/>
            <w:vMerge w:val="restart"/>
            <w:tcBorders>
              <w:bottom w:val="nil"/>
            </w:tcBorders>
          </w:tcPr>
          <w:p w:rsidR="00AF0E48" w:rsidRDefault="00AF0E48">
            <w:pPr>
              <w:spacing w:line="252" w:lineRule="auto"/>
              <w:rPr>
                <w:lang w:eastAsia="zh-CN"/>
              </w:rPr>
            </w:pPr>
          </w:p>
          <w:p w:rsidR="00AF0E48" w:rsidRDefault="00AF0E48">
            <w:pPr>
              <w:spacing w:line="252" w:lineRule="auto"/>
              <w:rPr>
                <w:lang w:eastAsia="zh-CN"/>
              </w:rPr>
            </w:pPr>
          </w:p>
          <w:p w:rsidR="00AF0E48" w:rsidRDefault="00AF0E48">
            <w:pPr>
              <w:spacing w:line="252" w:lineRule="auto"/>
              <w:rPr>
                <w:lang w:eastAsia="zh-CN"/>
              </w:rPr>
            </w:pPr>
          </w:p>
          <w:p w:rsidR="00AF0E48" w:rsidRDefault="00651821">
            <w:pPr>
              <w:pStyle w:val="TableText"/>
              <w:spacing w:before="78" w:line="224" w:lineRule="auto"/>
              <w:ind w:left="234"/>
              <w:rPr>
                <w:lang w:eastAsia="zh-CN"/>
              </w:rPr>
            </w:pPr>
            <w:r>
              <w:rPr>
                <w:spacing w:val="-10"/>
                <w:lang w:eastAsia="zh-CN"/>
              </w:rPr>
              <w:t>分等</w:t>
            </w:r>
          </w:p>
          <w:p w:rsidR="00AF0E48" w:rsidRDefault="00651821">
            <w:pPr>
              <w:pStyle w:val="TableText"/>
              <w:spacing w:before="20" w:line="224" w:lineRule="auto"/>
              <w:ind w:left="236"/>
              <w:rPr>
                <w:lang w:eastAsia="zh-CN"/>
              </w:rPr>
            </w:pPr>
            <w:r>
              <w:rPr>
                <w:spacing w:val="-11"/>
                <w:lang w:eastAsia="zh-CN"/>
              </w:rPr>
              <w:t>定级</w:t>
            </w:r>
          </w:p>
          <w:p w:rsidR="00AF0E48" w:rsidRDefault="00651821">
            <w:pPr>
              <w:pStyle w:val="TableText"/>
              <w:spacing w:before="21" w:line="225" w:lineRule="auto"/>
              <w:ind w:left="240"/>
              <w:rPr>
                <w:lang w:eastAsia="zh-CN"/>
              </w:rPr>
            </w:pPr>
            <w:r>
              <w:rPr>
                <w:spacing w:val="-13"/>
                <w:lang w:eastAsia="zh-CN"/>
              </w:rPr>
              <w:t>与公</w:t>
            </w:r>
          </w:p>
          <w:p w:rsidR="00AF0E48" w:rsidRDefault="00651821">
            <w:pPr>
              <w:pStyle w:val="TableText"/>
              <w:spacing w:before="19" w:line="225" w:lineRule="auto"/>
              <w:ind w:left="232"/>
              <w:rPr>
                <w:lang w:eastAsia="zh-CN"/>
              </w:rPr>
            </w:pPr>
            <w:r>
              <w:rPr>
                <w:spacing w:val="-9"/>
                <w:lang w:eastAsia="zh-CN"/>
              </w:rPr>
              <w:t>示地</w:t>
            </w:r>
          </w:p>
          <w:p w:rsidR="00AF0E48" w:rsidRDefault="00651821">
            <w:pPr>
              <w:pStyle w:val="TableText"/>
              <w:spacing w:before="19" w:line="222" w:lineRule="auto"/>
              <w:ind w:left="232"/>
              <w:rPr>
                <w:lang w:eastAsia="zh-CN"/>
              </w:rPr>
            </w:pPr>
            <w:r>
              <w:rPr>
                <w:spacing w:val="-9"/>
                <w:lang w:eastAsia="zh-CN"/>
              </w:rPr>
              <w:t>价评</w:t>
            </w:r>
          </w:p>
          <w:p w:rsidR="00AF0E48" w:rsidRDefault="00651821">
            <w:pPr>
              <w:pStyle w:val="TableText"/>
              <w:spacing w:before="23" w:line="220" w:lineRule="auto"/>
              <w:ind w:left="355"/>
              <w:rPr>
                <w:lang w:eastAsia="zh-CN"/>
              </w:rPr>
            </w:pPr>
            <w:r>
              <w:rPr>
                <w:lang w:eastAsia="zh-CN"/>
              </w:rPr>
              <w:t>估</w:t>
            </w:r>
          </w:p>
        </w:tc>
        <w:tc>
          <w:tcPr>
            <w:tcW w:w="5667" w:type="dxa"/>
          </w:tcPr>
          <w:p w:rsidR="00AF0E48" w:rsidRDefault="00651821">
            <w:pPr>
              <w:pStyle w:val="TableText"/>
              <w:spacing w:before="40" w:line="205" w:lineRule="auto"/>
              <w:ind w:left="126"/>
            </w:pPr>
            <w:r>
              <w:rPr>
                <w:spacing w:val="-3"/>
              </w:rPr>
              <w:t>城镇土地分等定级</w:t>
            </w:r>
          </w:p>
        </w:tc>
        <w:tc>
          <w:tcPr>
            <w:tcW w:w="2130" w:type="dxa"/>
            <w:vMerge w:val="restart"/>
            <w:tcBorders>
              <w:bottom w:val="nil"/>
            </w:tcBorders>
          </w:tcPr>
          <w:p w:rsidR="00AF0E48" w:rsidRDefault="00651821">
            <w:pPr>
              <w:pStyle w:val="TableText"/>
              <w:spacing w:before="56" w:line="234" w:lineRule="auto"/>
              <w:ind w:left="123" w:right="20"/>
              <w:jc w:val="both"/>
              <w:rPr>
                <w:lang w:eastAsia="zh-CN"/>
              </w:rPr>
            </w:pPr>
            <w:r>
              <w:rPr>
                <w:spacing w:val="-4"/>
                <w:lang w:eastAsia="zh-CN"/>
              </w:rPr>
              <w:t>文字成果（工作报</w:t>
            </w:r>
            <w:r>
              <w:rPr>
                <w:spacing w:val="5"/>
                <w:lang w:eastAsia="zh-CN"/>
              </w:rPr>
              <w:t xml:space="preserve"> </w:t>
            </w:r>
            <w:r>
              <w:rPr>
                <w:spacing w:val="-20"/>
                <w:lang w:eastAsia="zh-CN"/>
              </w:rPr>
              <w:t>告、技术报告等）、</w:t>
            </w:r>
            <w:r>
              <w:rPr>
                <w:lang w:eastAsia="zh-CN"/>
              </w:rPr>
              <w:t xml:space="preserve"> </w:t>
            </w:r>
            <w:r>
              <w:rPr>
                <w:spacing w:val="-4"/>
                <w:lang w:eastAsia="zh-CN"/>
              </w:rPr>
              <w:t>表格成果、图件成</w:t>
            </w:r>
            <w:r>
              <w:rPr>
                <w:spacing w:val="5"/>
                <w:lang w:eastAsia="zh-CN"/>
              </w:rPr>
              <w:t xml:space="preserve"> </w:t>
            </w:r>
            <w:r>
              <w:rPr>
                <w:spacing w:val="-3"/>
                <w:lang w:eastAsia="zh-CN"/>
              </w:rPr>
              <w:t>果、数据库成果</w:t>
            </w:r>
          </w:p>
        </w:tc>
      </w:tr>
      <w:tr w:rsidR="00AF0E48">
        <w:trPr>
          <w:trHeight w:val="317"/>
        </w:trPr>
        <w:tc>
          <w:tcPr>
            <w:tcW w:w="778" w:type="dxa"/>
          </w:tcPr>
          <w:p w:rsidR="00AF0E48" w:rsidRDefault="00651821">
            <w:pPr>
              <w:pStyle w:val="TableText"/>
              <w:spacing w:before="80" w:line="174" w:lineRule="auto"/>
              <w:ind w:left="279"/>
            </w:pPr>
            <w:r>
              <w:rPr>
                <w:spacing w:val="-7"/>
              </w:rPr>
              <w:t>31</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2"/>
            </w:pPr>
            <w:r>
              <w:rPr>
                <w:spacing w:val="-3"/>
              </w:rPr>
              <w:t>农用地分等定级</w:t>
            </w:r>
          </w:p>
        </w:tc>
        <w:tc>
          <w:tcPr>
            <w:tcW w:w="2130" w:type="dxa"/>
            <w:vMerge/>
            <w:tcBorders>
              <w:top w:val="nil"/>
              <w:bottom w:val="nil"/>
            </w:tcBorders>
          </w:tcPr>
          <w:p w:rsidR="00AF0E48" w:rsidRDefault="00AF0E48"/>
        </w:tc>
      </w:tr>
      <w:tr w:rsidR="00AF0E48">
        <w:trPr>
          <w:trHeight w:val="317"/>
        </w:trPr>
        <w:tc>
          <w:tcPr>
            <w:tcW w:w="778" w:type="dxa"/>
          </w:tcPr>
          <w:p w:rsidR="00AF0E48" w:rsidRDefault="00651821">
            <w:pPr>
              <w:pStyle w:val="TableText"/>
              <w:spacing w:before="80" w:line="174" w:lineRule="auto"/>
              <w:ind w:left="279"/>
            </w:pPr>
            <w:r>
              <w:rPr>
                <w:spacing w:val="-7"/>
              </w:rPr>
              <w:t>32</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1"/>
              <w:rPr>
                <w:lang w:eastAsia="zh-CN"/>
              </w:rPr>
            </w:pPr>
            <w:r>
              <w:rPr>
                <w:spacing w:val="-2"/>
                <w:lang w:eastAsia="zh-CN"/>
              </w:rPr>
              <w:t>基准地价（基准价）评估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0" w:line="174" w:lineRule="auto"/>
              <w:ind w:left="279"/>
            </w:pPr>
            <w:r>
              <w:rPr>
                <w:spacing w:val="-7"/>
              </w:rPr>
              <w:t>33</w:t>
            </w:r>
          </w:p>
        </w:tc>
        <w:tc>
          <w:tcPr>
            <w:tcW w:w="921" w:type="dxa"/>
            <w:vMerge/>
            <w:tcBorders>
              <w:top w:val="nil"/>
              <w:bottom w:val="nil"/>
            </w:tcBorders>
          </w:tcPr>
          <w:p w:rsidR="00AF0E48" w:rsidRDefault="00AF0E48"/>
        </w:tc>
        <w:tc>
          <w:tcPr>
            <w:tcW w:w="5667" w:type="dxa"/>
          </w:tcPr>
          <w:p w:rsidR="00AF0E48" w:rsidRDefault="00651821">
            <w:pPr>
              <w:pStyle w:val="TableText"/>
              <w:spacing w:before="39" w:line="206" w:lineRule="auto"/>
              <w:ind w:left="120"/>
            </w:pPr>
            <w:r>
              <w:rPr>
                <w:spacing w:val="-3"/>
              </w:rPr>
              <w:t>标定地价评估</w:t>
            </w:r>
          </w:p>
        </w:tc>
        <w:tc>
          <w:tcPr>
            <w:tcW w:w="2130" w:type="dxa"/>
            <w:vMerge/>
            <w:tcBorders>
              <w:top w:val="nil"/>
            </w:tcBorders>
          </w:tcPr>
          <w:p w:rsidR="00AF0E48" w:rsidRDefault="00AF0E48"/>
        </w:tc>
      </w:tr>
      <w:tr w:rsidR="00AF0E48">
        <w:trPr>
          <w:trHeight w:val="2187"/>
        </w:trPr>
        <w:tc>
          <w:tcPr>
            <w:tcW w:w="778" w:type="dxa"/>
          </w:tcPr>
          <w:p w:rsidR="00AF0E48" w:rsidRDefault="00AF0E48">
            <w:pPr>
              <w:spacing w:line="310" w:lineRule="auto"/>
            </w:pPr>
          </w:p>
          <w:p w:rsidR="00AF0E48" w:rsidRDefault="00AF0E48">
            <w:pPr>
              <w:spacing w:line="311" w:lineRule="auto"/>
            </w:pPr>
          </w:p>
          <w:p w:rsidR="00AF0E48" w:rsidRDefault="00AF0E48">
            <w:pPr>
              <w:spacing w:line="311" w:lineRule="auto"/>
            </w:pPr>
          </w:p>
          <w:p w:rsidR="00AF0E48" w:rsidRDefault="00651821">
            <w:pPr>
              <w:pStyle w:val="TableText"/>
              <w:spacing w:before="78" w:line="180" w:lineRule="auto"/>
              <w:ind w:left="279"/>
            </w:pPr>
            <w:r>
              <w:rPr>
                <w:spacing w:val="-7"/>
              </w:rPr>
              <w:t>34</w:t>
            </w:r>
          </w:p>
        </w:tc>
        <w:tc>
          <w:tcPr>
            <w:tcW w:w="921" w:type="dxa"/>
            <w:vMerge/>
            <w:tcBorders>
              <w:top w:val="nil"/>
            </w:tcBorders>
          </w:tcPr>
          <w:p w:rsidR="00AF0E48" w:rsidRDefault="00AF0E48"/>
        </w:tc>
        <w:tc>
          <w:tcPr>
            <w:tcW w:w="5667" w:type="dxa"/>
          </w:tcPr>
          <w:p w:rsidR="00AF0E48" w:rsidRDefault="00AF0E48">
            <w:pPr>
              <w:spacing w:line="297" w:lineRule="auto"/>
            </w:pPr>
          </w:p>
          <w:p w:rsidR="00AF0E48" w:rsidRDefault="00AF0E48">
            <w:pPr>
              <w:spacing w:line="297" w:lineRule="auto"/>
            </w:pPr>
          </w:p>
          <w:p w:rsidR="00AF0E48" w:rsidRDefault="00AF0E48">
            <w:pPr>
              <w:spacing w:line="297" w:lineRule="auto"/>
            </w:pPr>
          </w:p>
          <w:p w:rsidR="00AF0E48" w:rsidRDefault="00651821">
            <w:pPr>
              <w:pStyle w:val="TableText"/>
              <w:spacing w:before="78" w:line="222" w:lineRule="auto"/>
              <w:ind w:left="126"/>
            </w:pPr>
            <w:r>
              <w:rPr>
                <w:spacing w:val="-3"/>
              </w:rPr>
              <w:t>城市地价动态监测</w:t>
            </w:r>
          </w:p>
        </w:tc>
        <w:tc>
          <w:tcPr>
            <w:tcW w:w="2130" w:type="dxa"/>
          </w:tcPr>
          <w:p w:rsidR="00AF0E48" w:rsidRDefault="00651821">
            <w:pPr>
              <w:pStyle w:val="TableText"/>
              <w:spacing w:before="38" w:line="235" w:lineRule="auto"/>
              <w:ind w:left="122" w:right="107" w:firstLine="5"/>
              <w:rPr>
                <w:lang w:eastAsia="zh-CN"/>
              </w:rPr>
            </w:pPr>
            <w:r>
              <w:rPr>
                <w:spacing w:val="-12"/>
                <w:lang w:eastAsia="zh-CN"/>
              </w:rPr>
              <w:t>城</w:t>
            </w:r>
            <w:r>
              <w:rPr>
                <w:spacing w:val="-56"/>
                <w:lang w:eastAsia="zh-CN"/>
              </w:rPr>
              <w:t xml:space="preserve"> </w:t>
            </w:r>
            <w:r>
              <w:rPr>
                <w:spacing w:val="-12"/>
                <w:lang w:eastAsia="zh-CN"/>
              </w:rPr>
              <w:t>市</w:t>
            </w:r>
            <w:r>
              <w:rPr>
                <w:spacing w:val="-65"/>
                <w:lang w:eastAsia="zh-CN"/>
              </w:rPr>
              <w:t xml:space="preserve"> </w:t>
            </w:r>
            <w:r>
              <w:rPr>
                <w:spacing w:val="-12"/>
                <w:lang w:eastAsia="zh-CN"/>
              </w:rPr>
              <w:t>地</w:t>
            </w:r>
            <w:r>
              <w:rPr>
                <w:spacing w:val="-65"/>
                <w:lang w:eastAsia="zh-CN"/>
              </w:rPr>
              <w:t xml:space="preserve"> </w:t>
            </w:r>
            <w:r>
              <w:rPr>
                <w:spacing w:val="-12"/>
                <w:lang w:eastAsia="zh-CN"/>
              </w:rPr>
              <w:t>价</w:t>
            </w:r>
            <w:r>
              <w:rPr>
                <w:spacing w:val="-63"/>
                <w:lang w:eastAsia="zh-CN"/>
              </w:rPr>
              <w:t xml:space="preserve"> </w:t>
            </w:r>
            <w:r>
              <w:rPr>
                <w:spacing w:val="-12"/>
                <w:lang w:eastAsia="zh-CN"/>
              </w:rPr>
              <w:t>动态</w:t>
            </w:r>
            <w:r>
              <w:rPr>
                <w:spacing w:val="-59"/>
                <w:lang w:eastAsia="zh-CN"/>
              </w:rPr>
              <w:t xml:space="preserve"> </w:t>
            </w:r>
            <w:r>
              <w:rPr>
                <w:spacing w:val="-12"/>
                <w:lang w:eastAsia="zh-CN"/>
              </w:rPr>
              <w:t>监</w:t>
            </w:r>
            <w:r>
              <w:rPr>
                <w:lang w:eastAsia="zh-CN"/>
              </w:rPr>
              <w:t xml:space="preserve"> </w:t>
            </w:r>
            <w:r>
              <w:rPr>
                <w:spacing w:val="-4"/>
                <w:lang w:eastAsia="zh-CN"/>
              </w:rPr>
              <w:t>测季度报告、年度</w:t>
            </w:r>
            <w:r>
              <w:rPr>
                <w:spacing w:val="6"/>
                <w:lang w:eastAsia="zh-CN"/>
              </w:rPr>
              <w:t xml:space="preserve"> </w:t>
            </w:r>
            <w:r>
              <w:rPr>
                <w:spacing w:val="-4"/>
                <w:lang w:eastAsia="zh-CN"/>
              </w:rPr>
              <w:t>报告，具体包括：</w:t>
            </w:r>
            <w:r>
              <w:rPr>
                <w:spacing w:val="6"/>
                <w:lang w:eastAsia="zh-CN"/>
              </w:rPr>
              <w:t xml:space="preserve"> </w:t>
            </w:r>
            <w:r>
              <w:rPr>
                <w:spacing w:val="-4"/>
                <w:lang w:eastAsia="zh-CN"/>
              </w:rPr>
              <w:t>商服、住宅、工业</w:t>
            </w:r>
            <w:r>
              <w:rPr>
                <w:spacing w:val="6"/>
                <w:lang w:eastAsia="zh-CN"/>
              </w:rPr>
              <w:t xml:space="preserve"> </w:t>
            </w:r>
            <w:r>
              <w:rPr>
                <w:spacing w:val="-9"/>
                <w:lang w:eastAsia="zh-CN"/>
              </w:rPr>
              <w:t>和</w:t>
            </w:r>
            <w:r>
              <w:rPr>
                <w:spacing w:val="-61"/>
                <w:lang w:eastAsia="zh-CN"/>
              </w:rPr>
              <w:t xml:space="preserve"> </w:t>
            </w:r>
            <w:r>
              <w:rPr>
                <w:spacing w:val="-9"/>
                <w:lang w:eastAsia="zh-CN"/>
              </w:rPr>
              <w:t>综合</w:t>
            </w:r>
            <w:r>
              <w:rPr>
                <w:spacing w:val="-65"/>
                <w:lang w:eastAsia="zh-CN"/>
              </w:rPr>
              <w:t xml:space="preserve"> </w:t>
            </w:r>
            <w:r>
              <w:rPr>
                <w:spacing w:val="-9"/>
                <w:lang w:eastAsia="zh-CN"/>
              </w:rPr>
              <w:t>地</w:t>
            </w:r>
            <w:r>
              <w:rPr>
                <w:spacing w:val="-65"/>
                <w:lang w:eastAsia="zh-CN"/>
              </w:rPr>
              <w:t xml:space="preserve"> </w:t>
            </w:r>
            <w:r>
              <w:rPr>
                <w:spacing w:val="-9"/>
                <w:lang w:eastAsia="zh-CN"/>
              </w:rPr>
              <w:t>价</w:t>
            </w:r>
            <w:r>
              <w:rPr>
                <w:spacing w:val="-67"/>
                <w:lang w:eastAsia="zh-CN"/>
              </w:rPr>
              <w:t xml:space="preserve"> </w:t>
            </w:r>
            <w:r>
              <w:rPr>
                <w:spacing w:val="-9"/>
                <w:lang w:eastAsia="zh-CN"/>
              </w:rPr>
              <w:t>水</w:t>
            </w:r>
            <w:r>
              <w:rPr>
                <w:spacing w:val="-65"/>
                <w:lang w:eastAsia="zh-CN"/>
              </w:rPr>
              <w:t xml:space="preserve"> </w:t>
            </w:r>
            <w:r>
              <w:rPr>
                <w:spacing w:val="-9"/>
                <w:lang w:eastAsia="zh-CN"/>
              </w:rPr>
              <w:t>平</w:t>
            </w:r>
            <w:r>
              <w:rPr>
                <w:lang w:eastAsia="zh-CN"/>
              </w:rPr>
              <w:t xml:space="preserve"> </w:t>
            </w:r>
            <w:r>
              <w:rPr>
                <w:spacing w:val="-4"/>
                <w:lang w:eastAsia="zh-CN"/>
              </w:rPr>
              <w:t>值、地价增长率、</w:t>
            </w:r>
            <w:r>
              <w:rPr>
                <w:spacing w:val="6"/>
                <w:lang w:eastAsia="zh-CN"/>
              </w:rPr>
              <w:t xml:space="preserve"> </w:t>
            </w:r>
            <w:r>
              <w:rPr>
                <w:spacing w:val="-3"/>
                <w:lang w:eastAsia="zh-CN"/>
              </w:rPr>
              <w:t>地价指数等指标</w:t>
            </w:r>
          </w:p>
        </w:tc>
      </w:tr>
      <w:tr w:rsidR="00AF0E48">
        <w:trPr>
          <w:trHeight w:val="317"/>
        </w:trPr>
        <w:tc>
          <w:tcPr>
            <w:tcW w:w="778" w:type="dxa"/>
          </w:tcPr>
          <w:p w:rsidR="00AF0E48" w:rsidRDefault="00651821">
            <w:pPr>
              <w:pStyle w:val="TableText"/>
              <w:spacing w:before="84" w:line="171" w:lineRule="auto"/>
              <w:ind w:left="279"/>
            </w:pPr>
            <w:r>
              <w:rPr>
                <w:spacing w:val="-7"/>
              </w:rPr>
              <w:t>35</w:t>
            </w:r>
          </w:p>
        </w:tc>
        <w:tc>
          <w:tcPr>
            <w:tcW w:w="921" w:type="dxa"/>
            <w:vMerge w:val="restart"/>
            <w:tcBorders>
              <w:bottom w:val="nil"/>
            </w:tcBorders>
          </w:tcPr>
          <w:p w:rsidR="00AF0E48" w:rsidRDefault="00AF0E48">
            <w:pPr>
              <w:spacing w:line="289" w:lineRule="auto"/>
            </w:pPr>
          </w:p>
          <w:p w:rsidR="00AF0E48" w:rsidRDefault="00651821">
            <w:pPr>
              <w:pStyle w:val="TableText"/>
              <w:spacing w:before="78" w:line="235" w:lineRule="auto"/>
              <w:ind w:left="232" w:right="220" w:firstLine="44"/>
              <w:jc w:val="both"/>
            </w:pPr>
            <w:r>
              <w:rPr>
                <w:spacing w:val="-31"/>
              </w:rPr>
              <w:t>自然</w:t>
            </w:r>
            <w:r>
              <w:t xml:space="preserve"> </w:t>
            </w:r>
            <w:r>
              <w:rPr>
                <w:spacing w:val="-9"/>
              </w:rPr>
              <w:t>资源</w:t>
            </w:r>
            <w:r>
              <w:t xml:space="preserve"> </w:t>
            </w:r>
            <w:r>
              <w:rPr>
                <w:spacing w:val="-9"/>
              </w:rPr>
              <w:t>资产</w:t>
            </w:r>
            <w:r>
              <w:t xml:space="preserve"> </w:t>
            </w:r>
            <w:r>
              <w:rPr>
                <w:spacing w:val="-9"/>
              </w:rPr>
              <w:t>评估</w:t>
            </w:r>
          </w:p>
        </w:tc>
        <w:tc>
          <w:tcPr>
            <w:tcW w:w="5667" w:type="dxa"/>
          </w:tcPr>
          <w:p w:rsidR="00AF0E48" w:rsidRDefault="00651821">
            <w:pPr>
              <w:pStyle w:val="TableText"/>
              <w:spacing w:before="43" w:line="203" w:lineRule="auto"/>
              <w:ind w:left="166"/>
              <w:rPr>
                <w:lang w:eastAsia="zh-CN"/>
              </w:rPr>
            </w:pPr>
            <w:r>
              <w:rPr>
                <w:spacing w:val="-6"/>
                <w:lang w:eastAsia="zh-CN"/>
              </w:rPr>
              <w:t>自然资源资产价格整体评估</w:t>
            </w:r>
          </w:p>
        </w:tc>
        <w:tc>
          <w:tcPr>
            <w:tcW w:w="2130" w:type="dxa"/>
            <w:vMerge w:val="restart"/>
            <w:tcBorders>
              <w:bottom w:val="nil"/>
            </w:tcBorders>
          </w:tcPr>
          <w:p w:rsidR="00AF0E48" w:rsidRDefault="00651821">
            <w:pPr>
              <w:pStyle w:val="TableText"/>
              <w:spacing w:before="208" w:line="231" w:lineRule="auto"/>
              <w:ind w:left="123" w:right="107" w:firstLine="3"/>
              <w:rPr>
                <w:lang w:eastAsia="zh-CN"/>
              </w:rPr>
            </w:pPr>
            <w:r>
              <w:rPr>
                <w:spacing w:val="-4"/>
                <w:lang w:eastAsia="zh-CN"/>
              </w:rPr>
              <w:t>估价报告（含技术</w:t>
            </w:r>
            <w:r>
              <w:rPr>
                <w:spacing w:val="1"/>
                <w:lang w:eastAsia="zh-CN"/>
              </w:rPr>
              <w:t xml:space="preserve"> </w:t>
            </w:r>
            <w:r>
              <w:rPr>
                <w:spacing w:val="-6"/>
                <w:lang w:eastAsia="zh-CN"/>
              </w:rPr>
              <w:t>报告）</w:t>
            </w:r>
          </w:p>
        </w:tc>
      </w:tr>
      <w:tr w:rsidR="00AF0E48">
        <w:trPr>
          <w:trHeight w:val="317"/>
        </w:trPr>
        <w:tc>
          <w:tcPr>
            <w:tcW w:w="778" w:type="dxa"/>
          </w:tcPr>
          <w:p w:rsidR="00AF0E48" w:rsidRDefault="00651821">
            <w:pPr>
              <w:pStyle w:val="TableText"/>
              <w:spacing w:before="83" w:line="172" w:lineRule="auto"/>
              <w:ind w:left="279"/>
            </w:pPr>
            <w:r>
              <w:rPr>
                <w:spacing w:val="-7"/>
              </w:rPr>
              <w:t>36</w:t>
            </w:r>
          </w:p>
        </w:tc>
        <w:tc>
          <w:tcPr>
            <w:tcW w:w="921" w:type="dxa"/>
            <w:vMerge/>
            <w:tcBorders>
              <w:top w:val="nil"/>
              <w:bottom w:val="nil"/>
            </w:tcBorders>
          </w:tcPr>
          <w:p w:rsidR="00AF0E48" w:rsidRDefault="00AF0E48"/>
        </w:tc>
        <w:tc>
          <w:tcPr>
            <w:tcW w:w="5667" w:type="dxa"/>
          </w:tcPr>
          <w:p w:rsidR="00AF0E48" w:rsidRDefault="00651821">
            <w:pPr>
              <w:pStyle w:val="TableText"/>
              <w:spacing w:before="41" w:line="204" w:lineRule="auto"/>
              <w:ind w:left="123"/>
              <w:rPr>
                <w:lang w:eastAsia="zh-CN"/>
              </w:rPr>
            </w:pPr>
            <w:r>
              <w:rPr>
                <w:spacing w:val="-2"/>
                <w:lang w:eastAsia="zh-CN"/>
              </w:rPr>
              <w:t>海域、无居民海岛使用权价格评估</w:t>
            </w:r>
          </w:p>
        </w:tc>
        <w:tc>
          <w:tcPr>
            <w:tcW w:w="2130" w:type="dxa"/>
            <w:vMerge/>
            <w:tcBorders>
              <w:top w:val="nil"/>
              <w:bottom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3" w:line="172" w:lineRule="auto"/>
              <w:ind w:left="279"/>
            </w:pPr>
            <w:r>
              <w:rPr>
                <w:spacing w:val="-7"/>
              </w:rPr>
              <w:t>37</w:t>
            </w:r>
          </w:p>
        </w:tc>
        <w:tc>
          <w:tcPr>
            <w:tcW w:w="921" w:type="dxa"/>
            <w:vMerge/>
            <w:tcBorders>
              <w:top w:val="nil"/>
              <w:bottom w:val="nil"/>
            </w:tcBorders>
          </w:tcPr>
          <w:p w:rsidR="00AF0E48" w:rsidRDefault="00AF0E48"/>
        </w:tc>
        <w:tc>
          <w:tcPr>
            <w:tcW w:w="5667" w:type="dxa"/>
          </w:tcPr>
          <w:p w:rsidR="00AF0E48" w:rsidRDefault="00651821">
            <w:pPr>
              <w:pStyle w:val="TableText"/>
              <w:spacing w:before="41" w:line="204" w:lineRule="auto"/>
              <w:ind w:left="124"/>
              <w:rPr>
                <w:lang w:eastAsia="zh-CN"/>
              </w:rPr>
            </w:pPr>
            <w:r>
              <w:rPr>
                <w:spacing w:val="-2"/>
                <w:lang w:eastAsia="zh-CN"/>
              </w:rPr>
              <w:t>森林资源有偿使用涉及的价格评估</w:t>
            </w:r>
          </w:p>
        </w:tc>
        <w:tc>
          <w:tcPr>
            <w:tcW w:w="2130" w:type="dxa"/>
            <w:vMerge/>
            <w:tcBorders>
              <w:top w:val="nil"/>
            </w:tcBorders>
          </w:tcPr>
          <w:p w:rsidR="00AF0E48" w:rsidRDefault="00AF0E48">
            <w:pPr>
              <w:rPr>
                <w:lang w:eastAsia="zh-CN"/>
              </w:rPr>
            </w:pPr>
          </w:p>
        </w:tc>
      </w:tr>
      <w:tr w:rsidR="00AF0E48">
        <w:trPr>
          <w:trHeight w:val="317"/>
        </w:trPr>
        <w:tc>
          <w:tcPr>
            <w:tcW w:w="778" w:type="dxa"/>
          </w:tcPr>
          <w:p w:rsidR="00AF0E48" w:rsidRDefault="00651821">
            <w:pPr>
              <w:pStyle w:val="TableText"/>
              <w:spacing w:before="83" w:line="172" w:lineRule="auto"/>
              <w:ind w:left="279"/>
            </w:pPr>
            <w:r>
              <w:rPr>
                <w:spacing w:val="-7"/>
              </w:rPr>
              <w:t>38</w:t>
            </w:r>
          </w:p>
        </w:tc>
        <w:tc>
          <w:tcPr>
            <w:tcW w:w="921" w:type="dxa"/>
            <w:vMerge/>
            <w:tcBorders>
              <w:top w:val="nil"/>
              <w:bottom w:val="nil"/>
            </w:tcBorders>
          </w:tcPr>
          <w:p w:rsidR="00AF0E48" w:rsidRDefault="00AF0E48"/>
        </w:tc>
        <w:tc>
          <w:tcPr>
            <w:tcW w:w="5667" w:type="dxa"/>
          </w:tcPr>
          <w:p w:rsidR="00AF0E48" w:rsidRDefault="00651821">
            <w:pPr>
              <w:pStyle w:val="TableText"/>
              <w:spacing w:before="41" w:line="204" w:lineRule="auto"/>
              <w:ind w:left="166"/>
            </w:pPr>
            <w:r>
              <w:rPr>
                <w:spacing w:val="-8"/>
              </w:rPr>
              <w:t>自然资源资产核算</w:t>
            </w:r>
          </w:p>
        </w:tc>
        <w:tc>
          <w:tcPr>
            <w:tcW w:w="2130" w:type="dxa"/>
            <w:vMerge w:val="restart"/>
            <w:tcBorders>
              <w:bottom w:val="nil"/>
            </w:tcBorders>
          </w:tcPr>
          <w:p w:rsidR="00AF0E48" w:rsidRDefault="00651821">
            <w:pPr>
              <w:pStyle w:val="TableText"/>
              <w:spacing w:before="41" w:line="229" w:lineRule="auto"/>
              <w:ind w:left="123" w:right="107" w:hanging="1"/>
              <w:jc w:val="both"/>
              <w:rPr>
                <w:lang w:eastAsia="zh-CN"/>
              </w:rPr>
            </w:pPr>
            <w:r>
              <w:rPr>
                <w:spacing w:val="-4"/>
                <w:lang w:eastAsia="zh-CN"/>
              </w:rPr>
              <w:t>数据成果、文字成</w:t>
            </w:r>
            <w:r>
              <w:rPr>
                <w:spacing w:val="6"/>
                <w:lang w:eastAsia="zh-CN"/>
              </w:rPr>
              <w:t xml:space="preserve"> </w:t>
            </w:r>
            <w:r>
              <w:rPr>
                <w:spacing w:val="-4"/>
                <w:lang w:eastAsia="zh-CN"/>
              </w:rPr>
              <w:t>果、图件成果、数</w:t>
            </w:r>
            <w:r>
              <w:rPr>
                <w:spacing w:val="4"/>
                <w:lang w:eastAsia="zh-CN"/>
              </w:rPr>
              <w:t xml:space="preserve"> </w:t>
            </w:r>
            <w:r>
              <w:rPr>
                <w:spacing w:val="-5"/>
                <w:lang w:eastAsia="zh-CN"/>
              </w:rPr>
              <w:t>据库成果</w:t>
            </w:r>
          </w:p>
        </w:tc>
      </w:tr>
      <w:tr w:rsidR="00AF0E48">
        <w:trPr>
          <w:trHeight w:val="623"/>
        </w:trPr>
        <w:tc>
          <w:tcPr>
            <w:tcW w:w="778" w:type="dxa"/>
          </w:tcPr>
          <w:p w:rsidR="00AF0E48" w:rsidRDefault="00651821">
            <w:pPr>
              <w:pStyle w:val="TableText"/>
              <w:spacing w:before="233" w:line="180" w:lineRule="auto"/>
              <w:ind w:left="279"/>
            </w:pPr>
            <w:r>
              <w:rPr>
                <w:spacing w:val="-7"/>
              </w:rPr>
              <w:t>39</w:t>
            </w:r>
          </w:p>
        </w:tc>
        <w:tc>
          <w:tcPr>
            <w:tcW w:w="921" w:type="dxa"/>
            <w:vMerge/>
            <w:tcBorders>
              <w:top w:val="nil"/>
            </w:tcBorders>
          </w:tcPr>
          <w:p w:rsidR="00AF0E48" w:rsidRDefault="00AF0E48"/>
        </w:tc>
        <w:tc>
          <w:tcPr>
            <w:tcW w:w="5667" w:type="dxa"/>
          </w:tcPr>
          <w:p w:rsidR="00AF0E48" w:rsidRDefault="00651821">
            <w:pPr>
              <w:pStyle w:val="TableText"/>
              <w:spacing w:before="192" w:line="222" w:lineRule="auto"/>
              <w:ind w:left="166"/>
            </w:pPr>
            <w:r>
              <w:rPr>
                <w:spacing w:val="-8"/>
              </w:rPr>
              <w:t>自然资源资产清查</w:t>
            </w:r>
          </w:p>
        </w:tc>
        <w:tc>
          <w:tcPr>
            <w:tcW w:w="2130" w:type="dxa"/>
            <w:vMerge/>
            <w:tcBorders>
              <w:top w:val="nil"/>
            </w:tcBorders>
          </w:tcPr>
          <w:p w:rsidR="00AF0E48" w:rsidRDefault="00AF0E48"/>
        </w:tc>
      </w:tr>
    </w:tbl>
    <w:p w:rsidR="00AF0E48" w:rsidRDefault="00651821">
      <w:pPr>
        <w:spacing w:before="153" w:line="226" w:lineRule="auto"/>
        <w:ind w:left="859"/>
        <w:outlineLvl w:val="0"/>
        <w:rPr>
          <w:rFonts w:ascii="黑体" w:eastAsia="黑体" w:hAnsi="黑体" w:cs="黑体"/>
          <w:sz w:val="31"/>
          <w:szCs w:val="31"/>
        </w:rPr>
      </w:pPr>
      <w:bookmarkStart w:id="10" w:name="bookmark11"/>
      <w:bookmarkStart w:id="11" w:name="bookmark10"/>
      <w:bookmarkEnd w:id="10"/>
      <w:bookmarkEnd w:id="11"/>
      <w:r>
        <w:rPr>
          <w:rFonts w:ascii="黑体" w:eastAsia="黑体" w:hAnsi="黑体" w:cs="黑体"/>
          <w:spacing w:val="8"/>
          <w:sz w:val="31"/>
          <w:szCs w:val="31"/>
        </w:rPr>
        <w:t>5.</w:t>
      </w:r>
      <w:r>
        <w:rPr>
          <w:rFonts w:ascii="黑体" w:eastAsia="黑体" w:hAnsi="黑体" w:cs="黑体"/>
          <w:spacing w:val="8"/>
          <w:sz w:val="31"/>
          <w:szCs w:val="31"/>
        </w:rPr>
        <w:t>一般评价评估类业务</w:t>
      </w:r>
    </w:p>
    <w:p w:rsidR="00AF0E48" w:rsidRDefault="00651821">
      <w:pPr>
        <w:spacing w:before="243" w:line="231" w:lineRule="auto"/>
        <w:ind w:left="859"/>
        <w:outlineLvl w:val="1"/>
        <w:rPr>
          <w:rFonts w:ascii="KaiTi" w:eastAsia="KaiTi" w:hAnsi="KaiTi" w:cs="KaiTi"/>
          <w:sz w:val="31"/>
          <w:szCs w:val="31"/>
        </w:rPr>
      </w:pPr>
      <w:r>
        <w:rPr>
          <w:rFonts w:ascii="KaiTi" w:eastAsia="KaiTi" w:hAnsi="KaiTi" w:cs="KaiTi"/>
          <w:spacing w:val="6"/>
          <w:sz w:val="31"/>
          <w:szCs w:val="31"/>
        </w:rPr>
        <w:t xml:space="preserve">5.1 </w:t>
      </w:r>
      <w:r>
        <w:rPr>
          <w:rFonts w:ascii="KaiTi" w:eastAsia="KaiTi" w:hAnsi="KaiTi" w:cs="KaiTi"/>
          <w:spacing w:val="6"/>
          <w:sz w:val="31"/>
          <w:szCs w:val="31"/>
        </w:rPr>
        <w:t>基本要求</w:t>
      </w:r>
    </w:p>
    <w:p w:rsidR="00AF0E48" w:rsidRDefault="00651821">
      <w:pPr>
        <w:spacing w:before="239" w:line="366" w:lineRule="auto"/>
        <w:ind w:left="236" w:right="104" w:firstLine="643"/>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土地估价机构可根据实际情况拓展延伸与自然资源评价评估</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常规业务密切相关的业务领域，包括土地节约集约利用、耕地保</w:t>
      </w:r>
      <w:r>
        <w:rPr>
          <w:rFonts w:ascii="FangSong" w:eastAsia="FangSong" w:hAnsi="FangSong" w:cs="FangSong"/>
          <w:spacing w:val="4"/>
          <w:sz w:val="31"/>
          <w:szCs w:val="31"/>
          <w:lang w:eastAsia="zh-CN"/>
        </w:rPr>
        <w:t xml:space="preserve"> </w:t>
      </w:r>
      <w:r>
        <w:rPr>
          <w:rFonts w:ascii="FangSong" w:eastAsia="FangSong" w:hAnsi="FangSong" w:cs="FangSong"/>
          <w:spacing w:val="5"/>
          <w:sz w:val="31"/>
          <w:szCs w:val="31"/>
          <w:lang w:eastAsia="zh-CN"/>
        </w:rPr>
        <w:t>护、</w:t>
      </w:r>
      <w:r>
        <w:rPr>
          <w:rFonts w:ascii="FangSong" w:eastAsia="FangSong" w:hAnsi="FangSong" w:cs="FangSong"/>
          <w:spacing w:val="-84"/>
          <w:sz w:val="31"/>
          <w:szCs w:val="31"/>
          <w:lang w:eastAsia="zh-CN"/>
        </w:rPr>
        <w:t xml:space="preserve"> </w:t>
      </w:r>
      <w:r>
        <w:rPr>
          <w:rFonts w:ascii="FangSong" w:eastAsia="FangSong" w:hAnsi="FangSong" w:cs="FangSong"/>
          <w:spacing w:val="5"/>
          <w:sz w:val="31"/>
          <w:szCs w:val="31"/>
          <w:lang w:eastAsia="zh-CN"/>
        </w:rPr>
        <w:t>国土空间规划、</w:t>
      </w:r>
      <w:r>
        <w:rPr>
          <w:rFonts w:ascii="FangSong" w:eastAsia="FangSong" w:hAnsi="FangSong" w:cs="FangSong"/>
          <w:spacing w:val="-63"/>
          <w:sz w:val="31"/>
          <w:szCs w:val="31"/>
          <w:lang w:eastAsia="zh-CN"/>
        </w:rPr>
        <w:t xml:space="preserve"> </w:t>
      </w:r>
      <w:r>
        <w:rPr>
          <w:rFonts w:ascii="FangSong" w:eastAsia="FangSong" w:hAnsi="FangSong" w:cs="FangSong"/>
          <w:spacing w:val="5"/>
          <w:sz w:val="31"/>
          <w:szCs w:val="31"/>
          <w:lang w:eastAsia="zh-CN"/>
        </w:rPr>
        <w:t>自然资源调查、监测与评价，</w:t>
      </w:r>
      <w:r>
        <w:rPr>
          <w:rFonts w:ascii="FangSong" w:eastAsia="FangSong" w:hAnsi="FangSong" w:cs="FangSong"/>
          <w:spacing w:val="-90"/>
          <w:sz w:val="31"/>
          <w:szCs w:val="31"/>
          <w:lang w:eastAsia="zh-CN"/>
        </w:rPr>
        <w:t xml:space="preserve"> </w:t>
      </w:r>
      <w:r>
        <w:rPr>
          <w:rFonts w:ascii="FangSong" w:eastAsia="FangSong" w:hAnsi="FangSong" w:cs="FangSong"/>
          <w:spacing w:val="5"/>
          <w:sz w:val="31"/>
          <w:szCs w:val="31"/>
          <w:lang w:eastAsia="zh-CN"/>
        </w:rPr>
        <w:t>以及自然资源</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管理领域社会稳定风险评估等。土地估价机构和土地估价专业人</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员应熟悉自然资源评价评估相关领域的法律、行政法规、政策规</w:t>
      </w:r>
      <w:r>
        <w:rPr>
          <w:rFonts w:ascii="FangSong" w:eastAsia="FangSong" w:hAnsi="FangSong" w:cs="FangSong"/>
          <w:spacing w:val="4"/>
          <w:sz w:val="31"/>
          <w:szCs w:val="31"/>
          <w:lang w:eastAsia="zh-CN"/>
        </w:rPr>
        <w:t xml:space="preserve"> </w:t>
      </w:r>
      <w:r>
        <w:rPr>
          <w:rFonts w:ascii="FangSong" w:eastAsia="FangSong" w:hAnsi="FangSong" w:cs="FangSong"/>
          <w:spacing w:val="6"/>
          <w:sz w:val="31"/>
          <w:szCs w:val="31"/>
          <w:lang w:eastAsia="zh-CN"/>
        </w:rPr>
        <w:t>定及相关技术标准、规程规范等要求，为委托方提供高</w:t>
      </w:r>
      <w:r>
        <w:rPr>
          <w:rFonts w:ascii="FangSong" w:eastAsia="FangSong" w:hAnsi="FangSong" w:cs="FangSong"/>
          <w:spacing w:val="5"/>
          <w:sz w:val="31"/>
          <w:szCs w:val="31"/>
          <w:lang w:eastAsia="zh-CN"/>
        </w:rPr>
        <w:t>质量服务。</w:t>
      </w:r>
    </w:p>
    <w:p w:rsidR="00AF0E48" w:rsidRDefault="00AF0E48">
      <w:pPr>
        <w:spacing w:line="366" w:lineRule="auto"/>
        <w:rPr>
          <w:rFonts w:ascii="FangSong" w:eastAsia="FangSong" w:hAnsi="FangSong" w:cs="FangSong"/>
          <w:sz w:val="31"/>
          <w:szCs w:val="31"/>
          <w:lang w:eastAsia="zh-CN"/>
        </w:rPr>
        <w:sectPr w:rsidR="00AF0E48">
          <w:footerReference w:type="default" r:id="rId13"/>
          <w:pgSz w:w="11906" w:h="16839"/>
          <w:pgMar w:top="1418" w:right="1202" w:bottom="1165" w:left="1202" w:header="0" w:footer="987" w:gutter="0"/>
          <w:cols w:space="720"/>
        </w:sectPr>
      </w:pPr>
    </w:p>
    <w:p w:rsidR="00AF0E48" w:rsidRDefault="00651821">
      <w:pPr>
        <w:spacing w:before="141" w:line="230" w:lineRule="auto"/>
        <w:ind w:left="756"/>
        <w:outlineLvl w:val="1"/>
        <w:rPr>
          <w:rFonts w:ascii="KaiTi" w:eastAsia="KaiTi" w:hAnsi="KaiTi" w:cs="KaiTi"/>
          <w:sz w:val="31"/>
          <w:szCs w:val="31"/>
          <w:lang w:eastAsia="zh-CN"/>
        </w:rPr>
      </w:pPr>
      <w:r>
        <w:rPr>
          <w:rFonts w:ascii="KaiTi" w:eastAsia="KaiTi" w:hAnsi="KaiTi" w:cs="KaiTi"/>
          <w:spacing w:val="8"/>
          <w:sz w:val="31"/>
          <w:szCs w:val="31"/>
          <w:lang w:eastAsia="zh-CN"/>
        </w:rPr>
        <w:lastRenderedPageBreak/>
        <w:t xml:space="preserve">5.2 </w:t>
      </w:r>
      <w:r>
        <w:rPr>
          <w:rFonts w:ascii="KaiTi" w:eastAsia="KaiTi" w:hAnsi="KaiTi" w:cs="KaiTi"/>
          <w:spacing w:val="8"/>
          <w:sz w:val="31"/>
          <w:szCs w:val="31"/>
          <w:lang w:eastAsia="zh-CN"/>
        </w:rPr>
        <w:t>业务服务范围和成果形式</w:t>
      </w:r>
    </w:p>
    <w:p w:rsidR="00AF0E48" w:rsidRDefault="00651821">
      <w:pPr>
        <w:spacing w:before="238" w:line="361" w:lineRule="auto"/>
        <w:ind w:left="135" w:firstLine="642"/>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一般评价评估服务范围（包括但不限于以下内容）和成果形</w:t>
      </w:r>
      <w:r>
        <w:rPr>
          <w:rFonts w:ascii="FangSong" w:eastAsia="FangSong" w:hAnsi="FangSong" w:cs="FangSong"/>
          <w:spacing w:val="3"/>
          <w:sz w:val="31"/>
          <w:szCs w:val="31"/>
          <w:lang w:eastAsia="zh-CN"/>
        </w:rPr>
        <w:t xml:space="preserve"> </w:t>
      </w:r>
      <w:r>
        <w:rPr>
          <w:rFonts w:ascii="FangSong" w:eastAsia="FangSong" w:hAnsi="FangSong" w:cs="FangSong"/>
          <w:spacing w:val="7"/>
          <w:sz w:val="31"/>
          <w:szCs w:val="31"/>
          <w:lang w:eastAsia="zh-CN"/>
        </w:rPr>
        <w:t>式可参照表</w:t>
      </w: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的要求，具体工作依据、业务内容、主要工作程序与</w:t>
      </w:r>
      <w:r>
        <w:rPr>
          <w:rFonts w:ascii="FangSong" w:eastAsia="FangSong" w:hAnsi="FangSong" w:cs="FangSong"/>
          <w:spacing w:val="8"/>
          <w:sz w:val="31"/>
          <w:szCs w:val="31"/>
          <w:lang w:eastAsia="zh-CN"/>
        </w:rPr>
        <w:t xml:space="preserve"> </w:t>
      </w:r>
      <w:r>
        <w:rPr>
          <w:rFonts w:ascii="FangSong" w:eastAsia="FangSong" w:hAnsi="FangSong" w:cs="FangSong"/>
          <w:spacing w:val="6"/>
          <w:sz w:val="31"/>
          <w:szCs w:val="31"/>
          <w:lang w:eastAsia="zh-CN"/>
        </w:rPr>
        <w:t>技术要点等参见附录</w:t>
      </w:r>
      <w:r>
        <w:rPr>
          <w:rFonts w:ascii="FangSong" w:eastAsia="FangSong" w:hAnsi="FangSong" w:cs="FangSong"/>
          <w:spacing w:val="6"/>
          <w:sz w:val="31"/>
          <w:szCs w:val="31"/>
          <w:lang w:eastAsia="zh-CN"/>
        </w:rPr>
        <w:t>B</w:t>
      </w:r>
      <w:r>
        <w:rPr>
          <w:rFonts w:ascii="FangSong" w:eastAsia="FangSong" w:hAnsi="FangSong" w:cs="FangSong"/>
          <w:spacing w:val="6"/>
          <w:sz w:val="31"/>
          <w:szCs w:val="31"/>
          <w:lang w:eastAsia="zh-CN"/>
        </w:rPr>
        <w:t>。</w:t>
      </w:r>
    </w:p>
    <w:p w:rsidR="00AF0E48" w:rsidRDefault="00651821">
      <w:pPr>
        <w:spacing w:before="247" w:line="218" w:lineRule="auto"/>
        <w:ind w:left="2185"/>
        <w:rPr>
          <w:rFonts w:ascii="宋体" w:eastAsia="宋体" w:hAnsi="宋体" w:cs="宋体"/>
          <w:sz w:val="24"/>
          <w:szCs w:val="24"/>
          <w:lang w:eastAsia="zh-CN"/>
        </w:rPr>
      </w:pPr>
      <w:r>
        <w:rPr>
          <w:rFonts w:ascii="宋体" w:eastAsia="宋体" w:hAnsi="宋体" w:cs="宋体"/>
          <w:b/>
          <w:bCs/>
          <w:spacing w:val="-2"/>
          <w:sz w:val="24"/>
          <w:szCs w:val="24"/>
          <w:lang w:eastAsia="zh-CN"/>
        </w:rPr>
        <w:t>表</w:t>
      </w:r>
      <w:r>
        <w:rPr>
          <w:rFonts w:ascii="宋体" w:eastAsia="宋体" w:hAnsi="宋体" w:cs="宋体"/>
          <w:b/>
          <w:bCs/>
          <w:spacing w:val="-2"/>
          <w:sz w:val="24"/>
          <w:szCs w:val="24"/>
          <w:lang w:eastAsia="zh-CN"/>
        </w:rPr>
        <w:t>2</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一般评价评估类业务服务范围和成果形式</w:t>
      </w:r>
    </w:p>
    <w:p w:rsidR="00AF0E48" w:rsidRDefault="00AF0E48">
      <w:pPr>
        <w:spacing w:before="61"/>
        <w:rPr>
          <w:lang w:eastAsia="zh-CN"/>
        </w:rPr>
      </w:pPr>
    </w:p>
    <w:tbl>
      <w:tblPr>
        <w:tblStyle w:val="TableNormal"/>
        <w:tblW w:w="89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7"/>
        <w:gridCol w:w="1523"/>
        <w:gridCol w:w="3822"/>
        <w:gridCol w:w="2814"/>
      </w:tblGrid>
      <w:tr w:rsidR="00AF0E48">
        <w:trPr>
          <w:trHeight w:val="321"/>
        </w:trPr>
        <w:tc>
          <w:tcPr>
            <w:tcW w:w="747" w:type="dxa"/>
          </w:tcPr>
          <w:p w:rsidR="00AF0E48" w:rsidRDefault="00651821">
            <w:pPr>
              <w:pStyle w:val="TableText"/>
              <w:spacing w:before="41" w:line="207" w:lineRule="auto"/>
              <w:ind w:left="145"/>
            </w:pPr>
            <w:r>
              <w:rPr>
                <w:b/>
                <w:bCs/>
                <w:spacing w:val="-11"/>
              </w:rPr>
              <w:t>序号</w:t>
            </w:r>
          </w:p>
        </w:tc>
        <w:tc>
          <w:tcPr>
            <w:tcW w:w="1523" w:type="dxa"/>
          </w:tcPr>
          <w:p w:rsidR="00AF0E48" w:rsidRDefault="00651821">
            <w:pPr>
              <w:pStyle w:val="TableText"/>
              <w:spacing w:before="41" w:line="207" w:lineRule="auto"/>
              <w:ind w:left="290"/>
            </w:pPr>
            <w:r>
              <w:rPr>
                <w:b/>
                <w:bCs/>
                <w:spacing w:val="-6"/>
              </w:rPr>
              <w:t>服务类别</w:t>
            </w:r>
          </w:p>
        </w:tc>
        <w:tc>
          <w:tcPr>
            <w:tcW w:w="3822" w:type="dxa"/>
          </w:tcPr>
          <w:p w:rsidR="00AF0E48" w:rsidRDefault="00651821">
            <w:pPr>
              <w:pStyle w:val="TableText"/>
              <w:spacing w:before="41" w:line="207" w:lineRule="auto"/>
              <w:ind w:left="1441"/>
            </w:pPr>
            <w:r>
              <w:rPr>
                <w:b/>
                <w:bCs/>
                <w:spacing w:val="-6"/>
              </w:rPr>
              <w:t>服务内容</w:t>
            </w:r>
          </w:p>
        </w:tc>
        <w:tc>
          <w:tcPr>
            <w:tcW w:w="2814" w:type="dxa"/>
          </w:tcPr>
          <w:p w:rsidR="00AF0E48" w:rsidRDefault="00651821">
            <w:pPr>
              <w:pStyle w:val="TableText"/>
              <w:spacing w:before="41" w:line="207" w:lineRule="auto"/>
              <w:ind w:left="940"/>
            </w:pPr>
            <w:r>
              <w:rPr>
                <w:b/>
                <w:bCs/>
                <w:spacing w:val="-7"/>
              </w:rPr>
              <w:t>成果形式</w:t>
            </w:r>
          </w:p>
        </w:tc>
      </w:tr>
      <w:tr w:rsidR="00AF0E48">
        <w:trPr>
          <w:trHeight w:val="629"/>
        </w:trPr>
        <w:tc>
          <w:tcPr>
            <w:tcW w:w="747" w:type="dxa"/>
          </w:tcPr>
          <w:p w:rsidR="00AF0E48" w:rsidRDefault="00651821">
            <w:pPr>
              <w:pStyle w:val="TableText"/>
              <w:spacing w:before="234" w:line="181" w:lineRule="auto"/>
              <w:ind w:left="335"/>
            </w:pPr>
            <w:r>
              <w:t>1</w:t>
            </w:r>
          </w:p>
        </w:tc>
        <w:tc>
          <w:tcPr>
            <w:tcW w:w="1523" w:type="dxa"/>
            <w:vMerge w:val="restart"/>
            <w:tcBorders>
              <w:bottom w:val="nil"/>
            </w:tcBorders>
          </w:tcPr>
          <w:p w:rsidR="00AF0E48" w:rsidRDefault="00AF0E48">
            <w:pPr>
              <w:spacing w:line="250" w:lineRule="auto"/>
            </w:pPr>
          </w:p>
          <w:p w:rsidR="00AF0E48" w:rsidRDefault="00AF0E48">
            <w:pPr>
              <w:spacing w:line="250" w:lineRule="auto"/>
            </w:pPr>
          </w:p>
          <w:p w:rsidR="00AF0E48" w:rsidRDefault="00AF0E48">
            <w:pPr>
              <w:spacing w:line="250" w:lineRule="auto"/>
            </w:pPr>
          </w:p>
          <w:p w:rsidR="00AF0E48" w:rsidRDefault="00651821">
            <w:pPr>
              <w:pStyle w:val="TableText"/>
              <w:spacing w:before="78" w:line="231" w:lineRule="auto"/>
              <w:ind w:left="532" w:right="280" w:hanging="236"/>
            </w:pPr>
            <w:r>
              <w:rPr>
                <w:spacing w:val="-5"/>
              </w:rPr>
              <w:t>土地开发</w:t>
            </w:r>
            <w:r>
              <w:t xml:space="preserve"> </w:t>
            </w:r>
            <w:r>
              <w:rPr>
                <w:spacing w:val="-8"/>
              </w:rPr>
              <w:t>利用</w:t>
            </w:r>
          </w:p>
        </w:tc>
        <w:tc>
          <w:tcPr>
            <w:tcW w:w="3822" w:type="dxa"/>
          </w:tcPr>
          <w:p w:rsidR="00AF0E48" w:rsidRDefault="00651821">
            <w:pPr>
              <w:pStyle w:val="TableText"/>
              <w:spacing w:before="193" w:line="222" w:lineRule="auto"/>
              <w:ind w:left="122"/>
              <w:rPr>
                <w:lang w:eastAsia="zh-CN"/>
              </w:rPr>
            </w:pPr>
            <w:r>
              <w:rPr>
                <w:spacing w:val="-2"/>
                <w:lang w:eastAsia="zh-CN"/>
              </w:rPr>
              <w:t>土地节约集约利用评价</w:t>
            </w:r>
          </w:p>
        </w:tc>
        <w:tc>
          <w:tcPr>
            <w:tcW w:w="2814" w:type="dxa"/>
          </w:tcPr>
          <w:p w:rsidR="00AF0E48" w:rsidRDefault="00651821">
            <w:pPr>
              <w:pStyle w:val="TableText"/>
              <w:spacing w:before="36" w:line="224" w:lineRule="auto"/>
              <w:ind w:left="122" w:right="107"/>
              <w:rPr>
                <w:lang w:eastAsia="zh-CN"/>
              </w:rPr>
            </w:pPr>
            <w:r>
              <w:rPr>
                <w:spacing w:val="-6"/>
                <w:lang w:eastAsia="zh-CN"/>
              </w:rPr>
              <w:t>数据成果、文字成果、图</w:t>
            </w:r>
            <w:r>
              <w:rPr>
                <w:spacing w:val="4"/>
                <w:lang w:eastAsia="zh-CN"/>
              </w:rPr>
              <w:t xml:space="preserve"> </w:t>
            </w:r>
            <w:r>
              <w:rPr>
                <w:spacing w:val="-2"/>
                <w:lang w:eastAsia="zh-CN"/>
              </w:rPr>
              <w:t>件成果、数据库成果等</w:t>
            </w:r>
          </w:p>
        </w:tc>
      </w:tr>
      <w:tr w:rsidR="00AF0E48">
        <w:trPr>
          <w:trHeight w:val="628"/>
        </w:trPr>
        <w:tc>
          <w:tcPr>
            <w:tcW w:w="747" w:type="dxa"/>
          </w:tcPr>
          <w:p w:rsidR="00AF0E48" w:rsidRDefault="00651821">
            <w:pPr>
              <w:pStyle w:val="TableText"/>
              <w:spacing w:before="235" w:line="180" w:lineRule="auto"/>
              <w:ind w:left="321"/>
            </w:pPr>
            <w:r>
              <w:t>2</w:t>
            </w:r>
          </w:p>
        </w:tc>
        <w:tc>
          <w:tcPr>
            <w:tcW w:w="1523" w:type="dxa"/>
            <w:vMerge/>
            <w:tcBorders>
              <w:top w:val="nil"/>
              <w:bottom w:val="nil"/>
            </w:tcBorders>
          </w:tcPr>
          <w:p w:rsidR="00AF0E48" w:rsidRDefault="00AF0E48"/>
        </w:tc>
        <w:tc>
          <w:tcPr>
            <w:tcW w:w="3822" w:type="dxa"/>
          </w:tcPr>
          <w:p w:rsidR="00AF0E48" w:rsidRDefault="00651821">
            <w:pPr>
              <w:pStyle w:val="TableText"/>
              <w:spacing w:before="193" w:line="220" w:lineRule="auto"/>
              <w:ind w:left="119"/>
              <w:rPr>
                <w:lang w:eastAsia="zh-CN"/>
              </w:rPr>
            </w:pPr>
            <w:r>
              <w:rPr>
                <w:spacing w:val="-2"/>
                <w:lang w:eastAsia="zh-CN"/>
              </w:rPr>
              <w:t>低效用地再开发涉及的地价评估</w:t>
            </w:r>
          </w:p>
        </w:tc>
        <w:tc>
          <w:tcPr>
            <w:tcW w:w="2814" w:type="dxa"/>
          </w:tcPr>
          <w:p w:rsidR="00AF0E48" w:rsidRDefault="00651821">
            <w:pPr>
              <w:pStyle w:val="TableText"/>
              <w:spacing w:before="38" w:line="223" w:lineRule="auto"/>
              <w:ind w:left="136" w:hanging="9"/>
              <w:rPr>
                <w:lang w:eastAsia="zh-CN"/>
              </w:rPr>
            </w:pPr>
            <w:r>
              <w:rPr>
                <w:spacing w:val="-17"/>
                <w:lang w:eastAsia="zh-CN"/>
              </w:rPr>
              <w:t>估价报告（含技术报告）、</w:t>
            </w:r>
            <w:r>
              <w:rPr>
                <w:spacing w:val="4"/>
                <w:lang w:eastAsia="zh-CN"/>
              </w:rPr>
              <w:t xml:space="preserve"> </w:t>
            </w:r>
            <w:r>
              <w:rPr>
                <w:spacing w:val="-6"/>
                <w:lang w:eastAsia="zh-CN"/>
              </w:rPr>
              <w:t>咨询意见等。</w:t>
            </w:r>
          </w:p>
        </w:tc>
      </w:tr>
      <w:tr w:rsidR="00AF0E48">
        <w:trPr>
          <w:trHeight w:val="629"/>
        </w:trPr>
        <w:tc>
          <w:tcPr>
            <w:tcW w:w="747" w:type="dxa"/>
          </w:tcPr>
          <w:p w:rsidR="00AF0E48" w:rsidRDefault="00651821">
            <w:pPr>
              <w:pStyle w:val="TableText"/>
              <w:spacing w:before="235" w:line="180" w:lineRule="auto"/>
              <w:ind w:left="323"/>
            </w:pPr>
            <w:r>
              <w:t>3</w:t>
            </w:r>
          </w:p>
        </w:tc>
        <w:tc>
          <w:tcPr>
            <w:tcW w:w="1523" w:type="dxa"/>
            <w:vMerge/>
            <w:tcBorders>
              <w:top w:val="nil"/>
              <w:bottom w:val="nil"/>
            </w:tcBorders>
          </w:tcPr>
          <w:p w:rsidR="00AF0E48" w:rsidRDefault="00AF0E48"/>
        </w:tc>
        <w:tc>
          <w:tcPr>
            <w:tcW w:w="3822" w:type="dxa"/>
          </w:tcPr>
          <w:p w:rsidR="00AF0E48" w:rsidRDefault="00651821">
            <w:pPr>
              <w:pStyle w:val="TableText"/>
              <w:spacing w:before="39" w:line="223" w:lineRule="auto"/>
              <w:ind w:left="120" w:right="106" w:firstLine="8"/>
              <w:rPr>
                <w:lang w:eastAsia="zh-CN"/>
              </w:rPr>
            </w:pPr>
            <w:r>
              <w:rPr>
                <w:spacing w:val="-2"/>
                <w:lang w:eastAsia="zh-CN"/>
              </w:rPr>
              <w:t>与土地开发有关的财政支出绩效评</w:t>
            </w:r>
            <w:r>
              <w:rPr>
                <w:spacing w:val="10"/>
                <w:lang w:eastAsia="zh-CN"/>
              </w:rPr>
              <w:t xml:space="preserve"> </w:t>
            </w:r>
            <w:r>
              <w:rPr>
                <w:lang w:eastAsia="zh-CN"/>
              </w:rPr>
              <w:t>价</w:t>
            </w:r>
          </w:p>
        </w:tc>
        <w:tc>
          <w:tcPr>
            <w:tcW w:w="2814" w:type="dxa"/>
          </w:tcPr>
          <w:p w:rsidR="00AF0E48" w:rsidRDefault="00651821">
            <w:pPr>
              <w:pStyle w:val="TableText"/>
              <w:spacing w:before="194" w:line="222" w:lineRule="auto"/>
              <w:ind w:left="127"/>
            </w:pPr>
            <w:r>
              <w:rPr>
                <w:spacing w:val="-4"/>
              </w:rPr>
              <w:t>绩效评价报告</w:t>
            </w:r>
          </w:p>
        </w:tc>
      </w:tr>
      <w:tr w:rsidR="00AF0E48">
        <w:trPr>
          <w:trHeight w:val="317"/>
        </w:trPr>
        <w:tc>
          <w:tcPr>
            <w:tcW w:w="747" w:type="dxa"/>
          </w:tcPr>
          <w:p w:rsidR="00AF0E48" w:rsidRDefault="00651821">
            <w:pPr>
              <w:pStyle w:val="TableText"/>
              <w:spacing w:before="79" w:line="175" w:lineRule="auto"/>
              <w:ind w:left="317"/>
            </w:pPr>
            <w:r>
              <w:t>4</w:t>
            </w:r>
          </w:p>
        </w:tc>
        <w:tc>
          <w:tcPr>
            <w:tcW w:w="1523" w:type="dxa"/>
            <w:vMerge/>
            <w:tcBorders>
              <w:top w:val="nil"/>
            </w:tcBorders>
          </w:tcPr>
          <w:p w:rsidR="00AF0E48" w:rsidRDefault="00AF0E48"/>
        </w:tc>
        <w:tc>
          <w:tcPr>
            <w:tcW w:w="3822" w:type="dxa"/>
          </w:tcPr>
          <w:p w:rsidR="00AF0E48" w:rsidRDefault="00651821">
            <w:pPr>
              <w:pStyle w:val="TableText"/>
              <w:spacing w:before="37" w:line="207" w:lineRule="auto"/>
              <w:ind w:left="119"/>
            </w:pPr>
            <w:r>
              <w:rPr>
                <w:spacing w:val="-2"/>
              </w:rPr>
              <w:t>社会稳定风险评估</w:t>
            </w:r>
          </w:p>
        </w:tc>
        <w:tc>
          <w:tcPr>
            <w:tcW w:w="2814" w:type="dxa"/>
          </w:tcPr>
          <w:p w:rsidR="00AF0E48" w:rsidRDefault="00651821">
            <w:pPr>
              <w:pStyle w:val="TableText"/>
              <w:spacing w:before="37" w:line="207" w:lineRule="auto"/>
              <w:ind w:left="123"/>
              <w:rPr>
                <w:lang w:eastAsia="zh-CN"/>
              </w:rPr>
            </w:pPr>
            <w:r>
              <w:rPr>
                <w:spacing w:val="-2"/>
                <w:lang w:eastAsia="zh-CN"/>
              </w:rPr>
              <w:t>社会稳定风险评估报告</w:t>
            </w:r>
          </w:p>
        </w:tc>
      </w:tr>
      <w:tr w:rsidR="00AF0E48">
        <w:trPr>
          <w:trHeight w:val="1252"/>
        </w:trPr>
        <w:tc>
          <w:tcPr>
            <w:tcW w:w="747" w:type="dxa"/>
          </w:tcPr>
          <w:p w:rsidR="00AF0E48" w:rsidRDefault="00AF0E48">
            <w:pPr>
              <w:spacing w:line="469" w:lineRule="auto"/>
              <w:rPr>
                <w:lang w:eastAsia="zh-CN"/>
              </w:rPr>
            </w:pPr>
          </w:p>
          <w:p w:rsidR="00AF0E48" w:rsidRDefault="00651821">
            <w:pPr>
              <w:pStyle w:val="TableText"/>
              <w:spacing w:before="78" w:line="179" w:lineRule="auto"/>
              <w:ind w:left="323"/>
            </w:pPr>
            <w:r>
              <w:t>5</w:t>
            </w:r>
          </w:p>
        </w:tc>
        <w:tc>
          <w:tcPr>
            <w:tcW w:w="1523" w:type="dxa"/>
            <w:vMerge w:val="restart"/>
            <w:tcBorders>
              <w:bottom w:val="nil"/>
            </w:tcBorders>
          </w:tcPr>
          <w:p w:rsidR="00AF0E48" w:rsidRDefault="00AF0E48">
            <w:pPr>
              <w:spacing w:line="272" w:lineRule="auto"/>
            </w:pPr>
          </w:p>
          <w:p w:rsidR="00AF0E48" w:rsidRDefault="00AF0E48">
            <w:pPr>
              <w:spacing w:line="272" w:lineRule="auto"/>
            </w:pPr>
          </w:p>
          <w:p w:rsidR="00AF0E48" w:rsidRDefault="00AF0E48">
            <w:pPr>
              <w:spacing w:line="273" w:lineRule="auto"/>
            </w:pPr>
          </w:p>
          <w:p w:rsidR="00AF0E48" w:rsidRDefault="00AF0E48">
            <w:pPr>
              <w:spacing w:line="273" w:lineRule="auto"/>
            </w:pPr>
          </w:p>
          <w:p w:rsidR="00AF0E48" w:rsidRDefault="00AF0E48">
            <w:pPr>
              <w:spacing w:line="273" w:lineRule="auto"/>
            </w:pPr>
          </w:p>
          <w:p w:rsidR="00AF0E48" w:rsidRDefault="00651821">
            <w:pPr>
              <w:pStyle w:val="TableText"/>
              <w:spacing w:before="78" w:line="230" w:lineRule="auto"/>
              <w:ind w:left="533" w:right="280" w:hanging="195"/>
            </w:pPr>
            <w:r>
              <w:rPr>
                <w:spacing w:val="-16"/>
              </w:rPr>
              <w:t>自然资源</w:t>
            </w:r>
            <w:r>
              <w:rPr>
                <w:spacing w:val="2"/>
              </w:rPr>
              <w:t xml:space="preserve"> </w:t>
            </w:r>
            <w:r>
              <w:rPr>
                <w:spacing w:val="-9"/>
              </w:rPr>
              <w:t>保护</w:t>
            </w:r>
          </w:p>
        </w:tc>
        <w:tc>
          <w:tcPr>
            <w:tcW w:w="3822" w:type="dxa"/>
          </w:tcPr>
          <w:p w:rsidR="00AF0E48" w:rsidRDefault="00651821">
            <w:pPr>
              <w:pStyle w:val="TableText"/>
              <w:spacing w:before="39" w:line="220" w:lineRule="auto"/>
              <w:ind w:left="119"/>
              <w:rPr>
                <w:lang w:eastAsia="zh-CN"/>
              </w:rPr>
            </w:pPr>
            <w:r>
              <w:rPr>
                <w:spacing w:val="-2"/>
                <w:lang w:eastAsia="zh-CN"/>
              </w:rPr>
              <w:t>耕地保护相关的评价评估：</w:t>
            </w:r>
          </w:p>
          <w:p w:rsidR="00AF0E48" w:rsidRDefault="00651821">
            <w:pPr>
              <w:pStyle w:val="TableText"/>
              <w:spacing w:before="26" w:line="222" w:lineRule="auto"/>
              <w:ind w:left="113"/>
              <w:rPr>
                <w:lang w:eastAsia="zh-CN"/>
              </w:rPr>
            </w:pPr>
            <w:r>
              <w:rPr>
                <w:spacing w:val="-1"/>
                <w:lang w:eastAsia="zh-CN"/>
              </w:rPr>
              <w:t>a</w:t>
            </w:r>
            <w:r>
              <w:rPr>
                <w:spacing w:val="-1"/>
                <w:lang w:eastAsia="zh-CN"/>
              </w:rPr>
              <w:t>）耕地后备资源调查评价</w:t>
            </w:r>
          </w:p>
          <w:p w:rsidR="00AF0E48" w:rsidRDefault="00651821">
            <w:pPr>
              <w:pStyle w:val="TableText"/>
              <w:spacing w:before="23" w:line="222" w:lineRule="auto"/>
              <w:jc w:val="right"/>
              <w:rPr>
                <w:lang w:eastAsia="zh-CN"/>
              </w:rPr>
            </w:pPr>
            <w:r>
              <w:rPr>
                <w:spacing w:val="-2"/>
                <w:lang w:eastAsia="zh-CN"/>
              </w:rPr>
              <w:t>b</w:t>
            </w:r>
            <w:r>
              <w:rPr>
                <w:spacing w:val="-2"/>
                <w:lang w:eastAsia="zh-CN"/>
              </w:rPr>
              <w:t>）耕地破坏鉴定（耕地损毁评价）</w:t>
            </w:r>
          </w:p>
          <w:p w:rsidR="00AF0E48" w:rsidRDefault="00651821">
            <w:pPr>
              <w:pStyle w:val="TableText"/>
              <w:spacing w:before="22" w:line="205" w:lineRule="auto"/>
              <w:ind w:left="117"/>
              <w:rPr>
                <w:lang w:eastAsia="zh-CN"/>
              </w:rPr>
            </w:pPr>
            <w:r>
              <w:rPr>
                <w:spacing w:val="-2"/>
                <w:lang w:eastAsia="zh-CN"/>
              </w:rPr>
              <w:t>c</w:t>
            </w:r>
            <w:r>
              <w:rPr>
                <w:spacing w:val="-2"/>
                <w:lang w:eastAsia="zh-CN"/>
              </w:rPr>
              <w:t>）耕地资源质量分类</w:t>
            </w:r>
          </w:p>
        </w:tc>
        <w:tc>
          <w:tcPr>
            <w:tcW w:w="2814" w:type="dxa"/>
          </w:tcPr>
          <w:p w:rsidR="00AF0E48" w:rsidRDefault="00AF0E48">
            <w:pPr>
              <w:spacing w:line="272" w:lineRule="auto"/>
              <w:rPr>
                <w:lang w:eastAsia="zh-CN"/>
              </w:rPr>
            </w:pPr>
          </w:p>
          <w:p w:rsidR="00AF0E48" w:rsidRDefault="00651821">
            <w:pPr>
              <w:pStyle w:val="TableText"/>
              <w:spacing w:before="78" w:line="231" w:lineRule="auto"/>
              <w:ind w:left="123" w:right="98"/>
              <w:rPr>
                <w:lang w:eastAsia="zh-CN"/>
              </w:rPr>
            </w:pPr>
            <w:r>
              <w:rPr>
                <w:spacing w:val="-6"/>
                <w:lang w:eastAsia="zh-CN"/>
              </w:rPr>
              <w:t>文字成果、表格成果、数</w:t>
            </w:r>
            <w:r>
              <w:rPr>
                <w:spacing w:val="3"/>
                <w:lang w:eastAsia="zh-CN"/>
              </w:rPr>
              <w:t xml:space="preserve"> </w:t>
            </w:r>
            <w:r>
              <w:rPr>
                <w:spacing w:val="-5"/>
                <w:lang w:eastAsia="zh-CN"/>
              </w:rPr>
              <w:t>据库成果；鉴定报告等。</w:t>
            </w:r>
          </w:p>
        </w:tc>
      </w:tr>
      <w:tr w:rsidR="00AF0E48">
        <w:trPr>
          <w:trHeight w:val="2188"/>
        </w:trPr>
        <w:tc>
          <w:tcPr>
            <w:tcW w:w="747" w:type="dxa"/>
          </w:tcPr>
          <w:p w:rsidR="00AF0E48" w:rsidRDefault="00AF0E48">
            <w:pPr>
              <w:spacing w:line="311" w:lineRule="auto"/>
              <w:rPr>
                <w:lang w:eastAsia="zh-CN"/>
              </w:rPr>
            </w:pPr>
          </w:p>
          <w:p w:rsidR="00AF0E48" w:rsidRDefault="00AF0E48">
            <w:pPr>
              <w:spacing w:line="311" w:lineRule="auto"/>
              <w:rPr>
                <w:lang w:eastAsia="zh-CN"/>
              </w:rPr>
            </w:pPr>
          </w:p>
          <w:p w:rsidR="00AF0E48" w:rsidRDefault="00AF0E48">
            <w:pPr>
              <w:spacing w:line="312" w:lineRule="auto"/>
              <w:rPr>
                <w:lang w:eastAsia="zh-CN"/>
              </w:rPr>
            </w:pPr>
          </w:p>
          <w:p w:rsidR="00AF0E48" w:rsidRDefault="00651821">
            <w:pPr>
              <w:pStyle w:val="TableText"/>
              <w:spacing w:before="78" w:line="180" w:lineRule="auto"/>
              <w:ind w:left="320"/>
            </w:pPr>
            <w:r>
              <w:t>6</w:t>
            </w:r>
          </w:p>
        </w:tc>
        <w:tc>
          <w:tcPr>
            <w:tcW w:w="1523" w:type="dxa"/>
            <w:vMerge/>
            <w:tcBorders>
              <w:top w:val="nil"/>
            </w:tcBorders>
          </w:tcPr>
          <w:p w:rsidR="00AF0E48" w:rsidRDefault="00AF0E48"/>
        </w:tc>
        <w:tc>
          <w:tcPr>
            <w:tcW w:w="3822" w:type="dxa"/>
          </w:tcPr>
          <w:p w:rsidR="00AF0E48" w:rsidRDefault="00651821">
            <w:pPr>
              <w:pStyle w:val="TableText"/>
              <w:spacing w:before="40" w:line="220" w:lineRule="auto"/>
              <w:ind w:left="133"/>
              <w:rPr>
                <w:lang w:eastAsia="zh-CN"/>
              </w:rPr>
            </w:pPr>
            <w:r>
              <w:rPr>
                <w:spacing w:val="-3"/>
                <w:lang w:eastAsia="zh-CN"/>
              </w:rPr>
              <w:t>生态保护相关评价评估：</w:t>
            </w:r>
          </w:p>
          <w:p w:rsidR="00AF0E48" w:rsidRDefault="00651821">
            <w:pPr>
              <w:pStyle w:val="TableText"/>
              <w:spacing w:before="25" w:line="220" w:lineRule="auto"/>
              <w:ind w:left="113"/>
              <w:rPr>
                <w:lang w:eastAsia="zh-CN"/>
              </w:rPr>
            </w:pPr>
            <w:r>
              <w:rPr>
                <w:spacing w:val="-2"/>
                <w:lang w:eastAsia="zh-CN"/>
              </w:rPr>
              <w:t>a</w:t>
            </w:r>
            <w:r>
              <w:rPr>
                <w:spacing w:val="-2"/>
                <w:lang w:eastAsia="zh-CN"/>
              </w:rPr>
              <w:t>）生态补偿金评估</w:t>
            </w:r>
          </w:p>
          <w:p w:rsidR="00AF0E48" w:rsidRDefault="00651821">
            <w:pPr>
              <w:pStyle w:val="TableText"/>
              <w:spacing w:before="26" w:line="230" w:lineRule="auto"/>
              <w:ind w:left="116" w:right="953" w:hanging="8"/>
              <w:rPr>
                <w:lang w:eastAsia="zh-CN"/>
              </w:rPr>
            </w:pPr>
            <w:r>
              <w:rPr>
                <w:spacing w:val="-1"/>
                <w:lang w:eastAsia="zh-CN"/>
              </w:rPr>
              <w:t>b</w:t>
            </w:r>
            <w:r>
              <w:rPr>
                <w:spacing w:val="-1"/>
                <w:lang w:eastAsia="zh-CN"/>
              </w:rPr>
              <w:t>）生态环境损害鉴定评估</w:t>
            </w:r>
            <w:r>
              <w:rPr>
                <w:spacing w:val="6"/>
                <w:lang w:eastAsia="zh-CN"/>
              </w:rPr>
              <w:t xml:space="preserve"> </w:t>
            </w:r>
            <w:r>
              <w:rPr>
                <w:spacing w:val="-7"/>
                <w:lang w:eastAsia="zh-CN"/>
              </w:rPr>
              <w:t>c</w:t>
            </w:r>
            <w:r>
              <w:rPr>
                <w:spacing w:val="-7"/>
                <w:lang w:eastAsia="zh-CN"/>
              </w:rPr>
              <w:t>）</w:t>
            </w:r>
            <w:r>
              <w:rPr>
                <w:spacing w:val="-51"/>
                <w:lang w:eastAsia="zh-CN"/>
              </w:rPr>
              <w:t xml:space="preserve"> </w:t>
            </w:r>
            <w:r>
              <w:rPr>
                <w:spacing w:val="-7"/>
                <w:lang w:eastAsia="zh-CN"/>
              </w:rPr>
              <w:t>自然资源资产损害评估</w:t>
            </w:r>
          </w:p>
          <w:p w:rsidR="00AF0E48" w:rsidRDefault="00651821">
            <w:pPr>
              <w:pStyle w:val="TableText"/>
              <w:spacing w:before="25" w:line="222" w:lineRule="auto"/>
              <w:ind w:left="117"/>
              <w:rPr>
                <w:lang w:eastAsia="zh-CN"/>
              </w:rPr>
            </w:pPr>
            <w:r>
              <w:rPr>
                <w:spacing w:val="-2"/>
                <w:lang w:eastAsia="zh-CN"/>
              </w:rPr>
              <w:t>d</w:t>
            </w:r>
            <w:r>
              <w:rPr>
                <w:spacing w:val="-2"/>
                <w:lang w:eastAsia="zh-CN"/>
              </w:rPr>
              <w:t>）资源环境承载能力评价</w:t>
            </w:r>
          </w:p>
          <w:p w:rsidR="00AF0E48" w:rsidRDefault="00651821">
            <w:pPr>
              <w:pStyle w:val="TableText"/>
              <w:spacing w:before="24" w:line="222" w:lineRule="auto"/>
              <w:ind w:left="116" w:right="473" w:firstLine="1"/>
              <w:rPr>
                <w:lang w:eastAsia="zh-CN"/>
              </w:rPr>
            </w:pPr>
            <w:r>
              <w:rPr>
                <w:spacing w:val="-2"/>
                <w:lang w:eastAsia="zh-CN"/>
              </w:rPr>
              <w:t>e</w:t>
            </w:r>
            <w:r>
              <w:rPr>
                <w:spacing w:val="-2"/>
                <w:lang w:eastAsia="zh-CN"/>
              </w:rPr>
              <w:t>）生态保护修复（成效）评价</w:t>
            </w:r>
            <w:r>
              <w:rPr>
                <w:spacing w:val="12"/>
                <w:lang w:eastAsia="zh-CN"/>
              </w:rPr>
              <w:t xml:space="preserve"> </w:t>
            </w:r>
            <w:r>
              <w:rPr>
                <w:spacing w:val="-2"/>
                <w:lang w:eastAsia="zh-CN"/>
              </w:rPr>
              <w:t>f</w:t>
            </w:r>
            <w:r>
              <w:rPr>
                <w:spacing w:val="-2"/>
                <w:lang w:eastAsia="zh-CN"/>
              </w:rPr>
              <w:t>）生态环境健康风险评估</w:t>
            </w:r>
          </w:p>
        </w:tc>
        <w:tc>
          <w:tcPr>
            <w:tcW w:w="2814" w:type="dxa"/>
          </w:tcPr>
          <w:p w:rsidR="00AF0E48" w:rsidRDefault="00AF0E48">
            <w:pPr>
              <w:spacing w:line="429" w:lineRule="auto"/>
              <w:rPr>
                <w:lang w:eastAsia="zh-CN"/>
              </w:rPr>
            </w:pPr>
          </w:p>
          <w:p w:rsidR="00AF0E48" w:rsidRDefault="00651821">
            <w:pPr>
              <w:pStyle w:val="TableText"/>
              <w:spacing w:before="78" w:line="235" w:lineRule="auto"/>
              <w:ind w:left="122" w:right="105" w:firstLine="1"/>
              <w:jc w:val="both"/>
              <w:rPr>
                <w:lang w:eastAsia="zh-CN"/>
              </w:rPr>
            </w:pPr>
            <w:r>
              <w:rPr>
                <w:spacing w:val="-6"/>
                <w:lang w:eastAsia="zh-CN"/>
              </w:rPr>
              <w:t>评估报告；文字成果、表</w:t>
            </w:r>
            <w:r>
              <w:rPr>
                <w:spacing w:val="2"/>
                <w:lang w:eastAsia="zh-CN"/>
              </w:rPr>
              <w:t xml:space="preserve"> </w:t>
            </w:r>
            <w:r>
              <w:rPr>
                <w:spacing w:val="-6"/>
                <w:lang w:eastAsia="zh-CN"/>
              </w:rPr>
              <w:t>格成果、图件成果、数据</w:t>
            </w:r>
            <w:r>
              <w:rPr>
                <w:spacing w:val="4"/>
                <w:lang w:eastAsia="zh-CN"/>
              </w:rPr>
              <w:t xml:space="preserve"> </w:t>
            </w:r>
            <w:r>
              <w:rPr>
                <w:spacing w:val="-6"/>
                <w:lang w:eastAsia="zh-CN"/>
              </w:rPr>
              <w:t>库成果评价报告、表格、</w:t>
            </w:r>
            <w:r>
              <w:rPr>
                <w:spacing w:val="6"/>
                <w:lang w:eastAsia="zh-CN"/>
              </w:rPr>
              <w:t xml:space="preserve"> </w:t>
            </w:r>
            <w:r>
              <w:rPr>
                <w:spacing w:val="-2"/>
                <w:lang w:eastAsia="zh-CN"/>
              </w:rPr>
              <w:t>图件、数据集等。</w:t>
            </w:r>
          </w:p>
        </w:tc>
      </w:tr>
      <w:tr w:rsidR="00AF0E48">
        <w:trPr>
          <w:trHeight w:val="1564"/>
        </w:trPr>
        <w:tc>
          <w:tcPr>
            <w:tcW w:w="747" w:type="dxa"/>
          </w:tcPr>
          <w:p w:rsidR="00AF0E48" w:rsidRDefault="00AF0E48">
            <w:pPr>
              <w:spacing w:line="312" w:lineRule="auto"/>
              <w:rPr>
                <w:lang w:eastAsia="zh-CN"/>
              </w:rPr>
            </w:pPr>
          </w:p>
          <w:p w:rsidR="00AF0E48" w:rsidRDefault="00AF0E48">
            <w:pPr>
              <w:spacing w:line="313" w:lineRule="auto"/>
              <w:rPr>
                <w:lang w:eastAsia="zh-CN"/>
              </w:rPr>
            </w:pPr>
          </w:p>
          <w:p w:rsidR="00AF0E48" w:rsidRDefault="00651821">
            <w:pPr>
              <w:pStyle w:val="TableText"/>
              <w:spacing w:before="79" w:line="179" w:lineRule="auto"/>
              <w:ind w:left="323"/>
            </w:pPr>
            <w:r>
              <w:t>7</w:t>
            </w:r>
          </w:p>
        </w:tc>
        <w:tc>
          <w:tcPr>
            <w:tcW w:w="1523" w:type="dxa"/>
            <w:vMerge w:val="restart"/>
            <w:tcBorders>
              <w:bottom w:val="nil"/>
            </w:tcBorders>
          </w:tcPr>
          <w:p w:rsidR="00AF0E48" w:rsidRDefault="00AF0E48">
            <w:pPr>
              <w:spacing w:line="277" w:lineRule="auto"/>
            </w:pPr>
          </w:p>
          <w:p w:rsidR="00AF0E48" w:rsidRDefault="00AF0E48">
            <w:pPr>
              <w:spacing w:line="277" w:lineRule="auto"/>
            </w:pPr>
          </w:p>
          <w:p w:rsidR="00AF0E48" w:rsidRDefault="00AF0E48">
            <w:pPr>
              <w:spacing w:line="277" w:lineRule="auto"/>
            </w:pPr>
          </w:p>
          <w:p w:rsidR="00AF0E48" w:rsidRDefault="00AF0E48">
            <w:pPr>
              <w:spacing w:line="278" w:lineRule="auto"/>
            </w:pPr>
          </w:p>
          <w:p w:rsidR="00AF0E48" w:rsidRDefault="00AF0E48">
            <w:pPr>
              <w:spacing w:line="278" w:lineRule="auto"/>
            </w:pPr>
          </w:p>
          <w:p w:rsidR="00AF0E48" w:rsidRDefault="00651821">
            <w:pPr>
              <w:pStyle w:val="TableText"/>
              <w:spacing w:before="78" w:line="230" w:lineRule="auto"/>
              <w:ind w:left="294" w:right="280" w:firstLine="44"/>
            </w:pPr>
            <w:r>
              <w:rPr>
                <w:spacing w:val="-16"/>
              </w:rPr>
              <w:t>自然资源</w:t>
            </w:r>
            <w:r>
              <w:rPr>
                <w:spacing w:val="2"/>
              </w:rPr>
              <w:t xml:space="preserve"> </w:t>
            </w:r>
            <w:r>
              <w:rPr>
                <w:spacing w:val="-5"/>
              </w:rPr>
              <w:t>评价评估</w:t>
            </w:r>
          </w:p>
        </w:tc>
        <w:tc>
          <w:tcPr>
            <w:tcW w:w="3822" w:type="dxa"/>
          </w:tcPr>
          <w:p w:rsidR="00AF0E48" w:rsidRDefault="00651821">
            <w:pPr>
              <w:pStyle w:val="TableText"/>
              <w:spacing w:before="42" w:line="233" w:lineRule="auto"/>
              <w:ind w:left="108" w:right="411" w:firstLine="10"/>
              <w:jc w:val="both"/>
              <w:rPr>
                <w:lang w:eastAsia="zh-CN"/>
              </w:rPr>
            </w:pPr>
            <w:r>
              <w:rPr>
                <w:spacing w:val="-6"/>
                <w:lang w:eastAsia="zh-CN"/>
              </w:rPr>
              <w:t>规划实施评价与城市体检评估：</w:t>
            </w:r>
            <w:r>
              <w:rPr>
                <w:spacing w:val="9"/>
                <w:lang w:eastAsia="zh-CN"/>
              </w:rPr>
              <w:t xml:space="preserve"> </w:t>
            </w:r>
            <w:r>
              <w:rPr>
                <w:spacing w:val="-1"/>
                <w:lang w:eastAsia="zh-CN"/>
              </w:rPr>
              <w:t>a</w:t>
            </w:r>
            <w:r>
              <w:rPr>
                <w:spacing w:val="-1"/>
                <w:lang w:eastAsia="zh-CN"/>
              </w:rPr>
              <w:t>）国土空间规划城市体检评估</w:t>
            </w:r>
            <w:r>
              <w:rPr>
                <w:spacing w:val="8"/>
                <w:lang w:eastAsia="zh-CN"/>
              </w:rPr>
              <w:t xml:space="preserve"> </w:t>
            </w:r>
            <w:r>
              <w:rPr>
                <w:spacing w:val="-1"/>
                <w:lang w:eastAsia="zh-CN"/>
              </w:rPr>
              <w:t>b</w:t>
            </w:r>
            <w:r>
              <w:rPr>
                <w:spacing w:val="-1"/>
                <w:lang w:eastAsia="zh-CN"/>
              </w:rPr>
              <w:t>）城市体检评估</w:t>
            </w:r>
          </w:p>
          <w:p w:rsidR="00AF0E48" w:rsidRDefault="00651821">
            <w:pPr>
              <w:pStyle w:val="TableText"/>
              <w:spacing w:before="25" w:line="220" w:lineRule="auto"/>
              <w:ind w:left="117"/>
              <w:rPr>
                <w:lang w:eastAsia="zh-CN"/>
              </w:rPr>
            </w:pPr>
            <w:r>
              <w:rPr>
                <w:spacing w:val="-2"/>
                <w:lang w:eastAsia="zh-CN"/>
              </w:rPr>
              <w:t>c</w:t>
            </w:r>
            <w:r>
              <w:rPr>
                <w:spacing w:val="-2"/>
                <w:lang w:eastAsia="zh-CN"/>
              </w:rPr>
              <w:t>）城中村改造体检评估</w:t>
            </w:r>
          </w:p>
          <w:p w:rsidR="00AF0E48" w:rsidRDefault="00651821">
            <w:pPr>
              <w:pStyle w:val="TableText"/>
              <w:spacing w:before="25" w:line="204" w:lineRule="auto"/>
              <w:ind w:left="117"/>
              <w:rPr>
                <w:lang w:eastAsia="zh-CN"/>
              </w:rPr>
            </w:pPr>
            <w:r>
              <w:rPr>
                <w:spacing w:val="-4"/>
                <w:lang w:eastAsia="zh-CN"/>
              </w:rPr>
              <w:t>d</w:t>
            </w:r>
            <w:r>
              <w:rPr>
                <w:spacing w:val="-4"/>
                <w:lang w:eastAsia="zh-CN"/>
              </w:rPr>
              <w:t>）</w:t>
            </w:r>
            <w:r>
              <w:rPr>
                <w:spacing w:val="-4"/>
                <w:lang w:eastAsia="zh-CN"/>
              </w:rPr>
              <w:t>“</w:t>
            </w:r>
            <w:r>
              <w:rPr>
                <w:spacing w:val="-4"/>
                <w:lang w:eastAsia="zh-CN"/>
              </w:rPr>
              <w:t>平急两用</w:t>
            </w:r>
            <w:r>
              <w:rPr>
                <w:spacing w:val="-79"/>
                <w:lang w:eastAsia="zh-CN"/>
              </w:rPr>
              <w:t xml:space="preserve"> </w:t>
            </w:r>
            <w:r>
              <w:rPr>
                <w:spacing w:val="-4"/>
                <w:lang w:eastAsia="zh-CN"/>
              </w:rPr>
              <w:t>”</w:t>
            </w:r>
            <w:r>
              <w:rPr>
                <w:spacing w:val="-4"/>
                <w:lang w:eastAsia="zh-CN"/>
              </w:rPr>
              <w:t>城市韧性评估</w:t>
            </w:r>
          </w:p>
        </w:tc>
        <w:tc>
          <w:tcPr>
            <w:tcW w:w="2814" w:type="dxa"/>
          </w:tcPr>
          <w:p w:rsidR="00AF0E48" w:rsidRDefault="00AF0E48">
            <w:pPr>
              <w:spacing w:line="291" w:lineRule="auto"/>
              <w:rPr>
                <w:lang w:eastAsia="zh-CN"/>
              </w:rPr>
            </w:pPr>
          </w:p>
          <w:p w:rsidR="00AF0E48" w:rsidRDefault="00AF0E48">
            <w:pPr>
              <w:spacing w:line="292" w:lineRule="auto"/>
              <w:rPr>
                <w:lang w:eastAsia="zh-CN"/>
              </w:rPr>
            </w:pPr>
          </w:p>
          <w:p w:rsidR="00AF0E48" w:rsidRDefault="00651821">
            <w:pPr>
              <w:pStyle w:val="TableText"/>
              <w:spacing w:before="78" w:line="220" w:lineRule="auto"/>
              <w:ind w:left="125"/>
            </w:pPr>
            <w:r>
              <w:rPr>
                <w:spacing w:val="-3"/>
              </w:rPr>
              <w:t>相关评估报告</w:t>
            </w:r>
          </w:p>
        </w:tc>
      </w:tr>
      <w:tr w:rsidR="00AF0E48">
        <w:trPr>
          <w:trHeight w:val="317"/>
        </w:trPr>
        <w:tc>
          <w:tcPr>
            <w:tcW w:w="747" w:type="dxa"/>
          </w:tcPr>
          <w:p w:rsidR="00AF0E48" w:rsidRDefault="00651821">
            <w:pPr>
              <w:pStyle w:val="TableText"/>
              <w:spacing w:before="83" w:line="172" w:lineRule="auto"/>
              <w:ind w:left="319"/>
            </w:pPr>
            <w:r>
              <w:t>8</w:t>
            </w:r>
          </w:p>
        </w:tc>
        <w:tc>
          <w:tcPr>
            <w:tcW w:w="1523" w:type="dxa"/>
            <w:vMerge/>
            <w:tcBorders>
              <w:top w:val="nil"/>
              <w:bottom w:val="nil"/>
            </w:tcBorders>
          </w:tcPr>
          <w:p w:rsidR="00AF0E48" w:rsidRDefault="00AF0E48"/>
        </w:tc>
        <w:tc>
          <w:tcPr>
            <w:tcW w:w="3822" w:type="dxa"/>
          </w:tcPr>
          <w:p w:rsidR="00AF0E48" w:rsidRDefault="00651821">
            <w:pPr>
              <w:pStyle w:val="TableText"/>
              <w:spacing w:before="41" w:line="204" w:lineRule="auto"/>
              <w:ind w:left="147"/>
              <w:rPr>
                <w:lang w:eastAsia="zh-CN"/>
              </w:rPr>
            </w:pPr>
            <w:r>
              <w:rPr>
                <w:spacing w:val="-4"/>
                <w:lang w:eastAsia="zh-CN"/>
              </w:rPr>
              <w:t>国土空间开发利用保护现状评价</w:t>
            </w:r>
          </w:p>
        </w:tc>
        <w:tc>
          <w:tcPr>
            <w:tcW w:w="2814" w:type="dxa"/>
            <w:vMerge w:val="restart"/>
            <w:tcBorders>
              <w:bottom w:val="nil"/>
            </w:tcBorders>
          </w:tcPr>
          <w:p w:rsidR="00AF0E48" w:rsidRDefault="00AF0E48">
            <w:pPr>
              <w:spacing w:line="305" w:lineRule="auto"/>
              <w:rPr>
                <w:lang w:eastAsia="zh-CN"/>
              </w:rPr>
            </w:pPr>
          </w:p>
          <w:p w:rsidR="00AF0E48" w:rsidRDefault="00AF0E48">
            <w:pPr>
              <w:spacing w:line="305" w:lineRule="auto"/>
              <w:rPr>
                <w:lang w:eastAsia="zh-CN"/>
              </w:rPr>
            </w:pPr>
          </w:p>
          <w:p w:rsidR="00AF0E48" w:rsidRDefault="00651821">
            <w:pPr>
              <w:pStyle w:val="TableText"/>
              <w:spacing w:before="78" w:line="230" w:lineRule="auto"/>
              <w:ind w:left="124" w:right="105"/>
              <w:rPr>
                <w:lang w:eastAsia="zh-CN"/>
              </w:rPr>
            </w:pPr>
            <w:r>
              <w:rPr>
                <w:spacing w:val="-6"/>
                <w:lang w:eastAsia="zh-CN"/>
              </w:rPr>
              <w:t>相关评价（调查、监测、</w:t>
            </w:r>
            <w:r>
              <w:rPr>
                <w:spacing w:val="3"/>
                <w:lang w:eastAsia="zh-CN"/>
              </w:rPr>
              <w:t xml:space="preserve"> </w:t>
            </w:r>
            <w:r>
              <w:rPr>
                <w:spacing w:val="-4"/>
                <w:lang w:eastAsia="zh-CN"/>
              </w:rPr>
              <w:t>评估）报告</w:t>
            </w:r>
          </w:p>
        </w:tc>
      </w:tr>
      <w:tr w:rsidR="00AF0E48">
        <w:trPr>
          <w:trHeight w:val="317"/>
        </w:trPr>
        <w:tc>
          <w:tcPr>
            <w:tcW w:w="747" w:type="dxa"/>
          </w:tcPr>
          <w:p w:rsidR="00AF0E48" w:rsidRDefault="00651821">
            <w:pPr>
              <w:pStyle w:val="TableText"/>
              <w:spacing w:before="82" w:line="173" w:lineRule="auto"/>
              <w:ind w:left="319"/>
            </w:pPr>
            <w:r>
              <w:t>9</w:t>
            </w:r>
          </w:p>
        </w:tc>
        <w:tc>
          <w:tcPr>
            <w:tcW w:w="1523" w:type="dxa"/>
            <w:vMerge/>
            <w:tcBorders>
              <w:top w:val="nil"/>
              <w:bottom w:val="nil"/>
            </w:tcBorders>
          </w:tcPr>
          <w:p w:rsidR="00AF0E48" w:rsidRDefault="00AF0E48"/>
        </w:tc>
        <w:tc>
          <w:tcPr>
            <w:tcW w:w="3822" w:type="dxa"/>
          </w:tcPr>
          <w:p w:rsidR="00AF0E48" w:rsidRDefault="00651821">
            <w:pPr>
              <w:pStyle w:val="TableText"/>
              <w:spacing w:before="40" w:line="205" w:lineRule="auto"/>
              <w:ind w:left="147"/>
              <w:rPr>
                <w:lang w:eastAsia="zh-CN"/>
              </w:rPr>
            </w:pPr>
            <w:r>
              <w:rPr>
                <w:spacing w:val="-4"/>
                <w:lang w:eastAsia="zh-CN"/>
              </w:rPr>
              <w:t>国土空间开发适宜性评价</w:t>
            </w:r>
          </w:p>
        </w:tc>
        <w:tc>
          <w:tcPr>
            <w:tcW w:w="2814" w:type="dxa"/>
            <w:vMerge/>
            <w:tcBorders>
              <w:top w:val="nil"/>
              <w:bottom w:val="nil"/>
            </w:tcBorders>
          </w:tcPr>
          <w:p w:rsidR="00AF0E48" w:rsidRDefault="00AF0E48">
            <w:pPr>
              <w:rPr>
                <w:lang w:eastAsia="zh-CN"/>
              </w:rPr>
            </w:pPr>
          </w:p>
        </w:tc>
      </w:tr>
      <w:tr w:rsidR="00AF0E48">
        <w:trPr>
          <w:trHeight w:val="317"/>
        </w:trPr>
        <w:tc>
          <w:tcPr>
            <w:tcW w:w="747" w:type="dxa"/>
          </w:tcPr>
          <w:p w:rsidR="00AF0E48" w:rsidRDefault="00651821">
            <w:pPr>
              <w:pStyle w:val="TableText"/>
              <w:spacing w:before="80" w:line="174" w:lineRule="auto"/>
              <w:ind w:left="275"/>
            </w:pPr>
            <w:r>
              <w:rPr>
                <w:spacing w:val="-14"/>
              </w:rPr>
              <w:t>10</w:t>
            </w:r>
          </w:p>
        </w:tc>
        <w:tc>
          <w:tcPr>
            <w:tcW w:w="1523" w:type="dxa"/>
            <w:vMerge/>
            <w:tcBorders>
              <w:top w:val="nil"/>
              <w:bottom w:val="nil"/>
            </w:tcBorders>
          </w:tcPr>
          <w:p w:rsidR="00AF0E48" w:rsidRDefault="00AF0E48"/>
        </w:tc>
        <w:tc>
          <w:tcPr>
            <w:tcW w:w="3822" w:type="dxa"/>
          </w:tcPr>
          <w:p w:rsidR="00AF0E48" w:rsidRDefault="00651821">
            <w:pPr>
              <w:pStyle w:val="TableText"/>
              <w:spacing w:before="40" w:line="205" w:lineRule="auto"/>
              <w:ind w:left="164"/>
              <w:rPr>
                <w:lang w:eastAsia="zh-CN"/>
              </w:rPr>
            </w:pPr>
            <w:r>
              <w:rPr>
                <w:spacing w:val="-6"/>
                <w:lang w:eastAsia="zh-CN"/>
              </w:rPr>
              <w:t>自然资源调查、监测与评价</w:t>
            </w:r>
          </w:p>
        </w:tc>
        <w:tc>
          <w:tcPr>
            <w:tcW w:w="2814" w:type="dxa"/>
            <w:vMerge/>
            <w:tcBorders>
              <w:top w:val="nil"/>
              <w:bottom w:val="nil"/>
            </w:tcBorders>
          </w:tcPr>
          <w:p w:rsidR="00AF0E48" w:rsidRDefault="00AF0E48">
            <w:pPr>
              <w:rPr>
                <w:lang w:eastAsia="zh-CN"/>
              </w:rPr>
            </w:pPr>
          </w:p>
        </w:tc>
      </w:tr>
      <w:tr w:rsidR="00AF0E48">
        <w:trPr>
          <w:trHeight w:val="317"/>
        </w:trPr>
        <w:tc>
          <w:tcPr>
            <w:tcW w:w="747" w:type="dxa"/>
          </w:tcPr>
          <w:p w:rsidR="00AF0E48" w:rsidRDefault="00651821">
            <w:pPr>
              <w:pStyle w:val="TableText"/>
              <w:spacing w:before="83" w:line="172" w:lineRule="auto"/>
              <w:ind w:left="275"/>
            </w:pPr>
            <w:r>
              <w:rPr>
                <w:spacing w:val="-14"/>
              </w:rPr>
              <w:t>11</w:t>
            </w:r>
          </w:p>
        </w:tc>
        <w:tc>
          <w:tcPr>
            <w:tcW w:w="1523" w:type="dxa"/>
            <w:vMerge/>
            <w:tcBorders>
              <w:top w:val="nil"/>
              <w:bottom w:val="nil"/>
            </w:tcBorders>
          </w:tcPr>
          <w:p w:rsidR="00AF0E48" w:rsidRDefault="00AF0E48"/>
        </w:tc>
        <w:tc>
          <w:tcPr>
            <w:tcW w:w="3822" w:type="dxa"/>
          </w:tcPr>
          <w:p w:rsidR="00AF0E48" w:rsidRDefault="00651821">
            <w:pPr>
              <w:pStyle w:val="TableText"/>
              <w:spacing w:before="43" w:line="203" w:lineRule="auto"/>
              <w:ind w:left="118"/>
            </w:pPr>
            <w:r>
              <w:rPr>
                <w:spacing w:val="-3"/>
              </w:rPr>
              <w:t>水资源调查评价</w:t>
            </w:r>
          </w:p>
        </w:tc>
        <w:tc>
          <w:tcPr>
            <w:tcW w:w="2814" w:type="dxa"/>
            <w:vMerge/>
            <w:tcBorders>
              <w:top w:val="nil"/>
              <w:bottom w:val="nil"/>
            </w:tcBorders>
          </w:tcPr>
          <w:p w:rsidR="00AF0E48" w:rsidRDefault="00AF0E48"/>
        </w:tc>
      </w:tr>
      <w:tr w:rsidR="00AF0E48">
        <w:trPr>
          <w:trHeight w:val="317"/>
        </w:trPr>
        <w:tc>
          <w:tcPr>
            <w:tcW w:w="747" w:type="dxa"/>
          </w:tcPr>
          <w:p w:rsidR="00AF0E48" w:rsidRDefault="00651821">
            <w:pPr>
              <w:pStyle w:val="TableText"/>
              <w:spacing w:before="83" w:line="172" w:lineRule="auto"/>
              <w:ind w:left="275"/>
            </w:pPr>
            <w:r>
              <w:rPr>
                <w:spacing w:val="-14"/>
              </w:rPr>
              <w:t>12</w:t>
            </w:r>
          </w:p>
        </w:tc>
        <w:tc>
          <w:tcPr>
            <w:tcW w:w="1523" w:type="dxa"/>
            <w:vMerge/>
            <w:tcBorders>
              <w:top w:val="nil"/>
              <w:bottom w:val="nil"/>
            </w:tcBorders>
          </w:tcPr>
          <w:p w:rsidR="00AF0E48" w:rsidRDefault="00AF0E48"/>
        </w:tc>
        <w:tc>
          <w:tcPr>
            <w:tcW w:w="3822" w:type="dxa"/>
          </w:tcPr>
          <w:p w:rsidR="00AF0E48" w:rsidRDefault="00651821">
            <w:pPr>
              <w:pStyle w:val="TableText"/>
              <w:spacing w:before="41" w:line="204" w:lineRule="auto"/>
              <w:ind w:left="121"/>
              <w:rPr>
                <w:lang w:eastAsia="zh-CN"/>
              </w:rPr>
            </w:pPr>
            <w:r>
              <w:rPr>
                <w:spacing w:val="-2"/>
                <w:lang w:eastAsia="zh-CN"/>
              </w:rPr>
              <w:t>海洋经济运行监测与评估</w:t>
            </w:r>
          </w:p>
        </w:tc>
        <w:tc>
          <w:tcPr>
            <w:tcW w:w="2814" w:type="dxa"/>
            <w:vMerge/>
            <w:tcBorders>
              <w:top w:val="nil"/>
              <w:bottom w:val="nil"/>
            </w:tcBorders>
          </w:tcPr>
          <w:p w:rsidR="00AF0E48" w:rsidRDefault="00AF0E48">
            <w:pPr>
              <w:rPr>
                <w:lang w:eastAsia="zh-CN"/>
              </w:rPr>
            </w:pPr>
          </w:p>
        </w:tc>
      </w:tr>
      <w:tr w:rsidR="00AF0E48">
        <w:trPr>
          <w:trHeight w:val="317"/>
        </w:trPr>
        <w:tc>
          <w:tcPr>
            <w:tcW w:w="747" w:type="dxa"/>
          </w:tcPr>
          <w:p w:rsidR="00AF0E48" w:rsidRDefault="00651821">
            <w:pPr>
              <w:pStyle w:val="TableText"/>
              <w:spacing w:before="82" w:line="173" w:lineRule="auto"/>
              <w:ind w:left="275"/>
            </w:pPr>
            <w:r>
              <w:rPr>
                <w:spacing w:val="-14"/>
              </w:rPr>
              <w:t>13</w:t>
            </w:r>
          </w:p>
        </w:tc>
        <w:tc>
          <w:tcPr>
            <w:tcW w:w="1523" w:type="dxa"/>
            <w:vMerge/>
            <w:tcBorders>
              <w:top w:val="nil"/>
            </w:tcBorders>
          </w:tcPr>
          <w:p w:rsidR="00AF0E48" w:rsidRDefault="00AF0E48"/>
        </w:tc>
        <w:tc>
          <w:tcPr>
            <w:tcW w:w="3822" w:type="dxa"/>
          </w:tcPr>
          <w:p w:rsidR="00AF0E48" w:rsidRDefault="00651821">
            <w:pPr>
              <w:pStyle w:val="TableText"/>
              <w:spacing w:before="41" w:line="204" w:lineRule="auto"/>
              <w:ind w:left="164"/>
              <w:rPr>
                <w:lang w:eastAsia="zh-CN"/>
              </w:rPr>
            </w:pPr>
            <w:r>
              <w:rPr>
                <w:spacing w:val="-6"/>
                <w:lang w:eastAsia="zh-CN"/>
              </w:rPr>
              <w:t>自然资源领域数据资产评估</w:t>
            </w:r>
          </w:p>
        </w:tc>
        <w:tc>
          <w:tcPr>
            <w:tcW w:w="2814" w:type="dxa"/>
            <w:vMerge/>
            <w:tcBorders>
              <w:top w:val="nil"/>
            </w:tcBorders>
          </w:tcPr>
          <w:p w:rsidR="00AF0E48" w:rsidRDefault="00AF0E48">
            <w:pPr>
              <w:rPr>
                <w:lang w:eastAsia="zh-CN"/>
              </w:rPr>
            </w:pPr>
          </w:p>
        </w:tc>
      </w:tr>
      <w:tr w:rsidR="00AF0E48">
        <w:trPr>
          <w:trHeight w:val="943"/>
        </w:trPr>
        <w:tc>
          <w:tcPr>
            <w:tcW w:w="747" w:type="dxa"/>
          </w:tcPr>
          <w:p w:rsidR="00AF0E48" w:rsidRDefault="00AF0E48">
            <w:pPr>
              <w:spacing w:line="314" w:lineRule="auto"/>
              <w:rPr>
                <w:lang w:eastAsia="zh-CN"/>
              </w:rPr>
            </w:pPr>
          </w:p>
          <w:p w:rsidR="00AF0E48" w:rsidRDefault="00651821">
            <w:pPr>
              <w:pStyle w:val="TableText"/>
              <w:spacing w:before="78" w:line="181" w:lineRule="auto"/>
              <w:ind w:left="275"/>
            </w:pPr>
            <w:r>
              <w:rPr>
                <w:spacing w:val="-14"/>
              </w:rPr>
              <w:t>14</w:t>
            </w:r>
          </w:p>
        </w:tc>
        <w:tc>
          <w:tcPr>
            <w:tcW w:w="1523" w:type="dxa"/>
          </w:tcPr>
          <w:p w:rsidR="00AF0E48" w:rsidRDefault="00AF0E48">
            <w:pPr>
              <w:spacing w:line="273" w:lineRule="auto"/>
            </w:pPr>
          </w:p>
          <w:p w:rsidR="00AF0E48" w:rsidRDefault="00651821">
            <w:pPr>
              <w:pStyle w:val="TableText"/>
              <w:spacing w:before="78" w:line="222" w:lineRule="auto"/>
              <w:ind w:left="535"/>
            </w:pPr>
            <w:r>
              <w:rPr>
                <w:spacing w:val="-9"/>
              </w:rPr>
              <w:t>其他</w:t>
            </w:r>
          </w:p>
        </w:tc>
        <w:tc>
          <w:tcPr>
            <w:tcW w:w="3822" w:type="dxa"/>
          </w:tcPr>
          <w:p w:rsidR="00AF0E48" w:rsidRDefault="00AF0E48">
            <w:pPr>
              <w:spacing w:line="273" w:lineRule="auto"/>
            </w:pPr>
          </w:p>
          <w:p w:rsidR="00AF0E48" w:rsidRDefault="00651821">
            <w:pPr>
              <w:pStyle w:val="TableText"/>
              <w:spacing w:before="78" w:line="220" w:lineRule="auto"/>
              <w:ind w:left="140"/>
            </w:pPr>
            <w:r>
              <w:rPr>
                <w:spacing w:val="-6"/>
              </w:rPr>
              <w:t>区片市场评估价</w:t>
            </w:r>
          </w:p>
        </w:tc>
        <w:tc>
          <w:tcPr>
            <w:tcW w:w="2814" w:type="dxa"/>
          </w:tcPr>
          <w:p w:rsidR="00AF0E48" w:rsidRDefault="00651821">
            <w:pPr>
              <w:pStyle w:val="TableText"/>
              <w:spacing w:before="39" w:line="229" w:lineRule="auto"/>
              <w:ind w:left="123" w:right="98"/>
              <w:jc w:val="both"/>
              <w:rPr>
                <w:lang w:eastAsia="zh-CN"/>
              </w:rPr>
            </w:pPr>
            <w:r>
              <w:rPr>
                <w:spacing w:val="-6"/>
                <w:lang w:eastAsia="zh-CN"/>
              </w:rPr>
              <w:t>文字成果（工作报告、技</w:t>
            </w:r>
            <w:r>
              <w:rPr>
                <w:spacing w:val="3"/>
                <w:lang w:eastAsia="zh-CN"/>
              </w:rPr>
              <w:t xml:space="preserve"> </w:t>
            </w:r>
            <w:r>
              <w:rPr>
                <w:spacing w:val="-5"/>
                <w:lang w:eastAsia="zh-CN"/>
              </w:rPr>
              <w:t>术报告等）、表格成果、</w:t>
            </w:r>
            <w:r>
              <w:rPr>
                <w:lang w:eastAsia="zh-CN"/>
              </w:rPr>
              <w:t xml:space="preserve"> </w:t>
            </w:r>
            <w:r>
              <w:rPr>
                <w:spacing w:val="-5"/>
                <w:lang w:eastAsia="zh-CN"/>
              </w:rPr>
              <w:t>图件成果、数据库成果。</w:t>
            </w:r>
          </w:p>
        </w:tc>
      </w:tr>
    </w:tbl>
    <w:p w:rsidR="00AF0E48" w:rsidRDefault="00AF0E48">
      <w:pPr>
        <w:pStyle w:val="a3"/>
        <w:rPr>
          <w:lang w:eastAsia="zh-CN"/>
        </w:rPr>
      </w:pPr>
    </w:p>
    <w:p w:rsidR="00AF0E48" w:rsidRDefault="00AF0E48">
      <w:pPr>
        <w:rPr>
          <w:lang w:eastAsia="zh-CN"/>
        </w:rPr>
        <w:sectPr w:rsidR="00AF0E48">
          <w:footerReference w:type="default" r:id="rId14"/>
          <w:pgSz w:w="11906" w:h="16839"/>
          <w:pgMar w:top="1431" w:right="1418" w:bottom="1166" w:left="1305" w:header="0" w:footer="987" w:gutter="0"/>
          <w:cols w:space="720"/>
        </w:sectPr>
      </w:pPr>
    </w:p>
    <w:tbl>
      <w:tblPr>
        <w:tblStyle w:val="TableNormal"/>
        <w:tblW w:w="89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7"/>
        <w:gridCol w:w="1523"/>
        <w:gridCol w:w="3822"/>
        <w:gridCol w:w="2814"/>
      </w:tblGrid>
      <w:tr w:rsidR="00AF0E48">
        <w:trPr>
          <w:trHeight w:val="320"/>
        </w:trPr>
        <w:tc>
          <w:tcPr>
            <w:tcW w:w="747" w:type="dxa"/>
          </w:tcPr>
          <w:p w:rsidR="00AF0E48" w:rsidRDefault="00651821">
            <w:pPr>
              <w:pStyle w:val="TableText"/>
              <w:spacing w:before="42" w:line="206" w:lineRule="auto"/>
              <w:ind w:left="145"/>
            </w:pPr>
            <w:r>
              <w:rPr>
                <w:b/>
                <w:bCs/>
                <w:spacing w:val="-11"/>
              </w:rPr>
              <w:lastRenderedPageBreak/>
              <w:t>序号</w:t>
            </w:r>
          </w:p>
        </w:tc>
        <w:tc>
          <w:tcPr>
            <w:tcW w:w="1523" w:type="dxa"/>
          </w:tcPr>
          <w:p w:rsidR="00AF0E48" w:rsidRDefault="00651821">
            <w:pPr>
              <w:pStyle w:val="TableText"/>
              <w:spacing w:before="42" w:line="206" w:lineRule="auto"/>
              <w:ind w:left="290"/>
            </w:pPr>
            <w:r>
              <w:rPr>
                <w:b/>
                <w:bCs/>
                <w:spacing w:val="-6"/>
              </w:rPr>
              <w:t>服务类别</w:t>
            </w:r>
          </w:p>
        </w:tc>
        <w:tc>
          <w:tcPr>
            <w:tcW w:w="3822" w:type="dxa"/>
          </w:tcPr>
          <w:p w:rsidR="00AF0E48" w:rsidRDefault="00651821">
            <w:pPr>
              <w:pStyle w:val="TableText"/>
              <w:spacing w:before="42" w:line="206" w:lineRule="auto"/>
              <w:ind w:left="1441"/>
            </w:pPr>
            <w:r>
              <w:rPr>
                <w:b/>
                <w:bCs/>
                <w:spacing w:val="-6"/>
              </w:rPr>
              <w:t>服务内容</w:t>
            </w:r>
          </w:p>
        </w:tc>
        <w:tc>
          <w:tcPr>
            <w:tcW w:w="2814" w:type="dxa"/>
          </w:tcPr>
          <w:p w:rsidR="00AF0E48" w:rsidRDefault="00651821">
            <w:pPr>
              <w:pStyle w:val="TableText"/>
              <w:spacing w:before="42" w:line="206" w:lineRule="auto"/>
              <w:ind w:left="940"/>
            </w:pPr>
            <w:r>
              <w:rPr>
                <w:b/>
                <w:bCs/>
                <w:spacing w:val="-7"/>
              </w:rPr>
              <w:t>成果形式</w:t>
            </w:r>
          </w:p>
        </w:tc>
      </w:tr>
      <w:tr w:rsidR="00AF0E48">
        <w:trPr>
          <w:trHeight w:val="316"/>
        </w:trPr>
        <w:tc>
          <w:tcPr>
            <w:tcW w:w="747" w:type="dxa"/>
          </w:tcPr>
          <w:p w:rsidR="00AF0E48" w:rsidRDefault="00651821">
            <w:pPr>
              <w:pStyle w:val="TableText"/>
              <w:spacing w:before="79" w:line="174" w:lineRule="auto"/>
              <w:ind w:left="275"/>
            </w:pPr>
            <w:r>
              <w:rPr>
                <w:spacing w:val="-14"/>
              </w:rPr>
              <w:t>15</w:t>
            </w:r>
          </w:p>
        </w:tc>
        <w:tc>
          <w:tcPr>
            <w:tcW w:w="1523" w:type="dxa"/>
            <w:vMerge w:val="restart"/>
            <w:tcBorders>
              <w:bottom w:val="nil"/>
            </w:tcBorders>
          </w:tcPr>
          <w:p w:rsidR="00AF0E48" w:rsidRDefault="00AF0E48"/>
        </w:tc>
        <w:tc>
          <w:tcPr>
            <w:tcW w:w="3822" w:type="dxa"/>
          </w:tcPr>
          <w:p w:rsidR="00AF0E48" w:rsidRDefault="00651821">
            <w:pPr>
              <w:pStyle w:val="TableText"/>
              <w:spacing w:before="38" w:line="206" w:lineRule="auto"/>
              <w:ind w:left="127"/>
              <w:rPr>
                <w:lang w:eastAsia="zh-CN"/>
              </w:rPr>
            </w:pPr>
            <w:r>
              <w:rPr>
                <w:spacing w:val="-2"/>
                <w:lang w:eastAsia="zh-CN"/>
              </w:rPr>
              <w:t>非农建设用地指标权益价格评估</w:t>
            </w:r>
          </w:p>
        </w:tc>
        <w:tc>
          <w:tcPr>
            <w:tcW w:w="2814" w:type="dxa"/>
          </w:tcPr>
          <w:p w:rsidR="00AF0E48" w:rsidRDefault="00651821">
            <w:pPr>
              <w:pStyle w:val="TableText"/>
              <w:spacing w:before="38" w:line="206" w:lineRule="auto"/>
              <w:ind w:left="127"/>
              <w:rPr>
                <w:lang w:eastAsia="zh-CN"/>
              </w:rPr>
            </w:pPr>
            <w:r>
              <w:rPr>
                <w:spacing w:val="-2"/>
                <w:lang w:eastAsia="zh-CN"/>
              </w:rPr>
              <w:t>估价报告（含技术报告）</w:t>
            </w:r>
          </w:p>
        </w:tc>
      </w:tr>
      <w:tr w:rsidR="00AF0E48">
        <w:trPr>
          <w:trHeight w:val="631"/>
        </w:trPr>
        <w:tc>
          <w:tcPr>
            <w:tcW w:w="747" w:type="dxa"/>
          </w:tcPr>
          <w:p w:rsidR="00AF0E48" w:rsidRDefault="00651821">
            <w:pPr>
              <w:pStyle w:val="TableText"/>
              <w:spacing w:before="235" w:line="181" w:lineRule="auto"/>
              <w:ind w:left="275"/>
            </w:pPr>
            <w:r>
              <w:rPr>
                <w:spacing w:val="-14"/>
              </w:rPr>
              <w:t>16</w:t>
            </w:r>
          </w:p>
        </w:tc>
        <w:tc>
          <w:tcPr>
            <w:tcW w:w="1523" w:type="dxa"/>
            <w:vMerge/>
            <w:tcBorders>
              <w:top w:val="nil"/>
            </w:tcBorders>
          </w:tcPr>
          <w:p w:rsidR="00AF0E48" w:rsidRDefault="00AF0E48"/>
        </w:tc>
        <w:tc>
          <w:tcPr>
            <w:tcW w:w="3822" w:type="dxa"/>
          </w:tcPr>
          <w:p w:rsidR="00AF0E48" w:rsidRDefault="00651821">
            <w:pPr>
              <w:pStyle w:val="TableText"/>
              <w:spacing w:before="194" w:line="222" w:lineRule="auto"/>
              <w:ind w:left="124"/>
              <w:rPr>
                <w:lang w:eastAsia="zh-CN"/>
              </w:rPr>
            </w:pPr>
            <w:r>
              <w:rPr>
                <w:spacing w:val="-2"/>
                <w:lang w:eastAsia="zh-CN"/>
              </w:rPr>
              <w:t>城中村改造资源资产调查</w:t>
            </w:r>
          </w:p>
        </w:tc>
        <w:tc>
          <w:tcPr>
            <w:tcW w:w="2814" w:type="dxa"/>
          </w:tcPr>
          <w:p w:rsidR="00AF0E48" w:rsidRDefault="00651821">
            <w:pPr>
              <w:pStyle w:val="TableText"/>
              <w:spacing w:before="38" w:line="224" w:lineRule="auto"/>
              <w:ind w:left="123" w:right="107"/>
              <w:rPr>
                <w:lang w:eastAsia="zh-CN"/>
              </w:rPr>
            </w:pPr>
            <w:r>
              <w:rPr>
                <w:spacing w:val="-6"/>
                <w:lang w:eastAsia="zh-CN"/>
              </w:rPr>
              <w:t>文字成果、表格成果、图</w:t>
            </w:r>
            <w:r>
              <w:rPr>
                <w:spacing w:val="3"/>
                <w:lang w:eastAsia="zh-CN"/>
              </w:rPr>
              <w:t xml:space="preserve"> </w:t>
            </w:r>
            <w:r>
              <w:rPr>
                <w:spacing w:val="-2"/>
                <w:lang w:eastAsia="zh-CN"/>
              </w:rPr>
              <w:t>件成果、数据库成果。</w:t>
            </w:r>
          </w:p>
        </w:tc>
      </w:tr>
    </w:tbl>
    <w:p w:rsidR="00AF0E48" w:rsidRDefault="00651821">
      <w:pPr>
        <w:spacing w:before="153" w:line="226" w:lineRule="auto"/>
        <w:ind w:left="762"/>
        <w:outlineLvl w:val="0"/>
        <w:rPr>
          <w:rFonts w:ascii="黑体" w:eastAsia="黑体" w:hAnsi="黑体" w:cs="黑体"/>
          <w:sz w:val="31"/>
          <w:szCs w:val="31"/>
          <w:lang w:eastAsia="zh-CN"/>
        </w:rPr>
      </w:pPr>
      <w:bookmarkStart w:id="12" w:name="bookmark13"/>
      <w:bookmarkStart w:id="13" w:name="bookmark12"/>
      <w:bookmarkEnd w:id="12"/>
      <w:bookmarkEnd w:id="13"/>
      <w:r>
        <w:rPr>
          <w:rFonts w:ascii="黑体" w:eastAsia="黑体" w:hAnsi="黑体" w:cs="黑体"/>
          <w:spacing w:val="7"/>
          <w:sz w:val="31"/>
          <w:szCs w:val="31"/>
          <w:lang w:eastAsia="zh-CN"/>
        </w:rPr>
        <w:t>6.</w:t>
      </w:r>
      <w:r>
        <w:rPr>
          <w:rFonts w:ascii="黑体" w:eastAsia="黑体" w:hAnsi="黑体" w:cs="黑体"/>
          <w:spacing w:val="7"/>
          <w:sz w:val="31"/>
          <w:szCs w:val="31"/>
          <w:lang w:eastAsia="zh-CN"/>
        </w:rPr>
        <w:t>咨询与研究类业务</w:t>
      </w:r>
    </w:p>
    <w:p w:rsidR="00AF0E48" w:rsidRDefault="00651821">
      <w:pPr>
        <w:spacing w:before="243" w:line="231" w:lineRule="auto"/>
        <w:ind w:left="762"/>
        <w:outlineLvl w:val="1"/>
        <w:rPr>
          <w:rFonts w:ascii="KaiTi" w:eastAsia="KaiTi" w:hAnsi="KaiTi" w:cs="KaiTi"/>
          <w:sz w:val="31"/>
          <w:szCs w:val="31"/>
          <w:lang w:eastAsia="zh-CN"/>
        </w:rPr>
      </w:pPr>
      <w:r>
        <w:rPr>
          <w:rFonts w:ascii="KaiTi" w:eastAsia="KaiTi" w:hAnsi="KaiTi" w:cs="KaiTi"/>
          <w:spacing w:val="6"/>
          <w:sz w:val="31"/>
          <w:szCs w:val="31"/>
          <w:lang w:eastAsia="zh-CN"/>
        </w:rPr>
        <w:t xml:space="preserve">6.1 </w:t>
      </w:r>
      <w:r>
        <w:rPr>
          <w:rFonts w:ascii="KaiTi" w:eastAsia="KaiTi" w:hAnsi="KaiTi" w:cs="KaiTi"/>
          <w:spacing w:val="6"/>
          <w:sz w:val="31"/>
          <w:szCs w:val="31"/>
          <w:lang w:eastAsia="zh-CN"/>
        </w:rPr>
        <w:t>基本要求</w:t>
      </w:r>
    </w:p>
    <w:p w:rsidR="00AF0E48" w:rsidRDefault="00651821">
      <w:pPr>
        <w:spacing w:before="236" w:line="366" w:lineRule="auto"/>
        <w:ind w:left="133" w:right="36" w:firstLine="656"/>
        <w:jc w:val="both"/>
        <w:rPr>
          <w:rFonts w:ascii="FangSong" w:eastAsia="FangSong" w:hAnsi="FangSong" w:cs="FangSong"/>
          <w:sz w:val="31"/>
          <w:szCs w:val="31"/>
          <w:lang w:eastAsia="zh-CN"/>
        </w:rPr>
      </w:pPr>
      <w:r>
        <w:rPr>
          <w:rFonts w:ascii="FangSong" w:eastAsia="FangSong" w:hAnsi="FangSong" w:cs="FangSong"/>
          <w:spacing w:val="12"/>
          <w:sz w:val="31"/>
          <w:szCs w:val="31"/>
          <w:lang w:eastAsia="zh-CN"/>
        </w:rPr>
        <w:t>咨询与研究类业务是提升行业服务水平的重点拓展方向，业</w:t>
      </w:r>
      <w:r>
        <w:rPr>
          <w:rFonts w:ascii="FangSong" w:eastAsia="FangSong" w:hAnsi="FangSong" w:cs="FangSong"/>
          <w:spacing w:val="16"/>
          <w:sz w:val="31"/>
          <w:szCs w:val="31"/>
          <w:lang w:eastAsia="zh-CN"/>
        </w:rPr>
        <w:t xml:space="preserve"> </w:t>
      </w:r>
      <w:r>
        <w:rPr>
          <w:rFonts w:ascii="FangSong" w:eastAsia="FangSong" w:hAnsi="FangSong" w:cs="FangSong"/>
          <w:spacing w:val="13"/>
          <w:sz w:val="31"/>
          <w:szCs w:val="31"/>
          <w:lang w:eastAsia="zh-CN"/>
        </w:rPr>
        <w:t>务需求广、专业要求高，土地估价机构可结合经济社会环境、行</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业发展形势等提前谋划，重点拓展。土地估价专业人员应在深刻</w:t>
      </w:r>
      <w:r>
        <w:rPr>
          <w:rFonts w:ascii="FangSong" w:eastAsia="FangSong" w:hAnsi="FangSong" w:cs="FangSong"/>
          <w:spacing w:val="4"/>
          <w:sz w:val="31"/>
          <w:szCs w:val="31"/>
          <w:lang w:eastAsia="zh-CN"/>
        </w:rPr>
        <w:t xml:space="preserve"> </w:t>
      </w:r>
      <w:r>
        <w:rPr>
          <w:rFonts w:ascii="FangSong" w:eastAsia="FangSong" w:hAnsi="FangSong" w:cs="FangSong"/>
          <w:spacing w:val="13"/>
          <w:sz w:val="31"/>
          <w:szCs w:val="31"/>
          <w:lang w:eastAsia="zh-CN"/>
        </w:rPr>
        <w:t>理解自然资源管理等领域的相关法律、行政法规、政策规定基础</w:t>
      </w:r>
      <w:r>
        <w:rPr>
          <w:rFonts w:ascii="FangSong" w:eastAsia="FangSong" w:hAnsi="FangSong" w:cs="FangSong"/>
          <w:spacing w:val="4"/>
          <w:sz w:val="31"/>
          <w:szCs w:val="31"/>
          <w:lang w:eastAsia="zh-CN"/>
        </w:rPr>
        <w:t xml:space="preserve"> </w:t>
      </w:r>
      <w:r>
        <w:rPr>
          <w:rFonts w:ascii="FangSong" w:eastAsia="FangSong" w:hAnsi="FangSong" w:cs="FangSong"/>
          <w:spacing w:val="8"/>
          <w:sz w:val="31"/>
          <w:szCs w:val="31"/>
          <w:lang w:eastAsia="zh-CN"/>
        </w:rPr>
        <w:t>上，发挥专业优势，借助</w:t>
      </w:r>
      <w:r>
        <w:rPr>
          <w:rFonts w:ascii="FangSong" w:eastAsia="FangSong" w:hAnsi="FangSong" w:cs="FangSong"/>
          <w:sz w:val="31"/>
          <w:szCs w:val="31"/>
          <w:lang w:eastAsia="zh-CN"/>
        </w:rPr>
        <w:t>GIS</w:t>
      </w:r>
      <w:r>
        <w:rPr>
          <w:rFonts w:ascii="FangSong" w:eastAsia="FangSong" w:hAnsi="FangSong" w:cs="FangSong"/>
          <w:spacing w:val="8"/>
          <w:sz w:val="31"/>
          <w:szCs w:val="31"/>
          <w:lang w:eastAsia="zh-CN"/>
        </w:rPr>
        <w:t>、</w:t>
      </w:r>
      <w:r>
        <w:rPr>
          <w:rFonts w:ascii="FangSong" w:eastAsia="FangSong" w:hAnsi="FangSong" w:cs="FangSong"/>
          <w:sz w:val="31"/>
          <w:szCs w:val="31"/>
          <w:lang w:eastAsia="zh-CN"/>
        </w:rPr>
        <w:t>AI</w:t>
      </w:r>
      <w:r>
        <w:rPr>
          <w:rFonts w:ascii="FangSong" w:eastAsia="FangSong" w:hAnsi="FangSong" w:cs="FangSong"/>
          <w:spacing w:val="8"/>
          <w:sz w:val="31"/>
          <w:szCs w:val="31"/>
          <w:lang w:eastAsia="zh-CN"/>
        </w:rPr>
        <w:t>、大数据等技术手段，全流程挖</w:t>
      </w:r>
      <w:r>
        <w:rPr>
          <w:rFonts w:ascii="FangSong" w:eastAsia="FangSong" w:hAnsi="FangSong" w:cs="FangSong"/>
          <w:spacing w:val="5"/>
          <w:sz w:val="31"/>
          <w:szCs w:val="31"/>
          <w:lang w:eastAsia="zh-CN"/>
        </w:rPr>
        <w:t xml:space="preserve"> </w:t>
      </w:r>
      <w:r>
        <w:rPr>
          <w:rFonts w:ascii="FangSong" w:eastAsia="FangSong" w:hAnsi="FangSong" w:cs="FangSong"/>
          <w:spacing w:val="8"/>
          <w:sz w:val="31"/>
          <w:szCs w:val="31"/>
          <w:lang w:eastAsia="zh-CN"/>
        </w:rPr>
        <w:t>掘并高质量完成相关业务领域的技术支撑。</w:t>
      </w:r>
    </w:p>
    <w:p w:rsidR="00AF0E48" w:rsidRDefault="00651821">
      <w:pPr>
        <w:spacing w:before="56" w:line="230" w:lineRule="auto"/>
        <w:ind w:left="762"/>
        <w:outlineLvl w:val="1"/>
        <w:rPr>
          <w:rFonts w:ascii="KaiTi" w:eastAsia="KaiTi" w:hAnsi="KaiTi" w:cs="KaiTi"/>
          <w:sz w:val="31"/>
          <w:szCs w:val="31"/>
          <w:lang w:eastAsia="zh-CN"/>
        </w:rPr>
      </w:pPr>
      <w:r>
        <w:rPr>
          <w:rFonts w:ascii="KaiTi" w:eastAsia="KaiTi" w:hAnsi="KaiTi" w:cs="KaiTi"/>
          <w:spacing w:val="7"/>
          <w:sz w:val="31"/>
          <w:szCs w:val="31"/>
          <w:lang w:eastAsia="zh-CN"/>
        </w:rPr>
        <w:t xml:space="preserve">6.2 </w:t>
      </w:r>
      <w:r>
        <w:rPr>
          <w:rFonts w:ascii="KaiTi" w:eastAsia="KaiTi" w:hAnsi="KaiTi" w:cs="KaiTi"/>
          <w:spacing w:val="7"/>
          <w:sz w:val="31"/>
          <w:szCs w:val="31"/>
          <w:lang w:eastAsia="zh-CN"/>
        </w:rPr>
        <w:t>业务服务范围和成果形式</w:t>
      </w:r>
    </w:p>
    <w:p w:rsidR="00AF0E48" w:rsidRDefault="00651821">
      <w:pPr>
        <w:spacing w:before="239" w:line="361" w:lineRule="auto"/>
        <w:ind w:left="135" w:right="36" w:firstLine="654"/>
        <w:jc w:val="both"/>
        <w:rPr>
          <w:rFonts w:ascii="FangSong" w:eastAsia="FangSong" w:hAnsi="FangSong" w:cs="FangSong"/>
          <w:sz w:val="31"/>
          <w:szCs w:val="31"/>
          <w:lang w:eastAsia="zh-CN"/>
        </w:rPr>
      </w:pPr>
      <w:r>
        <w:rPr>
          <w:rFonts w:ascii="FangSong" w:eastAsia="FangSong" w:hAnsi="FangSong" w:cs="FangSong"/>
          <w:spacing w:val="12"/>
          <w:sz w:val="31"/>
          <w:szCs w:val="31"/>
          <w:lang w:eastAsia="zh-CN"/>
        </w:rPr>
        <w:t>咨询与研究类服务范围（包括但不限于以下内容）和成果形</w:t>
      </w:r>
      <w:r>
        <w:rPr>
          <w:rFonts w:ascii="FangSong" w:eastAsia="FangSong" w:hAnsi="FangSong" w:cs="FangSong"/>
          <w:spacing w:val="16"/>
          <w:sz w:val="31"/>
          <w:szCs w:val="31"/>
          <w:lang w:eastAsia="zh-CN"/>
        </w:rPr>
        <w:t xml:space="preserve"> </w:t>
      </w:r>
      <w:r>
        <w:rPr>
          <w:rFonts w:ascii="FangSong" w:eastAsia="FangSong" w:hAnsi="FangSong" w:cs="FangSong"/>
          <w:spacing w:val="7"/>
          <w:sz w:val="31"/>
          <w:szCs w:val="31"/>
          <w:lang w:eastAsia="zh-CN"/>
        </w:rPr>
        <w:t>式可参照表</w:t>
      </w: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的要求，具体工作依据、业务内容、主要工作程序与</w:t>
      </w:r>
      <w:r>
        <w:rPr>
          <w:rFonts w:ascii="FangSong" w:eastAsia="FangSong" w:hAnsi="FangSong" w:cs="FangSong"/>
          <w:spacing w:val="8"/>
          <w:sz w:val="31"/>
          <w:szCs w:val="31"/>
          <w:lang w:eastAsia="zh-CN"/>
        </w:rPr>
        <w:t xml:space="preserve"> </w:t>
      </w:r>
      <w:r>
        <w:rPr>
          <w:rFonts w:ascii="FangSong" w:eastAsia="FangSong" w:hAnsi="FangSong" w:cs="FangSong"/>
          <w:spacing w:val="6"/>
          <w:sz w:val="31"/>
          <w:szCs w:val="31"/>
          <w:lang w:eastAsia="zh-CN"/>
        </w:rPr>
        <w:t>技术要点等参见附录</w:t>
      </w:r>
      <w:r>
        <w:rPr>
          <w:rFonts w:ascii="FangSong" w:eastAsia="FangSong" w:hAnsi="FangSong" w:cs="FangSong"/>
          <w:spacing w:val="6"/>
          <w:sz w:val="31"/>
          <w:szCs w:val="31"/>
          <w:lang w:eastAsia="zh-CN"/>
        </w:rPr>
        <w:t>C</w:t>
      </w:r>
      <w:r>
        <w:rPr>
          <w:rFonts w:ascii="FangSong" w:eastAsia="FangSong" w:hAnsi="FangSong" w:cs="FangSong"/>
          <w:spacing w:val="6"/>
          <w:sz w:val="31"/>
          <w:szCs w:val="31"/>
          <w:lang w:eastAsia="zh-CN"/>
        </w:rPr>
        <w:t>。</w:t>
      </w:r>
    </w:p>
    <w:p w:rsidR="00AF0E48" w:rsidRDefault="00651821">
      <w:pPr>
        <w:spacing w:before="248" w:line="219" w:lineRule="auto"/>
        <w:ind w:left="2305"/>
        <w:rPr>
          <w:rFonts w:ascii="宋体" w:eastAsia="宋体" w:hAnsi="宋体" w:cs="宋体"/>
          <w:sz w:val="24"/>
          <w:szCs w:val="24"/>
          <w:lang w:eastAsia="zh-CN"/>
        </w:rPr>
      </w:pPr>
      <w:r>
        <w:rPr>
          <w:rFonts w:ascii="宋体" w:eastAsia="宋体" w:hAnsi="宋体" w:cs="宋体"/>
          <w:b/>
          <w:bCs/>
          <w:spacing w:val="-2"/>
          <w:sz w:val="24"/>
          <w:szCs w:val="24"/>
          <w:lang w:eastAsia="zh-CN"/>
        </w:rPr>
        <w:t>表</w:t>
      </w:r>
      <w:r>
        <w:rPr>
          <w:rFonts w:ascii="宋体" w:eastAsia="宋体" w:hAnsi="宋体" w:cs="宋体"/>
          <w:b/>
          <w:bCs/>
          <w:spacing w:val="-2"/>
          <w:sz w:val="24"/>
          <w:szCs w:val="24"/>
          <w:lang w:eastAsia="zh-CN"/>
        </w:rPr>
        <w:t>3</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咨询与服务类业务服务范围和成果形式</w:t>
      </w:r>
    </w:p>
    <w:p w:rsidR="00AF0E48" w:rsidRDefault="00AF0E48">
      <w:pPr>
        <w:spacing w:before="61"/>
        <w:rPr>
          <w:lang w:eastAsia="zh-CN"/>
        </w:rPr>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373"/>
        <w:gridCol w:w="5241"/>
        <w:gridCol w:w="1847"/>
      </w:tblGrid>
      <w:tr w:rsidR="00AF0E48">
        <w:trPr>
          <w:trHeight w:val="321"/>
        </w:trPr>
        <w:tc>
          <w:tcPr>
            <w:tcW w:w="752" w:type="dxa"/>
          </w:tcPr>
          <w:p w:rsidR="00AF0E48" w:rsidRDefault="00651821">
            <w:pPr>
              <w:pStyle w:val="TableText"/>
              <w:spacing w:before="40" w:line="208" w:lineRule="auto"/>
              <w:ind w:left="148"/>
            </w:pPr>
            <w:r>
              <w:rPr>
                <w:b/>
                <w:bCs/>
                <w:spacing w:val="-11"/>
              </w:rPr>
              <w:t>序号</w:t>
            </w:r>
          </w:p>
        </w:tc>
        <w:tc>
          <w:tcPr>
            <w:tcW w:w="1373" w:type="dxa"/>
          </w:tcPr>
          <w:p w:rsidR="00AF0E48" w:rsidRDefault="00651821">
            <w:pPr>
              <w:pStyle w:val="TableText"/>
              <w:spacing w:before="40" w:line="208" w:lineRule="auto"/>
              <w:ind w:left="216"/>
            </w:pPr>
            <w:r>
              <w:rPr>
                <w:b/>
                <w:bCs/>
                <w:spacing w:val="-6"/>
              </w:rPr>
              <w:t>服务类别</w:t>
            </w:r>
          </w:p>
        </w:tc>
        <w:tc>
          <w:tcPr>
            <w:tcW w:w="5241" w:type="dxa"/>
          </w:tcPr>
          <w:p w:rsidR="00AF0E48" w:rsidRDefault="00651821">
            <w:pPr>
              <w:pStyle w:val="TableText"/>
              <w:spacing w:before="40" w:line="208" w:lineRule="auto"/>
              <w:ind w:left="2152"/>
            </w:pPr>
            <w:r>
              <w:rPr>
                <w:b/>
                <w:bCs/>
                <w:spacing w:val="-6"/>
              </w:rPr>
              <w:t>服务内容</w:t>
            </w:r>
          </w:p>
        </w:tc>
        <w:tc>
          <w:tcPr>
            <w:tcW w:w="1847" w:type="dxa"/>
          </w:tcPr>
          <w:p w:rsidR="00AF0E48" w:rsidRDefault="00651821">
            <w:pPr>
              <w:pStyle w:val="TableText"/>
              <w:spacing w:before="40" w:line="208" w:lineRule="auto"/>
              <w:ind w:left="458"/>
            </w:pPr>
            <w:r>
              <w:rPr>
                <w:b/>
                <w:bCs/>
                <w:spacing w:val="-7"/>
              </w:rPr>
              <w:t>成果形式</w:t>
            </w:r>
          </w:p>
        </w:tc>
      </w:tr>
      <w:tr w:rsidR="00AF0E48">
        <w:trPr>
          <w:trHeight w:val="2498"/>
        </w:trPr>
        <w:tc>
          <w:tcPr>
            <w:tcW w:w="752" w:type="dxa"/>
          </w:tcPr>
          <w:p w:rsidR="00AF0E48" w:rsidRDefault="00AF0E48">
            <w:pPr>
              <w:spacing w:line="271" w:lineRule="auto"/>
            </w:pPr>
          </w:p>
          <w:p w:rsidR="00AF0E48" w:rsidRDefault="00AF0E48">
            <w:pPr>
              <w:spacing w:line="271" w:lineRule="auto"/>
            </w:pPr>
          </w:p>
          <w:p w:rsidR="00AF0E48" w:rsidRDefault="00AF0E48">
            <w:pPr>
              <w:spacing w:line="272" w:lineRule="auto"/>
            </w:pPr>
          </w:p>
          <w:p w:rsidR="00AF0E48" w:rsidRDefault="00AF0E48">
            <w:pPr>
              <w:spacing w:line="272" w:lineRule="auto"/>
            </w:pPr>
          </w:p>
          <w:p w:rsidR="00AF0E48" w:rsidRDefault="00651821">
            <w:pPr>
              <w:pStyle w:val="TableText"/>
              <w:spacing w:before="78" w:line="181" w:lineRule="auto"/>
              <w:ind w:left="340"/>
            </w:pPr>
            <w:r>
              <w:t>1</w:t>
            </w:r>
          </w:p>
        </w:tc>
        <w:tc>
          <w:tcPr>
            <w:tcW w:w="1373" w:type="dxa"/>
            <w:vMerge w:val="restart"/>
            <w:tcBorders>
              <w:bottom w:val="nil"/>
            </w:tcBorders>
          </w:tcPr>
          <w:p w:rsidR="00AF0E48" w:rsidRDefault="00AF0E48">
            <w:pPr>
              <w:spacing w:line="252" w:lineRule="auto"/>
            </w:pPr>
          </w:p>
          <w:p w:rsidR="00AF0E48" w:rsidRDefault="00AF0E48">
            <w:pPr>
              <w:spacing w:line="252" w:lineRule="auto"/>
            </w:pPr>
          </w:p>
          <w:p w:rsidR="00AF0E48" w:rsidRDefault="00AF0E48">
            <w:pPr>
              <w:spacing w:line="253" w:lineRule="auto"/>
            </w:pPr>
          </w:p>
          <w:p w:rsidR="00AF0E48" w:rsidRDefault="00AF0E48">
            <w:pPr>
              <w:spacing w:line="253" w:lineRule="auto"/>
            </w:pPr>
          </w:p>
          <w:p w:rsidR="00AF0E48" w:rsidRDefault="00AF0E48">
            <w:pPr>
              <w:spacing w:line="253" w:lineRule="auto"/>
            </w:pPr>
          </w:p>
          <w:p w:rsidR="00AF0E48" w:rsidRDefault="00AF0E48">
            <w:pPr>
              <w:spacing w:line="253" w:lineRule="auto"/>
            </w:pPr>
          </w:p>
          <w:p w:rsidR="00AF0E48" w:rsidRDefault="00651821">
            <w:pPr>
              <w:pStyle w:val="TableText"/>
              <w:spacing w:before="78" w:line="231" w:lineRule="auto"/>
              <w:ind w:left="225" w:right="204" w:firstLine="20"/>
            </w:pPr>
            <w:r>
              <w:rPr>
                <w:spacing w:val="-11"/>
              </w:rPr>
              <w:t>国有土地</w:t>
            </w:r>
            <w:r>
              <w:t xml:space="preserve"> </w:t>
            </w:r>
            <w:r>
              <w:rPr>
                <w:spacing w:val="-6"/>
              </w:rPr>
              <w:t>市场服务</w:t>
            </w:r>
          </w:p>
        </w:tc>
        <w:tc>
          <w:tcPr>
            <w:tcW w:w="5241" w:type="dxa"/>
          </w:tcPr>
          <w:p w:rsidR="00AF0E48" w:rsidRDefault="00651821">
            <w:pPr>
              <w:pStyle w:val="TableText"/>
              <w:spacing w:before="39" w:line="222" w:lineRule="auto"/>
              <w:ind w:left="123"/>
              <w:rPr>
                <w:lang w:eastAsia="zh-CN"/>
              </w:rPr>
            </w:pPr>
            <w:r>
              <w:rPr>
                <w:spacing w:val="-2"/>
                <w:lang w:eastAsia="zh-CN"/>
              </w:rPr>
              <w:t>土地供应与开发利用：</w:t>
            </w:r>
          </w:p>
          <w:p w:rsidR="00AF0E48" w:rsidRDefault="00651821">
            <w:pPr>
              <w:pStyle w:val="TableText"/>
              <w:spacing w:before="22" w:line="222" w:lineRule="auto"/>
              <w:ind w:left="114"/>
              <w:rPr>
                <w:lang w:eastAsia="zh-CN"/>
              </w:rPr>
            </w:pPr>
            <w:r>
              <w:rPr>
                <w:spacing w:val="-1"/>
                <w:lang w:eastAsia="zh-CN"/>
              </w:rPr>
              <w:t>a</w:t>
            </w:r>
            <w:r>
              <w:rPr>
                <w:spacing w:val="-1"/>
                <w:lang w:eastAsia="zh-CN"/>
              </w:rPr>
              <w:t>）全域土地综合整治实施方案编制</w:t>
            </w:r>
          </w:p>
          <w:p w:rsidR="00AF0E48" w:rsidRDefault="00651821">
            <w:pPr>
              <w:pStyle w:val="TableText"/>
              <w:spacing w:before="23" w:line="222" w:lineRule="auto"/>
              <w:ind w:left="109"/>
              <w:rPr>
                <w:lang w:eastAsia="zh-CN"/>
              </w:rPr>
            </w:pPr>
            <w:r>
              <w:rPr>
                <w:spacing w:val="-1"/>
                <w:lang w:eastAsia="zh-CN"/>
              </w:rPr>
              <w:t>b</w:t>
            </w:r>
            <w:r>
              <w:rPr>
                <w:spacing w:val="-1"/>
                <w:lang w:eastAsia="zh-CN"/>
              </w:rPr>
              <w:t>）国有建设用地供应计划编制</w:t>
            </w:r>
          </w:p>
          <w:p w:rsidR="00AF0E48" w:rsidRDefault="00651821">
            <w:pPr>
              <w:pStyle w:val="TableText"/>
              <w:spacing w:before="23" w:line="222" w:lineRule="auto"/>
              <w:ind w:left="118"/>
              <w:rPr>
                <w:lang w:eastAsia="zh-CN"/>
              </w:rPr>
            </w:pPr>
            <w:r>
              <w:rPr>
                <w:spacing w:val="-2"/>
                <w:lang w:eastAsia="zh-CN"/>
              </w:rPr>
              <w:t>c</w:t>
            </w:r>
            <w:r>
              <w:rPr>
                <w:spacing w:val="-2"/>
                <w:lang w:eastAsia="zh-CN"/>
              </w:rPr>
              <w:t>）点状供地实施方案编制</w:t>
            </w:r>
          </w:p>
          <w:p w:rsidR="00AF0E48" w:rsidRDefault="00651821">
            <w:pPr>
              <w:pStyle w:val="TableText"/>
              <w:spacing w:before="23" w:line="222" w:lineRule="auto"/>
              <w:ind w:left="118"/>
              <w:rPr>
                <w:lang w:eastAsia="zh-CN"/>
              </w:rPr>
            </w:pPr>
            <w:r>
              <w:rPr>
                <w:spacing w:val="-2"/>
                <w:lang w:eastAsia="zh-CN"/>
              </w:rPr>
              <w:t>d</w:t>
            </w:r>
            <w:r>
              <w:rPr>
                <w:spacing w:val="-2"/>
                <w:lang w:eastAsia="zh-CN"/>
              </w:rPr>
              <w:t>）土地储备计划编制</w:t>
            </w:r>
          </w:p>
          <w:p w:rsidR="00AF0E48" w:rsidRDefault="00651821">
            <w:pPr>
              <w:pStyle w:val="TableText"/>
              <w:spacing w:before="23" w:line="222" w:lineRule="auto"/>
              <w:ind w:left="118"/>
              <w:rPr>
                <w:lang w:eastAsia="zh-CN"/>
              </w:rPr>
            </w:pPr>
            <w:r>
              <w:rPr>
                <w:spacing w:val="-2"/>
                <w:lang w:eastAsia="zh-CN"/>
              </w:rPr>
              <w:t>e</w:t>
            </w:r>
            <w:r>
              <w:rPr>
                <w:spacing w:val="-2"/>
                <w:lang w:eastAsia="zh-CN"/>
              </w:rPr>
              <w:t>）土地成片开发方案编制</w:t>
            </w:r>
          </w:p>
          <w:p w:rsidR="00AF0E48" w:rsidRDefault="00651821">
            <w:pPr>
              <w:pStyle w:val="TableText"/>
              <w:spacing w:before="24" w:line="222" w:lineRule="auto"/>
              <w:ind w:left="117" w:right="1891"/>
              <w:rPr>
                <w:lang w:eastAsia="zh-CN"/>
              </w:rPr>
            </w:pPr>
            <w:r>
              <w:rPr>
                <w:spacing w:val="-1"/>
                <w:lang w:eastAsia="zh-CN"/>
              </w:rPr>
              <w:t>f</w:t>
            </w:r>
            <w:r>
              <w:rPr>
                <w:spacing w:val="-1"/>
                <w:lang w:eastAsia="zh-CN"/>
              </w:rPr>
              <w:t>）土地一级开发实施方案编制</w:t>
            </w:r>
            <w:r>
              <w:rPr>
                <w:lang w:eastAsia="zh-CN"/>
              </w:rPr>
              <w:t xml:space="preserve"> </w:t>
            </w:r>
            <w:r>
              <w:rPr>
                <w:spacing w:val="-2"/>
                <w:lang w:eastAsia="zh-CN"/>
              </w:rPr>
              <w:t>g</w:t>
            </w:r>
            <w:r>
              <w:rPr>
                <w:spacing w:val="-2"/>
                <w:lang w:eastAsia="zh-CN"/>
              </w:rPr>
              <w:t>）土地市场动态监测</w:t>
            </w:r>
          </w:p>
        </w:tc>
        <w:tc>
          <w:tcPr>
            <w:tcW w:w="1847" w:type="dxa"/>
          </w:tcPr>
          <w:p w:rsidR="00AF0E48" w:rsidRDefault="00AF0E48">
            <w:pPr>
              <w:spacing w:line="244" w:lineRule="auto"/>
              <w:rPr>
                <w:lang w:eastAsia="zh-CN"/>
              </w:rPr>
            </w:pPr>
          </w:p>
          <w:p w:rsidR="00AF0E48" w:rsidRDefault="00AF0E48">
            <w:pPr>
              <w:spacing w:line="245" w:lineRule="auto"/>
              <w:rPr>
                <w:lang w:eastAsia="zh-CN"/>
              </w:rPr>
            </w:pPr>
          </w:p>
          <w:p w:rsidR="00AF0E48" w:rsidRDefault="00AF0E48">
            <w:pPr>
              <w:spacing w:line="245" w:lineRule="auto"/>
              <w:rPr>
                <w:lang w:eastAsia="zh-CN"/>
              </w:rPr>
            </w:pPr>
          </w:p>
          <w:p w:rsidR="00AF0E48" w:rsidRDefault="00651821">
            <w:pPr>
              <w:pStyle w:val="TableText"/>
              <w:spacing w:before="78" w:line="235" w:lineRule="auto"/>
              <w:ind w:left="129" w:right="107" w:hanging="4"/>
              <w:jc w:val="both"/>
              <w:rPr>
                <w:lang w:eastAsia="zh-CN"/>
              </w:rPr>
            </w:pPr>
            <w:r>
              <w:rPr>
                <w:spacing w:val="-11"/>
                <w:lang w:eastAsia="zh-CN"/>
              </w:rPr>
              <w:t>相关方案；土地</w:t>
            </w:r>
            <w:r>
              <w:rPr>
                <w:spacing w:val="5"/>
                <w:lang w:eastAsia="zh-CN"/>
              </w:rPr>
              <w:t xml:space="preserve"> </w:t>
            </w:r>
            <w:r>
              <w:rPr>
                <w:spacing w:val="27"/>
                <w:lang w:eastAsia="zh-CN"/>
              </w:rPr>
              <w:t>市场监测成果</w:t>
            </w:r>
            <w:r>
              <w:rPr>
                <w:spacing w:val="1"/>
                <w:lang w:eastAsia="zh-CN"/>
              </w:rPr>
              <w:t xml:space="preserve"> </w:t>
            </w:r>
            <w:r>
              <w:rPr>
                <w:spacing w:val="-12"/>
                <w:lang w:eastAsia="zh-CN"/>
              </w:rPr>
              <w:t>等。</w:t>
            </w:r>
          </w:p>
        </w:tc>
      </w:tr>
      <w:tr w:rsidR="00AF0E48">
        <w:trPr>
          <w:trHeight w:val="1254"/>
        </w:trPr>
        <w:tc>
          <w:tcPr>
            <w:tcW w:w="752" w:type="dxa"/>
          </w:tcPr>
          <w:p w:rsidR="00AF0E48" w:rsidRDefault="00AF0E48">
            <w:pPr>
              <w:spacing w:line="470" w:lineRule="auto"/>
              <w:rPr>
                <w:lang w:eastAsia="zh-CN"/>
              </w:rPr>
            </w:pPr>
          </w:p>
          <w:p w:rsidR="00AF0E48" w:rsidRDefault="00651821">
            <w:pPr>
              <w:pStyle w:val="TableText"/>
              <w:spacing w:before="78" w:line="180" w:lineRule="auto"/>
              <w:ind w:left="325"/>
            </w:pPr>
            <w:r>
              <w:t>2</w:t>
            </w:r>
          </w:p>
        </w:tc>
        <w:tc>
          <w:tcPr>
            <w:tcW w:w="1373" w:type="dxa"/>
            <w:vMerge/>
            <w:tcBorders>
              <w:top w:val="nil"/>
            </w:tcBorders>
          </w:tcPr>
          <w:p w:rsidR="00AF0E48" w:rsidRDefault="00AF0E48"/>
        </w:tc>
        <w:tc>
          <w:tcPr>
            <w:tcW w:w="5241" w:type="dxa"/>
          </w:tcPr>
          <w:p w:rsidR="00AF0E48" w:rsidRDefault="00651821">
            <w:pPr>
              <w:pStyle w:val="TableText"/>
              <w:spacing w:before="41" w:line="221" w:lineRule="auto"/>
              <w:ind w:left="121"/>
              <w:rPr>
                <w:lang w:eastAsia="zh-CN"/>
              </w:rPr>
            </w:pPr>
            <w:r>
              <w:rPr>
                <w:spacing w:val="-2"/>
                <w:lang w:eastAsia="zh-CN"/>
              </w:rPr>
              <w:t>企事业单位土地资产管理：</w:t>
            </w:r>
          </w:p>
          <w:p w:rsidR="00AF0E48" w:rsidRDefault="00651821">
            <w:pPr>
              <w:pStyle w:val="TableText"/>
              <w:spacing w:before="24" w:line="222" w:lineRule="auto"/>
              <w:ind w:left="114"/>
              <w:rPr>
                <w:lang w:eastAsia="zh-CN"/>
              </w:rPr>
            </w:pPr>
            <w:r>
              <w:rPr>
                <w:spacing w:val="-1"/>
                <w:lang w:eastAsia="zh-CN"/>
              </w:rPr>
              <w:t>a</w:t>
            </w:r>
            <w:r>
              <w:rPr>
                <w:spacing w:val="-1"/>
                <w:lang w:eastAsia="zh-CN"/>
              </w:rPr>
              <w:t>）项目前期咨询涉及的地价测算</w:t>
            </w:r>
          </w:p>
          <w:p w:rsidR="00AF0E48" w:rsidRDefault="00651821">
            <w:pPr>
              <w:pStyle w:val="TableText"/>
              <w:spacing w:before="24" w:line="220" w:lineRule="auto"/>
              <w:ind w:left="109"/>
              <w:rPr>
                <w:lang w:eastAsia="zh-CN"/>
              </w:rPr>
            </w:pPr>
            <w:r>
              <w:rPr>
                <w:spacing w:val="-1"/>
                <w:lang w:eastAsia="zh-CN"/>
              </w:rPr>
              <w:t>b</w:t>
            </w:r>
            <w:r>
              <w:rPr>
                <w:spacing w:val="-1"/>
                <w:lang w:eastAsia="zh-CN"/>
              </w:rPr>
              <w:t>）不动产开发可行性研究</w:t>
            </w:r>
          </w:p>
          <w:p w:rsidR="00AF0E48" w:rsidRDefault="00651821">
            <w:pPr>
              <w:pStyle w:val="TableText"/>
              <w:spacing w:before="26" w:line="205" w:lineRule="auto"/>
              <w:ind w:left="118"/>
              <w:rPr>
                <w:lang w:eastAsia="zh-CN"/>
              </w:rPr>
            </w:pPr>
            <w:r>
              <w:rPr>
                <w:spacing w:val="-2"/>
                <w:lang w:eastAsia="zh-CN"/>
              </w:rPr>
              <w:t>c</w:t>
            </w:r>
            <w:r>
              <w:rPr>
                <w:spacing w:val="-2"/>
                <w:lang w:eastAsia="zh-CN"/>
              </w:rPr>
              <w:t>）不动产项目投后管理咨询</w:t>
            </w:r>
          </w:p>
        </w:tc>
        <w:tc>
          <w:tcPr>
            <w:tcW w:w="1847" w:type="dxa"/>
          </w:tcPr>
          <w:p w:rsidR="00AF0E48" w:rsidRDefault="00651821">
            <w:pPr>
              <w:pStyle w:val="TableText"/>
              <w:spacing w:before="42" w:line="231" w:lineRule="auto"/>
              <w:ind w:left="123" w:right="107" w:firstLine="1"/>
              <w:jc w:val="both"/>
              <w:rPr>
                <w:lang w:eastAsia="zh-CN"/>
              </w:rPr>
            </w:pPr>
            <w:r>
              <w:rPr>
                <w:spacing w:val="28"/>
                <w:lang w:eastAsia="zh-CN"/>
              </w:rPr>
              <w:t>相关经济测算</w:t>
            </w:r>
            <w:r>
              <w:rPr>
                <w:lang w:eastAsia="zh-CN"/>
              </w:rPr>
              <w:t xml:space="preserve"> </w:t>
            </w:r>
            <w:r>
              <w:rPr>
                <w:spacing w:val="-10"/>
                <w:lang w:eastAsia="zh-CN"/>
              </w:rPr>
              <w:t>成果；可行性研</w:t>
            </w:r>
            <w:r>
              <w:rPr>
                <w:lang w:eastAsia="zh-CN"/>
              </w:rPr>
              <w:t xml:space="preserve"> </w:t>
            </w:r>
            <w:r>
              <w:rPr>
                <w:spacing w:val="-10"/>
                <w:lang w:eastAsia="zh-CN"/>
              </w:rPr>
              <w:t>究报告；咨询报</w:t>
            </w:r>
            <w:r>
              <w:rPr>
                <w:lang w:eastAsia="zh-CN"/>
              </w:rPr>
              <w:t xml:space="preserve"> </w:t>
            </w:r>
            <w:r>
              <w:rPr>
                <w:spacing w:val="-6"/>
                <w:lang w:eastAsia="zh-CN"/>
              </w:rPr>
              <w:t>告等。</w:t>
            </w:r>
          </w:p>
        </w:tc>
      </w:tr>
    </w:tbl>
    <w:p w:rsidR="00AF0E48" w:rsidRDefault="00AF0E48">
      <w:pPr>
        <w:pStyle w:val="a3"/>
        <w:rPr>
          <w:lang w:eastAsia="zh-CN"/>
        </w:rPr>
      </w:pPr>
    </w:p>
    <w:p w:rsidR="00AF0E48" w:rsidRDefault="00AF0E48">
      <w:pPr>
        <w:rPr>
          <w:lang w:eastAsia="zh-CN"/>
        </w:rPr>
        <w:sectPr w:rsidR="00AF0E48">
          <w:footerReference w:type="default" r:id="rId15"/>
          <w:pgSz w:w="11906" w:h="16839"/>
          <w:pgMar w:top="1418" w:right="1382" w:bottom="1165" w:left="1305" w:header="0" w:footer="987" w:gutter="0"/>
          <w:cols w:space="720"/>
        </w:sectPr>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373"/>
        <w:gridCol w:w="5241"/>
        <w:gridCol w:w="1847"/>
      </w:tblGrid>
      <w:tr w:rsidR="00AF0E48">
        <w:trPr>
          <w:trHeight w:val="322"/>
        </w:trPr>
        <w:tc>
          <w:tcPr>
            <w:tcW w:w="752" w:type="dxa"/>
          </w:tcPr>
          <w:p w:rsidR="00AF0E48" w:rsidRDefault="00651821">
            <w:pPr>
              <w:pStyle w:val="TableText"/>
              <w:spacing w:before="41" w:line="208" w:lineRule="auto"/>
              <w:ind w:left="148"/>
            </w:pPr>
            <w:r>
              <w:rPr>
                <w:b/>
                <w:bCs/>
                <w:spacing w:val="-11"/>
              </w:rPr>
              <w:lastRenderedPageBreak/>
              <w:t>序号</w:t>
            </w:r>
          </w:p>
        </w:tc>
        <w:tc>
          <w:tcPr>
            <w:tcW w:w="1373" w:type="dxa"/>
          </w:tcPr>
          <w:p w:rsidR="00AF0E48" w:rsidRDefault="00651821">
            <w:pPr>
              <w:pStyle w:val="TableText"/>
              <w:spacing w:before="41" w:line="208" w:lineRule="auto"/>
              <w:ind w:left="216"/>
            </w:pPr>
            <w:r>
              <w:rPr>
                <w:b/>
                <w:bCs/>
                <w:spacing w:val="-6"/>
              </w:rPr>
              <w:t>服务类别</w:t>
            </w:r>
          </w:p>
        </w:tc>
        <w:tc>
          <w:tcPr>
            <w:tcW w:w="5241" w:type="dxa"/>
          </w:tcPr>
          <w:p w:rsidR="00AF0E48" w:rsidRDefault="00651821">
            <w:pPr>
              <w:pStyle w:val="TableText"/>
              <w:spacing w:before="41" w:line="208" w:lineRule="auto"/>
              <w:ind w:left="2152"/>
            </w:pPr>
            <w:r>
              <w:rPr>
                <w:b/>
                <w:bCs/>
                <w:spacing w:val="-6"/>
              </w:rPr>
              <w:t>服务内容</w:t>
            </w:r>
          </w:p>
        </w:tc>
        <w:tc>
          <w:tcPr>
            <w:tcW w:w="1847" w:type="dxa"/>
          </w:tcPr>
          <w:p w:rsidR="00AF0E48" w:rsidRDefault="00651821">
            <w:pPr>
              <w:pStyle w:val="TableText"/>
              <w:spacing w:before="41" w:line="208" w:lineRule="auto"/>
              <w:ind w:left="458"/>
            </w:pPr>
            <w:r>
              <w:rPr>
                <w:b/>
                <w:bCs/>
                <w:spacing w:val="-7"/>
              </w:rPr>
              <w:t>成果形式</w:t>
            </w:r>
          </w:p>
        </w:tc>
      </w:tr>
      <w:tr w:rsidR="00AF0E48">
        <w:trPr>
          <w:trHeight w:val="2812"/>
        </w:trPr>
        <w:tc>
          <w:tcPr>
            <w:tcW w:w="752" w:type="dxa"/>
          </w:tcPr>
          <w:p w:rsidR="00AF0E48" w:rsidRDefault="00AF0E48"/>
        </w:tc>
        <w:tc>
          <w:tcPr>
            <w:tcW w:w="1373" w:type="dxa"/>
          </w:tcPr>
          <w:p w:rsidR="00AF0E48" w:rsidRDefault="00AF0E48"/>
        </w:tc>
        <w:tc>
          <w:tcPr>
            <w:tcW w:w="5241" w:type="dxa"/>
          </w:tcPr>
          <w:p w:rsidR="00AF0E48" w:rsidRDefault="00651821">
            <w:pPr>
              <w:pStyle w:val="TableText"/>
              <w:spacing w:before="35" w:line="232" w:lineRule="auto"/>
              <w:ind w:left="118" w:right="2131"/>
              <w:rPr>
                <w:lang w:eastAsia="zh-CN"/>
              </w:rPr>
            </w:pPr>
            <w:r>
              <w:rPr>
                <w:spacing w:val="-2"/>
                <w:lang w:eastAsia="zh-CN"/>
              </w:rPr>
              <w:t>d</w:t>
            </w:r>
            <w:r>
              <w:rPr>
                <w:spacing w:val="-2"/>
                <w:lang w:eastAsia="zh-CN"/>
              </w:rPr>
              <w:t>）不动产项目贷后管理咨询</w:t>
            </w:r>
            <w:r>
              <w:rPr>
                <w:spacing w:val="11"/>
                <w:lang w:eastAsia="zh-CN"/>
              </w:rPr>
              <w:t xml:space="preserve"> </w:t>
            </w:r>
            <w:r>
              <w:rPr>
                <w:spacing w:val="-2"/>
                <w:lang w:eastAsia="zh-CN"/>
              </w:rPr>
              <w:t>e</w:t>
            </w:r>
            <w:r>
              <w:rPr>
                <w:spacing w:val="-2"/>
                <w:lang w:eastAsia="zh-CN"/>
              </w:rPr>
              <w:t>）不动产运营管理咨询</w:t>
            </w:r>
          </w:p>
          <w:p w:rsidR="00AF0E48" w:rsidRDefault="00651821">
            <w:pPr>
              <w:pStyle w:val="TableText"/>
              <w:spacing w:before="22" w:line="230" w:lineRule="auto"/>
              <w:ind w:left="121" w:right="103" w:hanging="4"/>
              <w:rPr>
                <w:lang w:eastAsia="zh-CN"/>
              </w:rPr>
            </w:pPr>
            <w:r>
              <w:rPr>
                <w:spacing w:val="4"/>
                <w:lang w:eastAsia="zh-CN"/>
              </w:rPr>
              <w:t>f</w:t>
            </w:r>
            <w:r>
              <w:rPr>
                <w:spacing w:val="4"/>
                <w:lang w:eastAsia="zh-CN"/>
              </w:rPr>
              <w:t>）企业破产清算、债务重组涉及的不动产价格</w:t>
            </w:r>
            <w:r>
              <w:rPr>
                <w:spacing w:val="10"/>
                <w:lang w:eastAsia="zh-CN"/>
              </w:rPr>
              <w:t xml:space="preserve"> </w:t>
            </w:r>
            <w:r>
              <w:rPr>
                <w:spacing w:val="-9"/>
                <w:lang w:eastAsia="zh-CN"/>
              </w:rPr>
              <w:t>评估</w:t>
            </w:r>
          </w:p>
          <w:p w:rsidR="00AF0E48" w:rsidRDefault="00651821">
            <w:pPr>
              <w:pStyle w:val="TableText"/>
              <w:spacing w:before="24" w:line="232" w:lineRule="auto"/>
              <w:ind w:left="110" w:right="2851" w:firstLine="6"/>
              <w:rPr>
                <w:lang w:eastAsia="zh-CN"/>
              </w:rPr>
            </w:pPr>
            <w:r>
              <w:rPr>
                <w:spacing w:val="-2"/>
                <w:lang w:eastAsia="zh-CN"/>
              </w:rPr>
              <w:t>g</w:t>
            </w:r>
            <w:r>
              <w:rPr>
                <w:spacing w:val="-2"/>
                <w:lang w:eastAsia="zh-CN"/>
              </w:rPr>
              <w:t>）办公地点选址咨询</w:t>
            </w:r>
            <w:r>
              <w:rPr>
                <w:spacing w:val="6"/>
                <w:lang w:eastAsia="zh-CN"/>
              </w:rPr>
              <w:t xml:space="preserve"> </w:t>
            </w:r>
            <w:r>
              <w:rPr>
                <w:spacing w:val="-1"/>
                <w:lang w:eastAsia="zh-CN"/>
              </w:rPr>
              <w:t>h</w:t>
            </w:r>
            <w:r>
              <w:rPr>
                <w:spacing w:val="-1"/>
                <w:lang w:eastAsia="zh-CN"/>
              </w:rPr>
              <w:t>）投资交易咨询</w:t>
            </w:r>
          </w:p>
          <w:p w:rsidR="00AF0E48" w:rsidRDefault="00651821">
            <w:pPr>
              <w:pStyle w:val="TableText"/>
              <w:spacing w:before="22" w:line="223" w:lineRule="auto"/>
              <w:ind w:left="129"/>
              <w:rPr>
                <w:lang w:eastAsia="zh-CN"/>
              </w:rPr>
            </w:pPr>
            <w:r>
              <w:rPr>
                <w:spacing w:val="-4"/>
                <w:lang w:eastAsia="zh-CN"/>
              </w:rPr>
              <w:t>i</w:t>
            </w:r>
            <w:r>
              <w:rPr>
                <w:spacing w:val="-4"/>
                <w:lang w:eastAsia="zh-CN"/>
              </w:rPr>
              <w:t>）产业用地咨询</w:t>
            </w:r>
          </w:p>
          <w:p w:rsidR="00AF0E48" w:rsidRDefault="00651821">
            <w:pPr>
              <w:pStyle w:val="TableText"/>
              <w:spacing w:before="20" w:line="224" w:lineRule="auto"/>
              <w:ind w:left="111" w:right="1891" w:firstLine="11"/>
              <w:rPr>
                <w:lang w:eastAsia="zh-CN"/>
              </w:rPr>
            </w:pPr>
            <w:r>
              <w:rPr>
                <w:spacing w:val="-2"/>
                <w:lang w:eastAsia="zh-CN"/>
              </w:rPr>
              <w:t>j</w:t>
            </w:r>
            <w:r>
              <w:rPr>
                <w:spacing w:val="-2"/>
                <w:lang w:eastAsia="zh-CN"/>
              </w:rPr>
              <w:t>）土地开发资金平衡方案编制</w:t>
            </w:r>
            <w:r>
              <w:rPr>
                <w:spacing w:val="9"/>
                <w:lang w:eastAsia="zh-CN"/>
              </w:rPr>
              <w:t xml:space="preserve"> </w:t>
            </w:r>
            <w:r>
              <w:rPr>
                <w:spacing w:val="-1"/>
                <w:lang w:eastAsia="zh-CN"/>
              </w:rPr>
              <w:t>k</w:t>
            </w:r>
            <w:r>
              <w:rPr>
                <w:spacing w:val="-1"/>
                <w:lang w:eastAsia="zh-CN"/>
              </w:rPr>
              <w:t>）闲置土地处置咨询</w:t>
            </w:r>
          </w:p>
        </w:tc>
        <w:tc>
          <w:tcPr>
            <w:tcW w:w="1847" w:type="dxa"/>
          </w:tcPr>
          <w:p w:rsidR="00AF0E48" w:rsidRDefault="00AF0E48">
            <w:pPr>
              <w:rPr>
                <w:lang w:eastAsia="zh-CN"/>
              </w:rPr>
            </w:pPr>
          </w:p>
        </w:tc>
      </w:tr>
      <w:tr w:rsidR="00AF0E48">
        <w:trPr>
          <w:trHeight w:val="940"/>
        </w:trPr>
        <w:tc>
          <w:tcPr>
            <w:tcW w:w="752" w:type="dxa"/>
          </w:tcPr>
          <w:p w:rsidR="00AF0E48" w:rsidRDefault="00AF0E48">
            <w:pPr>
              <w:spacing w:line="311" w:lineRule="auto"/>
              <w:rPr>
                <w:lang w:eastAsia="zh-CN"/>
              </w:rPr>
            </w:pPr>
          </w:p>
          <w:p w:rsidR="00AF0E48" w:rsidRDefault="00651821">
            <w:pPr>
              <w:pStyle w:val="TableText"/>
              <w:spacing w:before="78" w:line="180" w:lineRule="auto"/>
              <w:ind w:left="327"/>
            </w:pPr>
            <w:r>
              <w:t>3</w:t>
            </w:r>
          </w:p>
        </w:tc>
        <w:tc>
          <w:tcPr>
            <w:tcW w:w="1373" w:type="dxa"/>
            <w:vMerge w:val="restart"/>
            <w:tcBorders>
              <w:bottom w:val="nil"/>
            </w:tcBorders>
          </w:tcPr>
          <w:p w:rsidR="00AF0E48" w:rsidRDefault="00AF0E48">
            <w:pPr>
              <w:spacing w:line="274" w:lineRule="auto"/>
            </w:pPr>
          </w:p>
          <w:p w:rsidR="00AF0E48" w:rsidRDefault="00651821">
            <w:pPr>
              <w:pStyle w:val="TableText"/>
              <w:spacing w:before="78" w:line="231" w:lineRule="auto"/>
              <w:ind w:left="225" w:right="204" w:hanging="5"/>
            </w:pPr>
            <w:r>
              <w:rPr>
                <w:spacing w:val="-5"/>
              </w:rPr>
              <w:t>集体土地</w:t>
            </w:r>
            <w:r>
              <w:rPr>
                <w:spacing w:val="2"/>
              </w:rPr>
              <w:t xml:space="preserve"> </w:t>
            </w:r>
            <w:r>
              <w:rPr>
                <w:spacing w:val="-6"/>
              </w:rPr>
              <w:t>市场服务</w:t>
            </w:r>
          </w:p>
        </w:tc>
        <w:tc>
          <w:tcPr>
            <w:tcW w:w="5241" w:type="dxa"/>
          </w:tcPr>
          <w:p w:rsidR="00AF0E48" w:rsidRDefault="00651821">
            <w:pPr>
              <w:pStyle w:val="TableText"/>
              <w:spacing w:before="37" w:line="223" w:lineRule="auto"/>
              <w:ind w:left="123"/>
              <w:rPr>
                <w:lang w:eastAsia="zh-CN"/>
              </w:rPr>
            </w:pPr>
            <w:r>
              <w:rPr>
                <w:spacing w:val="-4"/>
                <w:lang w:eastAsia="zh-CN"/>
              </w:rPr>
              <w:t>土地征收：</w:t>
            </w:r>
          </w:p>
          <w:p w:rsidR="00AF0E48" w:rsidRDefault="00651821">
            <w:pPr>
              <w:pStyle w:val="TableText"/>
              <w:spacing w:before="21" w:line="222" w:lineRule="auto"/>
              <w:ind w:left="114"/>
              <w:rPr>
                <w:lang w:eastAsia="zh-CN"/>
              </w:rPr>
            </w:pPr>
            <w:r>
              <w:rPr>
                <w:spacing w:val="-1"/>
                <w:lang w:eastAsia="zh-CN"/>
              </w:rPr>
              <w:t>a</w:t>
            </w:r>
            <w:r>
              <w:rPr>
                <w:spacing w:val="-1"/>
                <w:lang w:eastAsia="zh-CN"/>
              </w:rPr>
              <w:t>）土地征收（征用）补偿方案编制</w:t>
            </w:r>
          </w:p>
          <w:p w:rsidR="00AF0E48" w:rsidRDefault="00651821">
            <w:pPr>
              <w:pStyle w:val="TableText"/>
              <w:spacing w:before="23" w:line="207" w:lineRule="auto"/>
              <w:ind w:left="109"/>
              <w:rPr>
                <w:lang w:eastAsia="zh-CN"/>
              </w:rPr>
            </w:pPr>
            <w:r>
              <w:rPr>
                <w:spacing w:val="-1"/>
                <w:lang w:eastAsia="zh-CN"/>
              </w:rPr>
              <w:t>b</w:t>
            </w:r>
            <w:r>
              <w:rPr>
                <w:spacing w:val="-1"/>
                <w:lang w:eastAsia="zh-CN"/>
              </w:rPr>
              <w:t>）土地征收项目管理咨询</w:t>
            </w:r>
          </w:p>
        </w:tc>
        <w:tc>
          <w:tcPr>
            <w:tcW w:w="1847" w:type="dxa"/>
            <w:vMerge w:val="restart"/>
            <w:tcBorders>
              <w:bottom w:val="nil"/>
            </w:tcBorders>
          </w:tcPr>
          <w:p w:rsidR="00AF0E48" w:rsidRDefault="00651821">
            <w:pPr>
              <w:pStyle w:val="TableText"/>
              <w:spacing w:before="198" w:line="234" w:lineRule="auto"/>
              <w:ind w:left="122" w:right="107" w:firstLine="2"/>
              <w:jc w:val="both"/>
              <w:rPr>
                <w:lang w:eastAsia="zh-CN"/>
              </w:rPr>
            </w:pPr>
            <w:r>
              <w:rPr>
                <w:spacing w:val="-11"/>
                <w:lang w:eastAsia="zh-CN"/>
              </w:rPr>
              <w:t>相关方案编制；</w:t>
            </w:r>
            <w:r>
              <w:rPr>
                <w:spacing w:val="5"/>
                <w:lang w:eastAsia="zh-CN"/>
              </w:rPr>
              <w:t xml:space="preserve"> </w:t>
            </w:r>
            <w:r>
              <w:rPr>
                <w:spacing w:val="-10"/>
                <w:lang w:eastAsia="zh-CN"/>
              </w:rPr>
              <w:t>可行性研究；咨</w:t>
            </w:r>
            <w:r>
              <w:rPr>
                <w:spacing w:val="1"/>
                <w:lang w:eastAsia="zh-CN"/>
              </w:rPr>
              <w:t xml:space="preserve"> </w:t>
            </w:r>
            <w:r>
              <w:rPr>
                <w:spacing w:val="-4"/>
                <w:lang w:eastAsia="zh-CN"/>
              </w:rPr>
              <w:t>询报告等。</w:t>
            </w:r>
          </w:p>
        </w:tc>
      </w:tr>
      <w:tr w:rsidR="00AF0E48">
        <w:trPr>
          <w:trHeight w:val="317"/>
        </w:trPr>
        <w:tc>
          <w:tcPr>
            <w:tcW w:w="752" w:type="dxa"/>
          </w:tcPr>
          <w:p w:rsidR="00AF0E48" w:rsidRDefault="00651821">
            <w:pPr>
              <w:pStyle w:val="TableText"/>
              <w:spacing w:before="79" w:line="175" w:lineRule="auto"/>
              <w:ind w:left="322"/>
            </w:pPr>
            <w:r>
              <w:t>4</w:t>
            </w:r>
          </w:p>
        </w:tc>
        <w:tc>
          <w:tcPr>
            <w:tcW w:w="1373" w:type="dxa"/>
            <w:vMerge/>
            <w:tcBorders>
              <w:top w:val="nil"/>
            </w:tcBorders>
          </w:tcPr>
          <w:p w:rsidR="00AF0E48" w:rsidRDefault="00AF0E48"/>
        </w:tc>
        <w:tc>
          <w:tcPr>
            <w:tcW w:w="5241" w:type="dxa"/>
          </w:tcPr>
          <w:p w:rsidR="00AF0E48" w:rsidRDefault="00651821">
            <w:pPr>
              <w:pStyle w:val="TableText"/>
              <w:spacing w:before="37" w:line="207" w:lineRule="auto"/>
              <w:ind w:left="143"/>
            </w:pPr>
            <w:r>
              <w:rPr>
                <w:spacing w:val="-5"/>
              </w:rPr>
              <w:t>乡村振兴项目咨询</w:t>
            </w:r>
          </w:p>
        </w:tc>
        <w:tc>
          <w:tcPr>
            <w:tcW w:w="1847" w:type="dxa"/>
            <w:vMerge/>
            <w:tcBorders>
              <w:top w:val="nil"/>
            </w:tcBorders>
          </w:tcPr>
          <w:p w:rsidR="00AF0E48" w:rsidRDefault="00AF0E48"/>
        </w:tc>
      </w:tr>
      <w:tr w:rsidR="00AF0E48">
        <w:trPr>
          <w:trHeight w:val="2500"/>
        </w:trPr>
        <w:tc>
          <w:tcPr>
            <w:tcW w:w="752" w:type="dxa"/>
          </w:tcPr>
          <w:p w:rsidR="00AF0E48" w:rsidRDefault="00AF0E48">
            <w:pPr>
              <w:spacing w:line="271" w:lineRule="auto"/>
            </w:pPr>
          </w:p>
          <w:p w:rsidR="00AF0E48" w:rsidRDefault="00AF0E48">
            <w:pPr>
              <w:spacing w:line="272" w:lineRule="auto"/>
            </w:pPr>
          </w:p>
          <w:p w:rsidR="00AF0E48" w:rsidRDefault="00AF0E48">
            <w:pPr>
              <w:spacing w:line="272" w:lineRule="auto"/>
            </w:pPr>
          </w:p>
          <w:p w:rsidR="00AF0E48" w:rsidRDefault="00AF0E48">
            <w:pPr>
              <w:spacing w:line="272" w:lineRule="auto"/>
            </w:pPr>
          </w:p>
          <w:p w:rsidR="00AF0E48" w:rsidRDefault="00651821">
            <w:pPr>
              <w:pStyle w:val="TableText"/>
              <w:spacing w:before="78" w:line="179" w:lineRule="auto"/>
              <w:ind w:left="327"/>
            </w:pPr>
            <w:r>
              <w:t>5</w:t>
            </w:r>
          </w:p>
        </w:tc>
        <w:tc>
          <w:tcPr>
            <w:tcW w:w="1373" w:type="dxa"/>
            <w:vMerge w:val="restart"/>
            <w:tcBorders>
              <w:bottom w:val="nil"/>
            </w:tcBorders>
          </w:tcPr>
          <w:p w:rsidR="00AF0E48" w:rsidRDefault="00AF0E48">
            <w:pPr>
              <w:spacing w:line="241" w:lineRule="auto"/>
              <w:rPr>
                <w:lang w:eastAsia="zh-CN"/>
              </w:rPr>
            </w:pPr>
          </w:p>
          <w:p w:rsidR="00AF0E48" w:rsidRDefault="00AF0E48">
            <w:pPr>
              <w:spacing w:line="241" w:lineRule="auto"/>
              <w:rPr>
                <w:lang w:eastAsia="zh-CN"/>
              </w:rPr>
            </w:pPr>
          </w:p>
          <w:p w:rsidR="00AF0E48" w:rsidRDefault="00AF0E48">
            <w:pPr>
              <w:spacing w:line="241"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AF0E48">
            <w:pPr>
              <w:spacing w:line="242" w:lineRule="auto"/>
              <w:rPr>
                <w:lang w:eastAsia="zh-CN"/>
              </w:rPr>
            </w:pPr>
          </w:p>
          <w:p w:rsidR="00AF0E48" w:rsidRDefault="00651821">
            <w:pPr>
              <w:pStyle w:val="TableText"/>
              <w:spacing w:before="78" w:line="235" w:lineRule="auto"/>
              <w:ind w:left="220" w:right="204" w:firstLine="44"/>
              <w:jc w:val="both"/>
              <w:rPr>
                <w:lang w:eastAsia="zh-CN"/>
              </w:rPr>
            </w:pPr>
            <w:r>
              <w:rPr>
                <w:spacing w:val="-16"/>
                <w:lang w:eastAsia="zh-CN"/>
              </w:rPr>
              <w:t>自然资源</w:t>
            </w:r>
            <w:r>
              <w:rPr>
                <w:spacing w:val="2"/>
                <w:lang w:eastAsia="zh-CN"/>
              </w:rPr>
              <w:t xml:space="preserve"> </w:t>
            </w:r>
            <w:r>
              <w:rPr>
                <w:spacing w:val="-5"/>
                <w:lang w:eastAsia="zh-CN"/>
              </w:rPr>
              <w:t>保护与资</w:t>
            </w:r>
            <w:r>
              <w:rPr>
                <w:spacing w:val="2"/>
                <w:lang w:eastAsia="zh-CN"/>
              </w:rPr>
              <w:t xml:space="preserve"> </w:t>
            </w:r>
            <w:r>
              <w:rPr>
                <w:spacing w:val="34"/>
                <w:lang w:eastAsia="zh-CN"/>
              </w:rPr>
              <w:t>产管理</w:t>
            </w:r>
          </w:p>
        </w:tc>
        <w:tc>
          <w:tcPr>
            <w:tcW w:w="5241" w:type="dxa"/>
          </w:tcPr>
          <w:p w:rsidR="00AF0E48" w:rsidRDefault="00651821">
            <w:pPr>
              <w:pStyle w:val="TableText"/>
              <w:spacing w:before="37" w:line="221" w:lineRule="auto"/>
              <w:ind w:left="120"/>
              <w:rPr>
                <w:lang w:eastAsia="zh-CN"/>
              </w:rPr>
            </w:pPr>
            <w:r>
              <w:rPr>
                <w:spacing w:val="-4"/>
                <w:lang w:eastAsia="zh-CN"/>
              </w:rPr>
              <w:t>耕地保护：</w:t>
            </w:r>
          </w:p>
          <w:p w:rsidR="00AF0E48" w:rsidRDefault="00651821">
            <w:pPr>
              <w:pStyle w:val="TableText"/>
              <w:spacing w:before="25" w:line="231" w:lineRule="auto"/>
              <w:ind w:left="109" w:right="2611" w:firstLine="4"/>
              <w:rPr>
                <w:lang w:eastAsia="zh-CN"/>
              </w:rPr>
            </w:pPr>
            <w:r>
              <w:rPr>
                <w:spacing w:val="-1"/>
                <w:lang w:eastAsia="zh-CN"/>
              </w:rPr>
              <w:t>a</w:t>
            </w:r>
            <w:r>
              <w:rPr>
                <w:spacing w:val="-1"/>
                <w:lang w:eastAsia="zh-CN"/>
              </w:rPr>
              <w:t>）高标准基本农田设计</w:t>
            </w:r>
            <w:r>
              <w:rPr>
                <w:lang w:eastAsia="zh-CN"/>
              </w:rPr>
              <w:t xml:space="preserve"> </w:t>
            </w:r>
            <w:r>
              <w:rPr>
                <w:spacing w:val="-1"/>
                <w:lang w:eastAsia="zh-CN"/>
              </w:rPr>
              <w:t>b</w:t>
            </w:r>
            <w:r>
              <w:rPr>
                <w:spacing w:val="-1"/>
                <w:lang w:eastAsia="zh-CN"/>
              </w:rPr>
              <w:t>）基本农田调整划定</w:t>
            </w:r>
          </w:p>
          <w:p w:rsidR="00AF0E48" w:rsidRDefault="00651821">
            <w:pPr>
              <w:pStyle w:val="TableText"/>
              <w:spacing w:before="23" w:line="220" w:lineRule="auto"/>
              <w:ind w:left="118"/>
              <w:rPr>
                <w:lang w:eastAsia="zh-CN"/>
              </w:rPr>
            </w:pPr>
            <w:r>
              <w:rPr>
                <w:spacing w:val="-1"/>
                <w:lang w:eastAsia="zh-CN"/>
              </w:rPr>
              <w:t>c</w:t>
            </w:r>
            <w:r>
              <w:rPr>
                <w:spacing w:val="-1"/>
                <w:lang w:eastAsia="zh-CN"/>
              </w:rPr>
              <w:t>）耕作层（土壤）剥离方案编制</w:t>
            </w:r>
          </w:p>
          <w:p w:rsidR="00AF0E48" w:rsidRDefault="00651821">
            <w:pPr>
              <w:pStyle w:val="TableText"/>
              <w:spacing w:before="25" w:line="232" w:lineRule="auto"/>
              <w:ind w:left="118" w:right="2851"/>
              <w:rPr>
                <w:lang w:eastAsia="zh-CN"/>
              </w:rPr>
            </w:pPr>
            <w:r>
              <w:rPr>
                <w:spacing w:val="-2"/>
                <w:lang w:eastAsia="zh-CN"/>
              </w:rPr>
              <w:t>d</w:t>
            </w:r>
            <w:r>
              <w:rPr>
                <w:spacing w:val="-2"/>
                <w:lang w:eastAsia="zh-CN"/>
              </w:rPr>
              <w:t>）耕地提质改造设计</w:t>
            </w:r>
            <w:r>
              <w:rPr>
                <w:spacing w:val="5"/>
                <w:lang w:eastAsia="zh-CN"/>
              </w:rPr>
              <w:t xml:space="preserve"> </w:t>
            </w:r>
            <w:r>
              <w:rPr>
                <w:spacing w:val="-2"/>
                <w:lang w:eastAsia="zh-CN"/>
              </w:rPr>
              <w:t>e</w:t>
            </w:r>
            <w:r>
              <w:rPr>
                <w:spacing w:val="-2"/>
                <w:lang w:eastAsia="zh-CN"/>
              </w:rPr>
              <w:t>）耕地资源分区分类</w:t>
            </w:r>
          </w:p>
          <w:p w:rsidR="00AF0E48" w:rsidRDefault="00651821">
            <w:pPr>
              <w:pStyle w:val="TableText"/>
              <w:spacing w:before="21" w:line="223" w:lineRule="auto"/>
              <w:ind w:left="117" w:right="451"/>
              <w:rPr>
                <w:lang w:eastAsia="zh-CN"/>
              </w:rPr>
            </w:pPr>
            <w:r>
              <w:rPr>
                <w:spacing w:val="-7"/>
                <w:lang w:eastAsia="zh-CN"/>
              </w:rPr>
              <w:t>f</w:t>
            </w:r>
            <w:r>
              <w:rPr>
                <w:spacing w:val="-7"/>
                <w:lang w:eastAsia="zh-CN"/>
              </w:rPr>
              <w:t>）耕地</w:t>
            </w:r>
            <w:r>
              <w:rPr>
                <w:spacing w:val="-7"/>
                <w:lang w:eastAsia="zh-CN"/>
              </w:rPr>
              <w:t>“</w:t>
            </w:r>
            <w:r>
              <w:rPr>
                <w:spacing w:val="-58"/>
                <w:lang w:eastAsia="zh-CN"/>
              </w:rPr>
              <w:t xml:space="preserve"> </w:t>
            </w:r>
            <w:r>
              <w:rPr>
                <w:spacing w:val="-7"/>
                <w:lang w:eastAsia="zh-CN"/>
              </w:rPr>
              <w:t>占补平衡</w:t>
            </w:r>
            <w:r>
              <w:rPr>
                <w:spacing w:val="-88"/>
                <w:lang w:eastAsia="zh-CN"/>
              </w:rPr>
              <w:t xml:space="preserve"> </w:t>
            </w:r>
            <w:r>
              <w:rPr>
                <w:spacing w:val="-7"/>
                <w:lang w:eastAsia="zh-CN"/>
              </w:rPr>
              <w:t>”“</w:t>
            </w:r>
            <w:r>
              <w:rPr>
                <w:spacing w:val="-7"/>
                <w:lang w:eastAsia="zh-CN"/>
              </w:rPr>
              <w:t>进出平衡</w:t>
            </w:r>
            <w:r>
              <w:rPr>
                <w:spacing w:val="-88"/>
                <w:lang w:eastAsia="zh-CN"/>
              </w:rPr>
              <w:t xml:space="preserve"> </w:t>
            </w:r>
            <w:r>
              <w:rPr>
                <w:spacing w:val="-7"/>
                <w:lang w:eastAsia="zh-CN"/>
              </w:rPr>
              <w:t>”</w:t>
            </w:r>
            <w:r>
              <w:rPr>
                <w:spacing w:val="-7"/>
                <w:lang w:eastAsia="zh-CN"/>
              </w:rPr>
              <w:t>方案编制</w:t>
            </w:r>
            <w:r>
              <w:rPr>
                <w:lang w:eastAsia="zh-CN"/>
              </w:rPr>
              <w:t xml:space="preserve"> </w:t>
            </w:r>
            <w:r>
              <w:rPr>
                <w:spacing w:val="-2"/>
                <w:lang w:eastAsia="zh-CN"/>
              </w:rPr>
              <w:t>g</w:t>
            </w:r>
            <w:r>
              <w:rPr>
                <w:spacing w:val="-2"/>
                <w:lang w:eastAsia="zh-CN"/>
              </w:rPr>
              <w:t>）粮食生产功能区划定</w:t>
            </w:r>
          </w:p>
        </w:tc>
        <w:tc>
          <w:tcPr>
            <w:tcW w:w="1847" w:type="dxa"/>
          </w:tcPr>
          <w:p w:rsidR="00AF0E48" w:rsidRDefault="00AF0E48">
            <w:pPr>
              <w:spacing w:line="288" w:lineRule="auto"/>
              <w:rPr>
                <w:lang w:eastAsia="zh-CN"/>
              </w:rPr>
            </w:pPr>
          </w:p>
          <w:p w:rsidR="00AF0E48" w:rsidRDefault="00AF0E48">
            <w:pPr>
              <w:spacing w:line="289" w:lineRule="auto"/>
              <w:rPr>
                <w:lang w:eastAsia="zh-CN"/>
              </w:rPr>
            </w:pPr>
          </w:p>
          <w:p w:rsidR="00AF0E48" w:rsidRDefault="00651821">
            <w:pPr>
              <w:pStyle w:val="TableText"/>
              <w:spacing w:before="78" w:line="236" w:lineRule="auto"/>
              <w:ind w:left="123" w:right="107" w:firstLine="1"/>
              <w:jc w:val="both"/>
              <w:rPr>
                <w:lang w:eastAsia="zh-CN"/>
              </w:rPr>
            </w:pPr>
            <w:r>
              <w:rPr>
                <w:spacing w:val="-11"/>
                <w:lang w:eastAsia="zh-CN"/>
              </w:rPr>
              <w:t>相关方案编制；</w:t>
            </w:r>
            <w:r>
              <w:rPr>
                <w:spacing w:val="5"/>
                <w:lang w:eastAsia="zh-CN"/>
              </w:rPr>
              <w:t xml:space="preserve"> </w:t>
            </w:r>
            <w:r>
              <w:rPr>
                <w:spacing w:val="-10"/>
                <w:lang w:eastAsia="zh-CN"/>
              </w:rPr>
              <w:t>文字成果、表格</w:t>
            </w:r>
            <w:r>
              <w:rPr>
                <w:lang w:eastAsia="zh-CN"/>
              </w:rPr>
              <w:t xml:space="preserve"> </w:t>
            </w:r>
            <w:r>
              <w:rPr>
                <w:spacing w:val="-10"/>
                <w:lang w:eastAsia="zh-CN"/>
              </w:rPr>
              <w:t>成果、数据库成</w:t>
            </w:r>
            <w:r>
              <w:rPr>
                <w:lang w:eastAsia="zh-CN"/>
              </w:rPr>
              <w:t xml:space="preserve"> </w:t>
            </w:r>
            <w:r>
              <w:rPr>
                <w:spacing w:val="-6"/>
                <w:lang w:eastAsia="zh-CN"/>
              </w:rPr>
              <w:t>果等。</w:t>
            </w:r>
          </w:p>
        </w:tc>
      </w:tr>
      <w:tr w:rsidR="00AF0E48">
        <w:trPr>
          <w:trHeight w:val="2500"/>
        </w:trPr>
        <w:tc>
          <w:tcPr>
            <w:tcW w:w="752" w:type="dxa"/>
          </w:tcPr>
          <w:p w:rsidR="00AF0E48" w:rsidRDefault="00AF0E48">
            <w:pPr>
              <w:spacing w:line="272" w:lineRule="auto"/>
              <w:rPr>
                <w:lang w:eastAsia="zh-CN"/>
              </w:rPr>
            </w:pPr>
          </w:p>
          <w:p w:rsidR="00AF0E48" w:rsidRDefault="00AF0E48">
            <w:pPr>
              <w:spacing w:line="272" w:lineRule="auto"/>
              <w:rPr>
                <w:lang w:eastAsia="zh-CN"/>
              </w:rPr>
            </w:pPr>
          </w:p>
          <w:p w:rsidR="00AF0E48" w:rsidRDefault="00AF0E48">
            <w:pPr>
              <w:spacing w:line="272" w:lineRule="auto"/>
              <w:rPr>
                <w:lang w:eastAsia="zh-CN"/>
              </w:rPr>
            </w:pPr>
          </w:p>
          <w:p w:rsidR="00AF0E48" w:rsidRDefault="00AF0E48">
            <w:pPr>
              <w:spacing w:line="273" w:lineRule="auto"/>
              <w:rPr>
                <w:lang w:eastAsia="zh-CN"/>
              </w:rPr>
            </w:pPr>
          </w:p>
          <w:p w:rsidR="00AF0E48" w:rsidRDefault="00651821">
            <w:pPr>
              <w:pStyle w:val="TableText"/>
              <w:spacing w:before="78" w:line="180" w:lineRule="auto"/>
              <w:ind w:left="324"/>
            </w:pPr>
            <w:r>
              <w:t>6</w:t>
            </w:r>
          </w:p>
        </w:tc>
        <w:tc>
          <w:tcPr>
            <w:tcW w:w="1373" w:type="dxa"/>
            <w:vMerge/>
            <w:tcBorders>
              <w:top w:val="nil"/>
              <w:bottom w:val="nil"/>
            </w:tcBorders>
          </w:tcPr>
          <w:p w:rsidR="00AF0E48" w:rsidRDefault="00AF0E48"/>
        </w:tc>
        <w:tc>
          <w:tcPr>
            <w:tcW w:w="5241" w:type="dxa"/>
          </w:tcPr>
          <w:p w:rsidR="00AF0E48" w:rsidRDefault="00651821">
            <w:pPr>
              <w:pStyle w:val="TableText"/>
              <w:spacing w:before="197" w:line="222" w:lineRule="auto"/>
              <w:ind w:left="123"/>
              <w:rPr>
                <w:lang w:eastAsia="zh-CN"/>
              </w:rPr>
            </w:pPr>
            <w:r>
              <w:rPr>
                <w:spacing w:val="-4"/>
                <w:lang w:eastAsia="zh-CN"/>
              </w:rPr>
              <w:t>土地整治：</w:t>
            </w:r>
          </w:p>
          <w:p w:rsidR="00AF0E48" w:rsidRDefault="00651821">
            <w:pPr>
              <w:pStyle w:val="TableText"/>
              <w:spacing w:before="22" w:line="222" w:lineRule="auto"/>
              <w:ind w:left="114"/>
              <w:rPr>
                <w:lang w:eastAsia="zh-CN"/>
              </w:rPr>
            </w:pPr>
            <w:r>
              <w:rPr>
                <w:spacing w:val="-1"/>
                <w:lang w:eastAsia="zh-CN"/>
              </w:rPr>
              <w:t>a</w:t>
            </w:r>
            <w:r>
              <w:rPr>
                <w:spacing w:val="-1"/>
                <w:lang w:eastAsia="zh-CN"/>
              </w:rPr>
              <w:t>）土地复垦方案编制</w:t>
            </w:r>
          </w:p>
          <w:p w:rsidR="00AF0E48" w:rsidRDefault="00651821">
            <w:pPr>
              <w:pStyle w:val="TableText"/>
              <w:spacing w:before="24" w:line="222" w:lineRule="auto"/>
              <w:ind w:left="109"/>
              <w:rPr>
                <w:lang w:eastAsia="zh-CN"/>
              </w:rPr>
            </w:pPr>
            <w:r>
              <w:rPr>
                <w:spacing w:val="-1"/>
                <w:lang w:eastAsia="zh-CN"/>
              </w:rPr>
              <w:t>b</w:t>
            </w:r>
            <w:r>
              <w:rPr>
                <w:spacing w:val="-1"/>
                <w:lang w:eastAsia="zh-CN"/>
              </w:rPr>
              <w:t>）土地复垦设计</w:t>
            </w:r>
          </w:p>
          <w:p w:rsidR="00AF0E48" w:rsidRDefault="00651821">
            <w:pPr>
              <w:pStyle w:val="TableText"/>
              <w:spacing w:before="23" w:line="222" w:lineRule="auto"/>
              <w:ind w:left="118"/>
              <w:rPr>
                <w:lang w:eastAsia="zh-CN"/>
              </w:rPr>
            </w:pPr>
            <w:r>
              <w:rPr>
                <w:spacing w:val="-1"/>
                <w:lang w:eastAsia="zh-CN"/>
              </w:rPr>
              <w:t>c</w:t>
            </w:r>
            <w:r>
              <w:rPr>
                <w:spacing w:val="-1"/>
                <w:lang w:eastAsia="zh-CN"/>
              </w:rPr>
              <w:t>）建设用地（拆旧区）复垦设计</w:t>
            </w:r>
          </w:p>
          <w:p w:rsidR="00AF0E48" w:rsidRDefault="00651821">
            <w:pPr>
              <w:pStyle w:val="TableText"/>
              <w:spacing w:before="22" w:line="231" w:lineRule="auto"/>
              <w:ind w:left="118" w:right="1171"/>
              <w:rPr>
                <w:lang w:eastAsia="zh-CN"/>
              </w:rPr>
            </w:pPr>
            <w:r>
              <w:rPr>
                <w:spacing w:val="-1"/>
                <w:lang w:eastAsia="zh-CN"/>
              </w:rPr>
              <w:t>d</w:t>
            </w:r>
            <w:r>
              <w:rPr>
                <w:spacing w:val="-1"/>
                <w:lang w:eastAsia="zh-CN"/>
              </w:rPr>
              <w:t>）土地整治项目可行性研究报告编制</w:t>
            </w:r>
            <w:r>
              <w:rPr>
                <w:spacing w:val="2"/>
                <w:lang w:eastAsia="zh-CN"/>
              </w:rPr>
              <w:t xml:space="preserve"> </w:t>
            </w:r>
            <w:r>
              <w:rPr>
                <w:spacing w:val="-1"/>
                <w:lang w:eastAsia="zh-CN"/>
              </w:rPr>
              <w:t>e</w:t>
            </w:r>
            <w:r>
              <w:rPr>
                <w:spacing w:val="-1"/>
                <w:lang w:eastAsia="zh-CN"/>
              </w:rPr>
              <w:t>）土地整治项目规划设计方案编制</w:t>
            </w:r>
          </w:p>
          <w:p w:rsidR="00AF0E48" w:rsidRDefault="00651821">
            <w:pPr>
              <w:pStyle w:val="TableText"/>
              <w:spacing w:before="24" w:line="220" w:lineRule="auto"/>
              <w:ind w:left="117"/>
              <w:rPr>
                <w:lang w:eastAsia="zh-CN"/>
              </w:rPr>
            </w:pPr>
            <w:r>
              <w:rPr>
                <w:spacing w:val="-1"/>
                <w:lang w:eastAsia="zh-CN"/>
              </w:rPr>
              <w:t>f</w:t>
            </w:r>
            <w:r>
              <w:rPr>
                <w:spacing w:val="-1"/>
                <w:lang w:eastAsia="zh-CN"/>
              </w:rPr>
              <w:t>）土地整理项目质量分等重估</w:t>
            </w:r>
          </w:p>
        </w:tc>
        <w:tc>
          <w:tcPr>
            <w:tcW w:w="1847" w:type="dxa"/>
          </w:tcPr>
          <w:p w:rsidR="00AF0E48" w:rsidRDefault="00651821">
            <w:pPr>
              <w:pStyle w:val="TableText"/>
              <w:spacing w:before="35" w:line="236" w:lineRule="auto"/>
              <w:ind w:left="123" w:right="97" w:firstLine="1"/>
              <w:jc w:val="both"/>
              <w:rPr>
                <w:lang w:eastAsia="zh-CN"/>
              </w:rPr>
            </w:pPr>
            <w:r>
              <w:rPr>
                <w:spacing w:val="-9"/>
                <w:lang w:eastAsia="zh-CN"/>
              </w:rPr>
              <w:t>相关经济测算、</w:t>
            </w:r>
            <w:r>
              <w:rPr>
                <w:lang w:eastAsia="zh-CN"/>
              </w:rPr>
              <w:t xml:space="preserve"> </w:t>
            </w:r>
            <w:r>
              <w:rPr>
                <w:spacing w:val="-10"/>
                <w:lang w:eastAsia="zh-CN"/>
              </w:rPr>
              <w:t>方案编制；文字</w:t>
            </w:r>
            <w:r>
              <w:rPr>
                <w:lang w:eastAsia="zh-CN"/>
              </w:rPr>
              <w:t xml:space="preserve"> </w:t>
            </w:r>
            <w:r>
              <w:rPr>
                <w:spacing w:val="7"/>
                <w:lang w:eastAsia="zh-CN"/>
              </w:rPr>
              <w:t>成果</w:t>
            </w:r>
            <w:r>
              <w:rPr>
                <w:spacing w:val="-48"/>
                <w:lang w:eastAsia="zh-CN"/>
              </w:rPr>
              <w:t xml:space="preserve"> </w:t>
            </w:r>
            <w:r>
              <w:rPr>
                <w:spacing w:val="7"/>
                <w:lang w:eastAsia="zh-CN"/>
              </w:rPr>
              <w:t>、</w:t>
            </w:r>
            <w:r>
              <w:rPr>
                <w:spacing w:val="-64"/>
                <w:lang w:eastAsia="zh-CN"/>
              </w:rPr>
              <w:t xml:space="preserve"> </w:t>
            </w:r>
            <w:r>
              <w:rPr>
                <w:spacing w:val="7"/>
                <w:lang w:eastAsia="zh-CN"/>
              </w:rPr>
              <w:t>表格成</w:t>
            </w:r>
            <w:r>
              <w:rPr>
                <w:lang w:eastAsia="zh-CN"/>
              </w:rPr>
              <w:t xml:space="preserve"> </w:t>
            </w:r>
            <w:r>
              <w:rPr>
                <w:spacing w:val="-10"/>
                <w:lang w:eastAsia="zh-CN"/>
              </w:rPr>
              <w:t>果、图件成果和</w:t>
            </w:r>
            <w:r>
              <w:rPr>
                <w:lang w:eastAsia="zh-CN"/>
              </w:rPr>
              <w:t xml:space="preserve"> </w:t>
            </w:r>
            <w:r>
              <w:rPr>
                <w:spacing w:val="28"/>
                <w:lang w:eastAsia="zh-CN"/>
              </w:rPr>
              <w:t>一般包括等别</w:t>
            </w:r>
            <w:r>
              <w:rPr>
                <w:spacing w:val="2"/>
                <w:lang w:eastAsia="zh-CN"/>
              </w:rPr>
              <w:t xml:space="preserve"> </w:t>
            </w:r>
            <w:r>
              <w:rPr>
                <w:spacing w:val="28"/>
                <w:lang w:eastAsia="zh-CN"/>
              </w:rPr>
              <w:t>评价成果技术</w:t>
            </w:r>
            <w:r>
              <w:rPr>
                <w:spacing w:val="2"/>
                <w:lang w:eastAsia="zh-CN"/>
              </w:rPr>
              <w:t xml:space="preserve"> </w:t>
            </w:r>
            <w:r>
              <w:rPr>
                <w:spacing w:val="-10"/>
                <w:lang w:eastAsia="zh-CN"/>
              </w:rPr>
              <w:t>报告、数据库成</w:t>
            </w:r>
            <w:r>
              <w:rPr>
                <w:lang w:eastAsia="zh-CN"/>
              </w:rPr>
              <w:t xml:space="preserve"> </w:t>
            </w:r>
            <w:r>
              <w:rPr>
                <w:spacing w:val="-6"/>
                <w:lang w:eastAsia="zh-CN"/>
              </w:rPr>
              <w:t>果等。</w:t>
            </w:r>
          </w:p>
        </w:tc>
      </w:tr>
      <w:tr w:rsidR="00AF0E48">
        <w:trPr>
          <w:trHeight w:val="940"/>
        </w:trPr>
        <w:tc>
          <w:tcPr>
            <w:tcW w:w="752" w:type="dxa"/>
          </w:tcPr>
          <w:p w:rsidR="00AF0E48" w:rsidRDefault="00AF0E48">
            <w:pPr>
              <w:spacing w:line="316" w:lineRule="auto"/>
              <w:rPr>
                <w:lang w:eastAsia="zh-CN"/>
              </w:rPr>
            </w:pPr>
          </w:p>
          <w:p w:rsidR="00AF0E48" w:rsidRDefault="00651821">
            <w:pPr>
              <w:pStyle w:val="TableText"/>
              <w:spacing w:before="78" w:line="179" w:lineRule="auto"/>
              <w:ind w:left="328"/>
            </w:pPr>
            <w:r>
              <w:t>7</w:t>
            </w:r>
          </w:p>
        </w:tc>
        <w:tc>
          <w:tcPr>
            <w:tcW w:w="1373" w:type="dxa"/>
            <w:vMerge/>
            <w:tcBorders>
              <w:top w:val="nil"/>
              <w:bottom w:val="nil"/>
            </w:tcBorders>
          </w:tcPr>
          <w:p w:rsidR="00AF0E48" w:rsidRDefault="00AF0E48"/>
        </w:tc>
        <w:tc>
          <w:tcPr>
            <w:tcW w:w="5241" w:type="dxa"/>
          </w:tcPr>
          <w:p w:rsidR="00AF0E48" w:rsidRDefault="00651821">
            <w:pPr>
              <w:pStyle w:val="TableText"/>
              <w:spacing w:before="41" w:line="222" w:lineRule="auto"/>
              <w:ind w:left="120"/>
              <w:rPr>
                <w:lang w:eastAsia="zh-CN"/>
              </w:rPr>
            </w:pPr>
            <w:r>
              <w:rPr>
                <w:spacing w:val="-4"/>
                <w:lang w:eastAsia="zh-CN"/>
              </w:rPr>
              <w:t>矿山修复：</w:t>
            </w:r>
          </w:p>
          <w:p w:rsidR="00AF0E48" w:rsidRDefault="00651821">
            <w:pPr>
              <w:pStyle w:val="TableText"/>
              <w:spacing w:before="22" w:line="222" w:lineRule="auto"/>
              <w:ind w:left="109" w:right="2371" w:firstLine="4"/>
              <w:rPr>
                <w:lang w:eastAsia="zh-CN"/>
              </w:rPr>
            </w:pPr>
            <w:r>
              <w:rPr>
                <w:spacing w:val="-1"/>
                <w:lang w:eastAsia="zh-CN"/>
              </w:rPr>
              <w:t>a</w:t>
            </w:r>
            <w:r>
              <w:rPr>
                <w:spacing w:val="-1"/>
                <w:lang w:eastAsia="zh-CN"/>
              </w:rPr>
              <w:t>）矿山生态修复方案编制</w:t>
            </w:r>
            <w:r>
              <w:rPr>
                <w:spacing w:val="1"/>
                <w:lang w:eastAsia="zh-CN"/>
              </w:rPr>
              <w:t xml:space="preserve"> </w:t>
            </w:r>
            <w:r>
              <w:rPr>
                <w:spacing w:val="-1"/>
                <w:lang w:eastAsia="zh-CN"/>
              </w:rPr>
              <w:t>b</w:t>
            </w:r>
            <w:r>
              <w:rPr>
                <w:spacing w:val="-1"/>
                <w:lang w:eastAsia="zh-CN"/>
              </w:rPr>
              <w:t>）采矿损毁土地状况调查</w:t>
            </w:r>
          </w:p>
        </w:tc>
        <w:tc>
          <w:tcPr>
            <w:tcW w:w="1847" w:type="dxa"/>
          </w:tcPr>
          <w:p w:rsidR="00AF0E48" w:rsidRDefault="00651821">
            <w:pPr>
              <w:pStyle w:val="TableText"/>
              <w:spacing w:before="40" w:line="228" w:lineRule="auto"/>
              <w:ind w:left="123" w:right="97" w:firstLine="1"/>
              <w:jc w:val="both"/>
              <w:rPr>
                <w:lang w:eastAsia="zh-CN"/>
              </w:rPr>
            </w:pPr>
            <w:r>
              <w:rPr>
                <w:spacing w:val="-9"/>
                <w:lang w:eastAsia="zh-CN"/>
              </w:rPr>
              <w:t>相关方案编制、</w:t>
            </w:r>
            <w:r>
              <w:rPr>
                <w:lang w:eastAsia="zh-CN"/>
              </w:rPr>
              <w:t xml:space="preserve"> </w:t>
            </w:r>
            <w:r>
              <w:rPr>
                <w:spacing w:val="28"/>
                <w:lang w:eastAsia="zh-CN"/>
              </w:rPr>
              <w:t>调查成果资料</w:t>
            </w:r>
            <w:r>
              <w:rPr>
                <w:spacing w:val="2"/>
                <w:lang w:eastAsia="zh-CN"/>
              </w:rPr>
              <w:t xml:space="preserve"> </w:t>
            </w:r>
            <w:r>
              <w:rPr>
                <w:spacing w:val="-8"/>
                <w:lang w:eastAsia="zh-CN"/>
              </w:rPr>
              <w:t>等。</w:t>
            </w:r>
          </w:p>
        </w:tc>
      </w:tr>
      <w:tr w:rsidR="00AF0E48">
        <w:trPr>
          <w:trHeight w:val="1876"/>
        </w:trPr>
        <w:tc>
          <w:tcPr>
            <w:tcW w:w="752" w:type="dxa"/>
          </w:tcPr>
          <w:p w:rsidR="00AF0E48" w:rsidRDefault="00AF0E48">
            <w:pPr>
              <w:spacing w:line="260" w:lineRule="auto"/>
              <w:rPr>
                <w:lang w:eastAsia="zh-CN"/>
              </w:rPr>
            </w:pPr>
          </w:p>
          <w:p w:rsidR="00AF0E48" w:rsidRDefault="00AF0E48">
            <w:pPr>
              <w:spacing w:line="260" w:lineRule="auto"/>
              <w:rPr>
                <w:lang w:eastAsia="zh-CN"/>
              </w:rPr>
            </w:pPr>
          </w:p>
          <w:p w:rsidR="00AF0E48" w:rsidRDefault="00AF0E48">
            <w:pPr>
              <w:spacing w:line="260" w:lineRule="auto"/>
              <w:rPr>
                <w:lang w:eastAsia="zh-CN"/>
              </w:rPr>
            </w:pPr>
          </w:p>
          <w:p w:rsidR="00AF0E48" w:rsidRDefault="00651821">
            <w:pPr>
              <w:pStyle w:val="TableText"/>
              <w:spacing w:before="78" w:line="180" w:lineRule="auto"/>
              <w:ind w:left="323"/>
            </w:pPr>
            <w:r>
              <w:t>8</w:t>
            </w:r>
          </w:p>
        </w:tc>
        <w:tc>
          <w:tcPr>
            <w:tcW w:w="1373" w:type="dxa"/>
            <w:vMerge/>
            <w:tcBorders>
              <w:top w:val="nil"/>
            </w:tcBorders>
          </w:tcPr>
          <w:p w:rsidR="00AF0E48" w:rsidRDefault="00AF0E48"/>
        </w:tc>
        <w:tc>
          <w:tcPr>
            <w:tcW w:w="5241" w:type="dxa"/>
          </w:tcPr>
          <w:p w:rsidR="00AF0E48" w:rsidRDefault="00651821">
            <w:pPr>
              <w:pStyle w:val="TableText"/>
              <w:spacing w:before="41" w:line="223" w:lineRule="auto"/>
              <w:ind w:left="165"/>
              <w:rPr>
                <w:lang w:eastAsia="zh-CN"/>
              </w:rPr>
            </w:pPr>
            <w:r>
              <w:rPr>
                <w:spacing w:val="-7"/>
                <w:lang w:eastAsia="zh-CN"/>
              </w:rPr>
              <w:t>自然资源资产管理：</w:t>
            </w:r>
          </w:p>
          <w:p w:rsidR="00AF0E48" w:rsidRDefault="00651821">
            <w:pPr>
              <w:pStyle w:val="TableText"/>
              <w:spacing w:before="21" w:line="231" w:lineRule="auto"/>
              <w:ind w:left="109" w:right="931" w:firstLine="4"/>
              <w:rPr>
                <w:lang w:eastAsia="zh-CN"/>
              </w:rPr>
            </w:pPr>
            <w:r>
              <w:rPr>
                <w:spacing w:val="-1"/>
                <w:lang w:eastAsia="zh-CN"/>
              </w:rPr>
              <w:t>a</w:t>
            </w:r>
            <w:r>
              <w:rPr>
                <w:spacing w:val="-1"/>
                <w:lang w:eastAsia="zh-CN"/>
              </w:rPr>
              <w:t>）全民所有自然资源资产委托代理咨询</w:t>
            </w:r>
            <w:r>
              <w:rPr>
                <w:spacing w:val="7"/>
                <w:lang w:eastAsia="zh-CN"/>
              </w:rPr>
              <w:t xml:space="preserve"> </w:t>
            </w:r>
            <w:r>
              <w:rPr>
                <w:spacing w:val="-1"/>
                <w:lang w:eastAsia="zh-CN"/>
              </w:rPr>
              <w:t>b</w:t>
            </w:r>
            <w:r>
              <w:rPr>
                <w:spacing w:val="-1"/>
                <w:lang w:eastAsia="zh-CN"/>
              </w:rPr>
              <w:t>）国有自然资源资产管理专项报告编制</w:t>
            </w:r>
          </w:p>
          <w:p w:rsidR="00AF0E48" w:rsidRDefault="00651821">
            <w:pPr>
              <w:pStyle w:val="TableText"/>
              <w:spacing w:before="23" w:line="221" w:lineRule="auto"/>
              <w:ind w:left="118"/>
              <w:rPr>
                <w:lang w:eastAsia="zh-CN"/>
              </w:rPr>
            </w:pPr>
            <w:r>
              <w:rPr>
                <w:spacing w:val="-6"/>
                <w:lang w:eastAsia="zh-CN"/>
              </w:rPr>
              <w:t>c</w:t>
            </w:r>
            <w:r>
              <w:rPr>
                <w:spacing w:val="-6"/>
                <w:lang w:eastAsia="zh-CN"/>
              </w:rPr>
              <w:t>）</w:t>
            </w:r>
            <w:r>
              <w:rPr>
                <w:spacing w:val="-57"/>
                <w:lang w:eastAsia="zh-CN"/>
              </w:rPr>
              <w:t xml:space="preserve"> </w:t>
            </w:r>
            <w:r>
              <w:rPr>
                <w:spacing w:val="-6"/>
                <w:lang w:eastAsia="zh-CN"/>
              </w:rPr>
              <w:t>自然资源资产负债表编制</w:t>
            </w:r>
          </w:p>
          <w:p w:rsidR="00AF0E48" w:rsidRDefault="00651821">
            <w:pPr>
              <w:pStyle w:val="TableText"/>
              <w:spacing w:before="23" w:line="222" w:lineRule="auto"/>
              <w:ind w:left="118" w:right="451"/>
              <w:rPr>
                <w:lang w:eastAsia="zh-CN"/>
              </w:rPr>
            </w:pPr>
            <w:r>
              <w:rPr>
                <w:spacing w:val="-1"/>
                <w:lang w:eastAsia="zh-CN"/>
              </w:rPr>
              <w:t>d</w:t>
            </w:r>
            <w:r>
              <w:rPr>
                <w:spacing w:val="-1"/>
                <w:lang w:eastAsia="zh-CN"/>
              </w:rPr>
              <w:t>）全民所有自然资源资产储备项目管护咨询</w:t>
            </w:r>
            <w:r>
              <w:rPr>
                <w:spacing w:val="5"/>
                <w:lang w:eastAsia="zh-CN"/>
              </w:rPr>
              <w:t xml:space="preserve"> </w:t>
            </w:r>
            <w:r>
              <w:rPr>
                <w:spacing w:val="-1"/>
                <w:lang w:eastAsia="zh-CN"/>
              </w:rPr>
              <w:t>e</w:t>
            </w:r>
            <w:r>
              <w:rPr>
                <w:spacing w:val="-1"/>
                <w:lang w:eastAsia="zh-CN"/>
              </w:rPr>
              <w:t>）生态产品价值实现机制项目咨询</w:t>
            </w:r>
          </w:p>
        </w:tc>
        <w:tc>
          <w:tcPr>
            <w:tcW w:w="1847" w:type="dxa"/>
          </w:tcPr>
          <w:p w:rsidR="00AF0E48" w:rsidRDefault="00AF0E48">
            <w:pPr>
              <w:spacing w:line="429" w:lineRule="auto"/>
              <w:rPr>
                <w:lang w:eastAsia="zh-CN"/>
              </w:rPr>
            </w:pPr>
          </w:p>
          <w:p w:rsidR="00AF0E48" w:rsidRDefault="00651821">
            <w:pPr>
              <w:pStyle w:val="TableText"/>
              <w:spacing w:before="78" w:line="234" w:lineRule="auto"/>
              <w:ind w:left="123" w:right="97" w:firstLine="1"/>
              <w:jc w:val="both"/>
              <w:rPr>
                <w:lang w:eastAsia="zh-CN"/>
              </w:rPr>
            </w:pPr>
            <w:r>
              <w:rPr>
                <w:spacing w:val="-9"/>
                <w:lang w:eastAsia="zh-CN"/>
              </w:rPr>
              <w:t>相关经济测算、</w:t>
            </w:r>
            <w:r>
              <w:rPr>
                <w:lang w:eastAsia="zh-CN"/>
              </w:rPr>
              <w:t xml:space="preserve"> </w:t>
            </w:r>
            <w:r>
              <w:rPr>
                <w:spacing w:val="-10"/>
                <w:lang w:eastAsia="zh-CN"/>
              </w:rPr>
              <w:t>方案编制、咨询</w:t>
            </w:r>
            <w:r>
              <w:rPr>
                <w:lang w:eastAsia="zh-CN"/>
              </w:rPr>
              <w:t xml:space="preserve"> </w:t>
            </w:r>
            <w:r>
              <w:rPr>
                <w:spacing w:val="-4"/>
                <w:lang w:eastAsia="zh-CN"/>
              </w:rPr>
              <w:t>报告等。</w:t>
            </w:r>
          </w:p>
        </w:tc>
      </w:tr>
      <w:tr w:rsidR="00AF0E48">
        <w:trPr>
          <w:trHeight w:val="317"/>
        </w:trPr>
        <w:tc>
          <w:tcPr>
            <w:tcW w:w="752" w:type="dxa"/>
          </w:tcPr>
          <w:p w:rsidR="00AF0E48" w:rsidRDefault="00651821">
            <w:pPr>
              <w:pStyle w:val="TableText"/>
              <w:spacing w:before="83" w:line="172" w:lineRule="auto"/>
              <w:ind w:left="323"/>
            </w:pPr>
            <w:r>
              <w:t>9</w:t>
            </w:r>
          </w:p>
        </w:tc>
        <w:tc>
          <w:tcPr>
            <w:tcW w:w="1373" w:type="dxa"/>
            <w:vMerge w:val="restart"/>
            <w:tcBorders>
              <w:bottom w:val="nil"/>
            </w:tcBorders>
          </w:tcPr>
          <w:p w:rsidR="00AF0E48" w:rsidRDefault="00AF0E48">
            <w:pPr>
              <w:spacing w:line="439" w:lineRule="auto"/>
            </w:pPr>
          </w:p>
          <w:p w:rsidR="00AF0E48" w:rsidRDefault="00651821">
            <w:pPr>
              <w:pStyle w:val="TableText"/>
              <w:spacing w:before="78" w:line="222" w:lineRule="auto"/>
              <w:ind w:left="220"/>
            </w:pPr>
            <w:r>
              <w:rPr>
                <w:spacing w:val="-5"/>
              </w:rPr>
              <w:t>技术研究</w:t>
            </w:r>
          </w:p>
        </w:tc>
        <w:tc>
          <w:tcPr>
            <w:tcW w:w="5241" w:type="dxa"/>
          </w:tcPr>
          <w:p w:rsidR="00AF0E48" w:rsidRDefault="00651821">
            <w:pPr>
              <w:pStyle w:val="TableText"/>
              <w:spacing w:before="41" w:line="204" w:lineRule="auto"/>
              <w:ind w:left="121"/>
            </w:pPr>
            <w:r>
              <w:rPr>
                <w:spacing w:val="-5"/>
              </w:rPr>
              <w:t>课题研究</w:t>
            </w:r>
          </w:p>
        </w:tc>
        <w:tc>
          <w:tcPr>
            <w:tcW w:w="1847" w:type="dxa"/>
          </w:tcPr>
          <w:p w:rsidR="00AF0E48" w:rsidRDefault="00651821">
            <w:pPr>
              <w:pStyle w:val="TableText"/>
              <w:spacing w:before="41" w:line="204" w:lineRule="auto"/>
              <w:ind w:left="122"/>
            </w:pPr>
            <w:r>
              <w:rPr>
                <w:spacing w:val="-4"/>
              </w:rPr>
              <w:t>研究报告</w:t>
            </w:r>
          </w:p>
        </w:tc>
      </w:tr>
      <w:tr w:rsidR="00AF0E48">
        <w:trPr>
          <w:trHeight w:val="629"/>
        </w:trPr>
        <w:tc>
          <w:tcPr>
            <w:tcW w:w="752" w:type="dxa"/>
          </w:tcPr>
          <w:p w:rsidR="00AF0E48" w:rsidRDefault="00651821">
            <w:pPr>
              <w:pStyle w:val="TableText"/>
              <w:spacing w:before="238" w:line="181" w:lineRule="auto"/>
              <w:ind w:left="280"/>
            </w:pPr>
            <w:r>
              <w:rPr>
                <w:spacing w:val="-14"/>
              </w:rPr>
              <w:t>10</w:t>
            </w:r>
          </w:p>
        </w:tc>
        <w:tc>
          <w:tcPr>
            <w:tcW w:w="1373" w:type="dxa"/>
            <w:vMerge/>
            <w:tcBorders>
              <w:top w:val="nil"/>
              <w:bottom w:val="nil"/>
            </w:tcBorders>
          </w:tcPr>
          <w:p w:rsidR="00AF0E48" w:rsidRDefault="00AF0E48"/>
        </w:tc>
        <w:tc>
          <w:tcPr>
            <w:tcW w:w="5241" w:type="dxa"/>
          </w:tcPr>
          <w:p w:rsidR="00AF0E48" w:rsidRDefault="00651821">
            <w:pPr>
              <w:pStyle w:val="TableText"/>
              <w:spacing w:before="198" w:line="222" w:lineRule="auto"/>
              <w:ind w:left="121"/>
            </w:pPr>
            <w:r>
              <w:rPr>
                <w:spacing w:val="-5"/>
              </w:rPr>
              <w:t>政策咨询</w:t>
            </w:r>
          </w:p>
        </w:tc>
        <w:tc>
          <w:tcPr>
            <w:tcW w:w="1847" w:type="dxa"/>
          </w:tcPr>
          <w:p w:rsidR="00AF0E48" w:rsidRDefault="00651821">
            <w:pPr>
              <w:pStyle w:val="TableText"/>
              <w:spacing w:before="41" w:line="222" w:lineRule="auto"/>
              <w:ind w:left="124" w:right="107"/>
            </w:pPr>
            <w:r>
              <w:rPr>
                <w:spacing w:val="-9"/>
              </w:rPr>
              <w:t>政</w:t>
            </w:r>
            <w:r>
              <w:rPr>
                <w:spacing w:val="-59"/>
              </w:rPr>
              <w:t xml:space="preserve"> </w:t>
            </w:r>
            <w:r>
              <w:rPr>
                <w:spacing w:val="-9"/>
              </w:rPr>
              <w:t>策</w:t>
            </w:r>
            <w:r>
              <w:rPr>
                <w:spacing w:val="-67"/>
              </w:rPr>
              <w:t xml:space="preserve"> </w:t>
            </w:r>
            <w:r>
              <w:rPr>
                <w:spacing w:val="-9"/>
              </w:rPr>
              <w:t>制定</w:t>
            </w:r>
            <w:r>
              <w:rPr>
                <w:spacing w:val="-65"/>
              </w:rPr>
              <w:t xml:space="preserve"> </w:t>
            </w:r>
            <w:r>
              <w:rPr>
                <w:spacing w:val="-9"/>
              </w:rPr>
              <w:t>或</w:t>
            </w:r>
            <w:r>
              <w:rPr>
                <w:spacing w:val="-66"/>
              </w:rPr>
              <w:t xml:space="preserve"> </w:t>
            </w:r>
            <w:r>
              <w:rPr>
                <w:spacing w:val="-9"/>
              </w:rPr>
              <w:t>修</w:t>
            </w:r>
            <w:r>
              <w:t xml:space="preserve"> </w:t>
            </w:r>
            <w:r>
              <w:rPr>
                <w:spacing w:val="-6"/>
              </w:rPr>
              <w:t>订意见</w:t>
            </w:r>
          </w:p>
        </w:tc>
      </w:tr>
      <w:tr w:rsidR="00AF0E48">
        <w:trPr>
          <w:trHeight w:val="322"/>
        </w:trPr>
        <w:tc>
          <w:tcPr>
            <w:tcW w:w="752" w:type="dxa"/>
          </w:tcPr>
          <w:p w:rsidR="00AF0E48" w:rsidRDefault="00651821">
            <w:pPr>
              <w:pStyle w:val="TableText"/>
              <w:spacing w:before="81" w:line="177" w:lineRule="auto"/>
              <w:ind w:left="280"/>
            </w:pPr>
            <w:r>
              <w:rPr>
                <w:spacing w:val="-14"/>
              </w:rPr>
              <w:t>11</w:t>
            </w:r>
          </w:p>
        </w:tc>
        <w:tc>
          <w:tcPr>
            <w:tcW w:w="1373" w:type="dxa"/>
            <w:vMerge/>
            <w:tcBorders>
              <w:top w:val="nil"/>
            </w:tcBorders>
          </w:tcPr>
          <w:p w:rsidR="00AF0E48" w:rsidRDefault="00AF0E48"/>
        </w:tc>
        <w:tc>
          <w:tcPr>
            <w:tcW w:w="5241" w:type="dxa"/>
          </w:tcPr>
          <w:p w:rsidR="00AF0E48" w:rsidRDefault="00651821">
            <w:pPr>
              <w:pStyle w:val="TableText"/>
              <w:spacing w:before="41" w:line="208" w:lineRule="auto"/>
              <w:ind w:left="121"/>
            </w:pPr>
            <w:r>
              <w:rPr>
                <w:spacing w:val="-3"/>
              </w:rPr>
              <w:t>技术标准研究</w:t>
            </w:r>
          </w:p>
        </w:tc>
        <w:tc>
          <w:tcPr>
            <w:tcW w:w="1847" w:type="dxa"/>
          </w:tcPr>
          <w:p w:rsidR="00AF0E48" w:rsidRDefault="00651821">
            <w:pPr>
              <w:pStyle w:val="TableText"/>
              <w:spacing w:before="41" w:line="208" w:lineRule="auto"/>
              <w:ind w:left="124"/>
            </w:pPr>
            <w:r>
              <w:rPr>
                <w:spacing w:val="-5"/>
              </w:rPr>
              <w:t>技术标准</w:t>
            </w:r>
          </w:p>
        </w:tc>
      </w:tr>
    </w:tbl>
    <w:p w:rsidR="00AF0E48" w:rsidRDefault="00AF0E48">
      <w:pPr>
        <w:pStyle w:val="a3"/>
      </w:pPr>
    </w:p>
    <w:p w:rsidR="00AF0E48" w:rsidRDefault="00AF0E48">
      <w:pPr>
        <w:sectPr w:rsidR="00AF0E48">
          <w:footerReference w:type="default" r:id="rId16"/>
          <w:pgSz w:w="11906" w:h="16839"/>
          <w:pgMar w:top="1418" w:right="1382" w:bottom="1166" w:left="1305" w:header="0" w:footer="987" w:gutter="0"/>
          <w:cols w:space="720"/>
        </w:sectPr>
      </w:pPr>
    </w:p>
    <w:p w:rsidR="00AF0E48" w:rsidRDefault="00651821">
      <w:pPr>
        <w:spacing w:before="140" w:line="228" w:lineRule="auto"/>
        <w:ind w:left="634"/>
        <w:outlineLvl w:val="0"/>
        <w:rPr>
          <w:rFonts w:ascii="黑体" w:eastAsia="黑体" w:hAnsi="黑体" w:cs="黑体"/>
          <w:sz w:val="31"/>
          <w:szCs w:val="31"/>
        </w:rPr>
      </w:pPr>
      <w:bookmarkStart w:id="14" w:name="bookmark15"/>
      <w:bookmarkStart w:id="15" w:name="bookmark14"/>
      <w:bookmarkEnd w:id="14"/>
      <w:bookmarkEnd w:id="15"/>
      <w:r>
        <w:rPr>
          <w:rFonts w:ascii="黑体" w:eastAsia="黑体" w:hAnsi="黑体" w:cs="黑体"/>
          <w:spacing w:val="6"/>
          <w:sz w:val="31"/>
          <w:szCs w:val="31"/>
        </w:rPr>
        <w:lastRenderedPageBreak/>
        <w:t>7.</w:t>
      </w:r>
      <w:r>
        <w:rPr>
          <w:rFonts w:ascii="黑体" w:eastAsia="黑体" w:hAnsi="黑体" w:cs="黑体"/>
          <w:spacing w:val="6"/>
          <w:sz w:val="31"/>
          <w:szCs w:val="31"/>
        </w:rPr>
        <w:t>成果质量</w:t>
      </w:r>
    </w:p>
    <w:p w:rsidR="00AF0E48" w:rsidRDefault="00651821">
      <w:pPr>
        <w:spacing w:before="241" w:line="228" w:lineRule="auto"/>
        <w:ind w:left="641"/>
        <w:rPr>
          <w:rFonts w:ascii="FangSong" w:eastAsia="FangSong" w:hAnsi="FangSong" w:cs="FangSong"/>
          <w:sz w:val="31"/>
          <w:szCs w:val="31"/>
        </w:rPr>
      </w:pPr>
      <w:r>
        <w:rPr>
          <w:rFonts w:ascii="FangSong" w:eastAsia="FangSong" w:hAnsi="FangSong" w:cs="FangSong"/>
          <w:spacing w:val="5"/>
          <w:sz w:val="31"/>
          <w:szCs w:val="31"/>
        </w:rPr>
        <w:t>基本要求如下：</w:t>
      </w:r>
    </w:p>
    <w:p w:rsidR="00AF0E48" w:rsidRDefault="00651821">
      <w:pPr>
        <w:spacing w:before="240" w:line="300" w:lineRule="auto"/>
        <w:ind w:left="7" w:right="105" w:firstLine="639"/>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）坚持独立、客观、公正的原则，奉行专业化服务、</w:t>
      </w:r>
      <w:r>
        <w:rPr>
          <w:rFonts w:ascii="FangSong" w:eastAsia="FangSong" w:hAnsi="FangSong" w:cs="FangSong"/>
          <w:spacing w:val="6"/>
          <w:sz w:val="31"/>
          <w:szCs w:val="31"/>
          <w:lang w:eastAsia="zh-CN"/>
        </w:rPr>
        <w:t>解决</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专业技术需求的规则，提供高质量的技术服务产品。</w:t>
      </w:r>
    </w:p>
    <w:p w:rsidR="00AF0E48" w:rsidRDefault="00651821">
      <w:pPr>
        <w:spacing w:before="241" w:line="300" w:lineRule="auto"/>
        <w:ind w:left="2" w:firstLine="643"/>
        <w:rPr>
          <w:rFonts w:ascii="FangSong" w:eastAsia="FangSong" w:hAnsi="FangSong" w:cs="FangSong"/>
          <w:sz w:val="31"/>
          <w:szCs w:val="31"/>
          <w:lang w:eastAsia="zh-CN"/>
        </w:rPr>
      </w:pPr>
      <w:r>
        <w:rPr>
          <w:rFonts w:ascii="FangSong" w:eastAsia="FangSong" w:hAnsi="FangSong" w:cs="FangSong"/>
          <w:spacing w:val="-1"/>
          <w:sz w:val="31"/>
          <w:szCs w:val="31"/>
          <w:lang w:eastAsia="zh-CN"/>
        </w:rPr>
        <w:t>（</w:t>
      </w:r>
      <w:r>
        <w:rPr>
          <w:rFonts w:ascii="FangSong" w:eastAsia="FangSong" w:hAnsi="FangSong" w:cs="FangSong"/>
          <w:spacing w:val="-1"/>
          <w:sz w:val="31"/>
          <w:szCs w:val="31"/>
          <w:lang w:eastAsia="zh-CN"/>
        </w:rPr>
        <w:t>2</w:t>
      </w:r>
      <w:r>
        <w:rPr>
          <w:rFonts w:ascii="FangSong" w:eastAsia="FangSong" w:hAnsi="FangSong" w:cs="FangSong"/>
          <w:spacing w:val="-1"/>
          <w:sz w:val="31"/>
          <w:szCs w:val="31"/>
          <w:lang w:eastAsia="zh-CN"/>
        </w:rPr>
        <w:t>）遵循土地估价、自然资源评价评估领域的各类技术标准、</w:t>
      </w:r>
      <w:r>
        <w:rPr>
          <w:rFonts w:ascii="FangSong" w:eastAsia="FangSong" w:hAnsi="FangSong" w:cs="FangSong"/>
          <w:spacing w:val="10"/>
          <w:sz w:val="31"/>
          <w:szCs w:val="31"/>
          <w:lang w:eastAsia="zh-CN"/>
        </w:rPr>
        <w:t xml:space="preserve"> </w:t>
      </w:r>
      <w:r>
        <w:rPr>
          <w:rFonts w:ascii="FangSong" w:eastAsia="FangSong" w:hAnsi="FangSong" w:cs="FangSong"/>
          <w:spacing w:val="6"/>
          <w:sz w:val="31"/>
          <w:szCs w:val="31"/>
          <w:lang w:eastAsia="zh-CN"/>
        </w:rPr>
        <w:t>规程规范的规定。</w:t>
      </w:r>
    </w:p>
    <w:p w:rsidR="00AF0E48" w:rsidRDefault="00651821">
      <w:pPr>
        <w:spacing w:before="242" w:line="323" w:lineRule="auto"/>
        <w:ind w:left="13" w:right="102" w:firstLine="632"/>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）评估类成果须执行土地估价报告三级审核制度，并按自</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然资源部要求完成成果电子化备案；其他成果应</w:t>
      </w:r>
      <w:r>
        <w:rPr>
          <w:rFonts w:ascii="FangSong" w:eastAsia="FangSong" w:hAnsi="FangSong" w:cs="FangSong"/>
          <w:spacing w:val="12"/>
          <w:sz w:val="31"/>
          <w:szCs w:val="31"/>
          <w:lang w:eastAsia="zh-CN"/>
        </w:rPr>
        <w:t>履行严格的内部</w:t>
      </w:r>
      <w:r>
        <w:rPr>
          <w:rFonts w:ascii="FangSong" w:eastAsia="FangSong" w:hAnsi="FangSong" w:cs="FangSong"/>
          <w:sz w:val="31"/>
          <w:szCs w:val="31"/>
          <w:lang w:eastAsia="zh-CN"/>
        </w:rPr>
        <w:t xml:space="preserve"> </w:t>
      </w:r>
      <w:bookmarkStart w:id="16" w:name="bookmark17"/>
      <w:bookmarkEnd w:id="16"/>
      <w:r>
        <w:rPr>
          <w:rFonts w:ascii="FangSong" w:eastAsia="FangSong" w:hAnsi="FangSong" w:cs="FangSong"/>
          <w:spacing w:val="1"/>
          <w:sz w:val="31"/>
          <w:szCs w:val="31"/>
          <w:lang w:eastAsia="zh-CN"/>
        </w:rPr>
        <w:t>审核制度。</w:t>
      </w:r>
    </w:p>
    <w:p w:rsidR="00AF0E48" w:rsidRDefault="00651821">
      <w:pPr>
        <w:spacing w:before="244" w:line="226" w:lineRule="auto"/>
        <w:ind w:left="629"/>
        <w:outlineLvl w:val="0"/>
        <w:rPr>
          <w:rFonts w:ascii="黑体" w:eastAsia="黑体" w:hAnsi="黑体" w:cs="黑体"/>
          <w:sz w:val="31"/>
          <w:szCs w:val="31"/>
          <w:lang w:eastAsia="zh-CN"/>
        </w:rPr>
      </w:pPr>
      <w:bookmarkStart w:id="17" w:name="bookmark16"/>
      <w:bookmarkEnd w:id="17"/>
      <w:r>
        <w:rPr>
          <w:rFonts w:ascii="黑体" w:eastAsia="黑体" w:hAnsi="黑体" w:cs="黑体"/>
          <w:spacing w:val="7"/>
          <w:sz w:val="31"/>
          <w:szCs w:val="31"/>
          <w:lang w:eastAsia="zh-CN"/>
        </w:rPr>
        <w:t>8.</w:t>
      </w:r>
      <w:r>
        <w:rPr>
          <w:rFonts w:ascii="黑体" w:eastAsia="黑体" w:hAnsi="黑体" w:cs="黑体"/>
          <w:spacing w:val="7"/>
          <w:sz w:val="31"/>
          <w:szCs w:val="31"/>
          <w:lang w:eastAsia="zh-CN"/>
        </w:rPr>
        <w:t>专业服务取费</w:t>
      </w:r>
    </w:p>
    <w:p w:rsidR="00AF0E48" w:rsidRDefault="00651821">
      <w:pPr>
        <w:spacing w:before="243" w:line="356" w:lineRule="auto"/>
        <w:ind w:left="12" w:right="105" w:firstLine="689"/>
        <w:rPr>
          <w:rFonts w:ascii="FangSong" w:eastAsia="FangSong" w:hAnsi="FangSong" w:cs="FangSong"/>
          <w:sz w:val="31"/>
          <w:szCs w:val="31"/>
          <w:lang w:eastAsia="zh-CN"/>
        </w:rPr>
      </w:pPr>
      <w:r>
        <w:rPr>
          <w:rFonts w:ascii="FangSong" w:eastAsia="FangSong" w:hAnsi="FangSong" w:cs="FangSong"/>
          <w:spacing w:val="11"/>
          <w:sz w:val="31"/>
          <w:szCs w:val="31"/>
          <w:lang w:eastAsia="zh-CN"/>
        </w:rPr>
        <w:t>自然资源资产价格评估业务总体上属于市场化服务范畴，服</w:t>
      </w:r>
      <w:r>
        <w:rPr>
          <w:rFonts w:ascii="FangSong" w:eastAsia="FangSong" w:hAnsi="FangSong" w:cs="FangSong"/>
          <w:sz w:val="31"/>
          <w:szCs w:val="31"/>
          <w:lang w:eastAsia="zh-CN"/>
        </w:rPr>
        <w:t xml:space="preserve"> </w:t>
      </w:r>
      <w:r>
        <w:rPr>
          <w:rFonts w:ascii="FangSong" w:eastAsia="FangSong" w:hAnsi="FangSong" w:cs="FangSong"/>
          <w:spacing w:val="6"/>
          <w:sz w:val="31"/>
          <w:szCs w:val="31"/>
          <w:lang w:eastAsia="zh-CN"/>
        </w:rPr>
        <w:t>务取费遵循市场化原则。</w:t>
      </w:r>
    </w:p>
    <w:p w:rsidR="00AF0E48" w:rsidRDefault="00651821">
      <w:pPr>
        <w:spacing w:before="53" w:line="299" w:lineRule="auto"/>
        <w:ind w:right="102" w:firstLine="646"/>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）对于服务政府部门的业务，可按照政府采购管理部门的</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有关采购专业技术服务要求执行。</w:t>
      </w:r>
    </w:p>
    <w:p w:rsidR="00AF0E48" w:rsidRDefault="00651821">
      <w:pPr>
        <w:spacing w:before="245" w:line="299" w:lineRule="auto"/>
        <w:ind w:left="2" w:right="102" w:firstLine="643"/>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）对于服务企业、个人等技术业务，在符合相关行业取费</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标准的前提下，遵循市场竞价原则合理取费。</w:t>
      </w:r>
    </w:p>
    <w:p w:rsidR="00AF0E48" w:rsidRDefault="00651821">
      <w:pPr>
        <w:spacing w:before="243" w:line="300" w:lineRule="auto"/>
        <w:ind w:left="3" w:right="102" w:firstLine="642"/>
        <w:rPr>
          <w:rFonts w:ascii="FangSong" w:eastAsia="FangSong" w:hAnsi="FangSong" w:cs="FangSong"/>
          <w:sz w:val="31"/>
          <w:szCs w:val="31"/>
          <w:lang w:eastAsia="zh-CN"/>
        </w:rPr>
      </w:pP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3</w:t>
      </w:r>
      <w:r>
        <w:rPr>
          <w:rFonts w:ascii="FangSong" w:eastAsia="FangSong" w:hAnsi="FangSong" w:cs="FangSong"/>
          <w:spacing w:val="-6"/>
          <w:sz w:val="31"/>
          <w:szCs w:val="31"/>
          <w:lang w:eastAsia="zh-CN"/>
        </w:rPr>
        <w:t>）不得以低于成本的报价竞标，共同抵制</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恶性压价</w:t>
      </w:r>
      <w:r>
        <w:rPr>
          <w:rFonts w:ascii="FangSong" w:eastAsia="FangSong" w:hAnsi="FangSong" w:cs="FangSong"/>
          <w:spacing w:val="-108"/>
          <w:sz w:val="31"/>
          <w:szCs w:val="31"/>
          <w:lang w:eastAsia="zh-CN"/>
        </w:rPr>
        <w:t xml:space="preserve"> </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支</w:t>
      </w:r>
      <w:r>
        <w:rPr>
          <w:rFonts w:ascii="FangSong" w:eastAsia="FangSong" w:hAnsi="FangSong" w:cs="FangSong"/>
          <w:sz w:val="31"/>
          <w:szCs w:val="31"/>
          <w:lang w:eastAsia="zh-CN"/>
        </w:rPr>
        <w:t xml:space="preserve"> </w:t>
      </w:r>
      <w:r>
        <w:rPr>
          <w:rFonts w:ascii="FangSong" w:eastAsia="FangSong" w:hAnsi="FangSong" w:cs="FangSong"/>
          <w:spacing w:val="4"/>
          <w:sz w:val="31"/>
          <w:szCs w:val="31"/>
          <w:lang w:eastAsia="zh-CN"/>
        </w:rPr>
        <w:t>付回扣</w:t>
      </w:r>
      <w:r>
        <w:rPr>
          <w:rFonts w:ascii="FangSong" w:eastAsia="FangSong" w:hAnsi="FangSong" w:cs="FangSong"/>
          <w:spacing w:val="-99"/>
          <w:sz w:val="31"/>
          <w:szCs w:val="31"/>
          <w:lang w:eastAsia="zh-CN"/>
        </w:rPr>
        <w:t xml:space="preserve"> </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等不正当手段招揽业务。</w:t>
      </w:r>
    </w:p>
    <w:p w:rsidR="00AF0E48" w:rsidRDefault="00AF0E48">
      <w:pPr>
        <w:spacing w:line="300" w:lineRule="auto"/>
        <w:rPr>
          <w:rFonts w:ascii="FangSong" w:eastAsia="FangSong" w:hAnsi="FangSong" w:cs="FangSong"/>
          <w:sz w:val="31"/>
          <w:szCs w:val="31"/>
          <w:lang w:eastAsia="zh-CN"/>
        </w:rPr>
        <w:sectPr w:rsidR="00AF0E48">
          <w:footerReference w:type="default" r:id="rId17"/>
          <w:pgSz w:w="11906" w:h="16839"/>
          <w:pgMar w:top="1431" w:right="1315" w:bottom="1166" w:left="1435" w:header="0" w:footer="987" w:gutter="0"/>
          <w:cols w:space="720"/>
        </w:sect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651821">
      <w:pPr>
        <w:spacing w:before="65" w:line="230" w:lineRule="auto"/>
        <w:ind w:left="4130"/>
        <w:outlineLvl w:val="0"/>
        <w:rPr>
          <w:rFonts w:ascii="黑体" w:eastAsia="黑体" w:hAnsi="黑体" w:cs="黑体"/>
          <w:sz w:val="20"/>
          <w:szCs w:val="20"/>
          <w:lang w:eastAsia="zh-CN"/>
        </w:rPr>
      </w:pPr>
      <w:bookmarkStart w:id="18" w:name="bookmark19"/>
      <w:bookmarkEnd w:id="18"/>
      <w:r>
        <w:rPr>
          <w:rFonts w:ascii="黑体" w:eastAsia="黑体" w:hAnsi="黑体" w:cs="黑体"/>
          <w:spacing w:val="-4"/>
          <w:sz w:val="20"/>
          <w:szCs w:val="20"/>
          <w:lang w:eastAsia="zh-CN"/>
        </w:rPr>
        <w:t>附</w:t>
      </w:r>
      <w:r>
        <w:rPr>
          <w:rFonts w:ascii="黑体" w:eastAsia="黑体" w:hAnsi="黑体" w:cs="黑体"/>
          <w:spacing w:val="6"/>
          <w:sz w:val="20"/>
          <w:szCs w:val="20"/>
          <w:lang w:eastAsia="zh-CN"/>
        </w:rPr>
        <w:t xml:space="preserve">  </w:t>
      </w:r>
      <w:r>
        <w:rPr>
          <w:rFonts w:ascii="黑体" w:eastAsia="黑体" w:hAnsi="黑体" w:cs="黑体"/>
          <w:spacing w:val="-4"/>
          <w:sz w:val="20"/>
          <w:szCs w:val="20"/>
          <w:lang w:eastAsia="zh-CN"/>
        </w:rPr>
        <w:t>录</w:t>
      </w:r>
      <w:r>
        <w:rPr>
          <w:rFonts w:ascii="黑体" w:eastAsia="黑体" w:hAnsi="黑体" w:cs="黑体"/>
          <w:spacing w:val="1"/>
          <w:sz w:val="20"/>
          <w:szCs w:val="20"/>
          <w:lang w:eastAsia="zh-CN"/>
        </w:rPr>
        <w:t xml:space="preserve">   </w:t>
      </w:r>
      <w:r>
        <w:rPr>
          <w:rFonts w:ascii="黑体" w:eastAsia="黑体" w:hAnsi="黑体" w:cs="黑体"/>
          <w:spacing w:val="-4"/>
          <w:sz w:val="20"/>
          <w:szCs w:val="20"/>
          <w:lang w:eastAsia="zh-CN"/>
        </w:rPr>
        <w:t>A</w:t>
      </w:r>
    </w:p>
    <w:p w:rsidR="00AF0E48" w:rsidRDefault="00651821">
      <w:pPr>
        <w:spacing w:before="22" w:line="231" w:lineRule="auto"/>
        <w:ind w:left="4175"/>
        <w:outlineLvl w:val="0"/>
        <w:rPr>
          <w:rFonts w:ascii="黑体" w:eastAsia="黑体" w:hAnsi="黑体" w:cs="黑体"/>
          <w:sz w:val="20"/>
          <w:szCs w:val="20"/>
          <w:lang w:eastAsia="zh-CN"/>
        </w:rPr>
      </w:pPr>
      <w:r>
        <w:rPr>
          <w:rFonts w:ascii="黑体" w:eastAsia="黑体" w:hAnsi="黑体" w:cs="黑体"/>
          <w:spacing w:val="2"/>
          <w:sz w:val="20"/>
          <w:szCs w:val="20"/>
          <w:lang w:eastAsia="zh-CN"/>
        </w:rPr>
        <w:t>（规范性）</w:t>
      </w:r>
    </w:p>
    <w:p w:rsidR="00AF0E48" w:rsidRDefault="00651821">
      <w:pPr>
        <w:spacing w:before="23" w:line="229" w:lineRule="auto"/>
        <w:ind w:left="3319"/>
        <w:outlineLvl w:val="0"/>
        <w:rPr>
          <w:rFonts w:ascii="黑体" w:eastAsia="黑体" w:hAnsi="黑体" w:cs="黑体"/>
          <w:sz w:val="20"/>
          <w:szCs w:val="20"/>
          <w:lang w:eastAsia="zh-CN"/>
        </w:rPr>
      </w:pPr>
      <w:bookmarkStart w:id="19" w:name="bookmark18"/>
      <w:bookmarkEnd w:id="19"/>
      <w:r>
        <w:rPr>
          <w:rFonts w:ascii="黑体" w:eastAsia="黑体" w:hAnsi="黑体" w:cs="黑体"/>
          <w:spacing w:val="9"/>
          <w:sz w:val="20"/>
          <w:szCs w:val="20"/>
          <w:lang w:eastAsia="zh-CN"/>
        </w:rPr>
        <w:t>法定评价评估类业务拓展要点</w:t>
      </w:r>
    </w:p>
    <w:p w:rsidR="00AF0E48" w:rsidRDefault="00651821">
      <w:pPr>
        <w:spacing w:before="145" w:line="230" w:lineRule="auto"/>
        <w:outlineLvl w:val="1"/>
        <w:rPr>
          <w:rFonts w:ascii="黑体" w:eastAsia="黑体" w:hAnsi="黑体" w:cs="黑体"/>
          <w:sz w:val="20"/>
          <w:szCs w:val="20"/>
          <w:lang w:eastAsia="zh-CN"/>
        </w:rPr>
      </w:pPr>
      <w:bookmarkStart w:id="20" w:name="bookmark21"/>
      <w:bookmarkStart w:id="21" w:name="bookmark20"/>
      <w:bookmarkEnd w:id="20"/>
      <w:bookmarkEnd w:id="21"/>
      <w:r>
        <w:rPr>
          <w:rFonts w:ascii="黑体" w:eastAsia="黑体" w:hAnsi="黑体" w:cs="黑体"/>
          <w:spacing w:val="6"/>
          <w:sz w:val="20"/>
          <w:szCs w:val="20"/>
          <w:lang w:eastAsia="zh-CN"/>
        </w:rPr>
        <w:t>A.1</w:t>
      </w:r>
      <w:r>
        <w:rPr>
          <w:rFonts w:ascii="黑体" w:eastAsia="黑体" w:hAnsi="黑体" w:cs="黑体"/>
          <w:spacing w:val="28"/>
          <w:sz w:val="20"/>
          <w:szCs w:val="20"/>
          <w:lang w:eastAsia="zh-CN"/>
        </w:rPr>
        <w:t xml:space="preserve"> </w:t>
      </w:r>
      <w:r>
        <w:rPr>
          <w:rFonts w:ascii="黑体" w:eastAsia="黑体" w:hAnsi="黑体" w:cs="黑体"/>
          <w:spacing w:val="6"/>
          <w:sz w:val="20"/>
          <w:szCs w:val="20"/>
          <w:lang w:eastAsia="zh-CN"/>
        </w:rPr>
        <w:t>国有土地价格评估</w:t>
      </w:r>
    </w:p>
    <w:p w:rsidR="00AF0E48" w:rsidRDefault="00651821">
      <w:pPr>
        <w:spacing w:before="142"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 </w:t>
      </w:r>
      <w:r>
        <w:rPr>
          <w:rFonts w:ascii="黑体" w:eastAsia="黑体" w:hAnsi="黑体" w:cs="黑体"/>
          <w:spacing w:val="8"/>
          <w:sz w:val="20"/>
          <w:szCs w:val="20"/>
          <w:lang w:eastAsia="zh-CN"/>
        </w:rPr>
        <w:t>国有建设用地土地使用权出让地价评估</w:t>
      </w:r>
    </w:p>
    <w:p w:rsidR="00AF0E48" w:rsidRDefault="00651821">
      <w:pPr>
        <w:spacing w:before="141"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26"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《中华人民共和国资产评估法》。</w:t>
      </w:r>
    </w:p>
    <w:p w:rsidR="00AF0E48" w:rsidRDefault="00651821">
      <w:pPr>
        <w:spacing w:before="26"/>
        <w:ind w:left="430" w:right="5277"/>
        <w:rPr>
          <w:rFonts w:ascii="宋体" w:eastAsia="宋体" w:hAnsi="宋体" w:cs="宋体"/>
          <w:sz w:val="20"/>
          <w:szCs w:val="20"/>
          <w:lang w:eastAsia="zh-CN"/>
        </w:rPr>
      </w:pPr>
      <w:r>
        <w:rPr>
          <w:rFonts w:ascii="宋体" w:eastAsia="宋体" w:hAnsi="宋体" w:cs="宋体"/>
          <w:spacing w:val="7"/>
          <w:sz w:val="20"/>
          <w:szCs w:val="20"/>
          <w:lang w:eastAsia="zh-CN"/>
        </w:rPr>
        <w:t>《中华人民共和国城市房地产管理法》。</w:t>
      </w:r>
      <w:r>
        <w:rPr>
          <w:rFonts w:ascii="宋体" w:eastAsia="宋体" w:hAnsi="宋体" w:cs="宋体"/>
          <w:spacing w:val="2"/>
          <w:sz w:val="20"/>
          <w:szCs w:val="20"/>
          <w:lang w:eastAsia="zh-CN"/>
        </w:rPr>
        <w:t xml:space="preserve"> </w:t>
      </w:r>
      <w:r>
        <w:rPr>
          <w:rFonts w:ascii="宋体" w:eastAsia="宋体" w:hAnsi="宋体" w:cs="宋体"/>
          <w:spacing w:val="7"/>
          <w:sz w:val="20"/>
          <w:szCs w:val="20"/>
          <w:lang w:eastAsia="zh-CN"/>
        </w:rPr>
        <w:t>《中华人民共和国土地管理法》。</w:t>
      </w:r>
    </w:p>
    <w:p w:rsidR="00AF0E48" w:rsidRDefault="00651821">
      <w:pPr>
        <w:spacing w:before="23" w:line="244" w:lineRule="auto"/>
        <w:ind w:left="4" w:right="87" w:firstLine="426"/>
        <w:jc w:val="both"/>
        <w:rPr>
          <w:rFonts w:ascii="宋体" w:eastAsia="宋体" w:hAnsi="宋体" w:cs="宋体"/>
          <w:sz w:val="20"/>
          <w:szCs w:val="20"/>
          <w:lang w:eastAsia="zh-CN"/>
        </w:rPr>
      </w:pPr>
      <w:r>
        <w:rPr>
          <w:rFonts w:ascii="宋体" w:eastAsia="宋体" w:hAnsi="宋体" w:cs="宋体"/>
          <w:spacing w:val="7"/>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7"/>
          <w:sz w:val="20"/>
          <w:szCs w:val="20"/>
          <w:lang w:eastAsia="zh-CN"/>
        </w:rPr>
        <w:t>国务院印发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生态文明体制改革总体方案</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2015</w:t>
      </w:r>
      <w:r>
        <w:rPr>
          <w:rFonts w:ascii="宋体" w:eastAsia="宋体" w:hAnsi="宋体" w:cs="宋体"/>
          <w:spacing w:val="6"/>
          <w:sz w:val="20"/>
          <w:szCs w:val="20"/>
          <w:lang w:eastAsia="zh-CN"/>
        </w:rPr>
        <w:t>年</w:t>
      </w:r>
      <w:r>
        <w:rPr>
          <w:rFonts w:ascii="宋体" w:eastAsia="宋体" w:hAnsi="宋体" w:cs="宋体"/>
          <w:spacing w:val="6"/>
          <w:sz w:val="20"/>
          <w:szCs w:val="20"/>
          <w:lang w:eastAsia="zh-CN"/>
        </w:rPr>
        <w:t>9</w:t>
      </w:r>
      <w:r>
        <w:rPr>
          <w:rFonts w:ascii="宋体" w:eastAsia="宋体" w:hAnsi="宋体" w:cs="宋体"/>
          <w:spacing w:val="6"/>
          <w:sz w:val="20"/>
          <w:szCs w:val="20"/>
          <w:lang w:eastAsia="zh-CN"/>
        </w:rPr>
        <w:t>月</w:t>
      </w:r>
      <w:r>
        <w:rPr>
          <w:rFonts w:ascii="宋体" w:eastAsia="宋体" w:hAnsi="宋体" w:cs="宋体"/>
          <w:spacing w:val="6"/>
          <w:sz w:val="20"/>
          <w:szCs w:val="20"/>
          <w:lang w:eastAsia="zh-CN"/>
        </w:rPr>
        <w:t>21</w:t>
      </w:r>
      <w:r>
        <w:rPr>
          <w:rFonts w:ascii="宋体" w:eastAsia="宋体" w:hAnsi="宋体" w:cs="宋体"/>
          <w:spacing w:val="6"/>
          <w:sz w:val="20"/>
          <w:szCs w:val="20"/>
          <w:lang w:eastAsia="zh-CN"/>
        </w:rPr>
        <w:t>日</w:t>
      </w:r>
      <w:r>
        <w:rPr>
          <w:rFonts w:ascii="宋体" w:eastAsia="宋体" w:hAnsi="宋体" w:cs="宋体"/>
          <w:spacing w:val="-8"/>
          <w:sz w:val="20"/>
          <w:szCs w:val="20"/>
          <w:lang w:eastAsia="zh-CN"/>
        </w:rPr>
        <w:t>）：</w:t>
      </w:r>
      <w:r>
        <w:rPr>
          <w:rFonts w:ascii="宋体" w:eastAsia="宋体" w:hAnsi="宋体" w:cs="宋体"/>
          <w:spacing w:val="6"/>
          <w:sz w:val="20"/>
          <w:szCs w:val="20"/>
          <w:lang w:eastAsia="zh-CN"/>
        </w:rPr>
        <w:t>完善土地有偿使用制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度</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完善地价形成机制和评估制度，健全土地等级价体系，</w:t>
      </w:r>
      <w:r>
        <w:rPr>
          <w:rFonts w:ascii="宋体" w:eastAsia="宋体" w:hAnsi="宋体" w:cs="宋体"/>
          <w:spacing w:val="7"/>
          <w:sz w:val="20"/>
          <w:szCs w:val="20"/>
          <w:lang w:eastAsia="zh-CN"/>
        </w:rPr>
        <w:t>理顺与土地相关的出让金、租金和税费关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系</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探索通过土地承包经营、出租等方式，健全国有农用地有偿使用制度。</w:t>
      </w:r>
    </w:p>
    <w:p w:rsidR="00AF0E48" w:rsidRDefault="00651821">
      <w:pPr>
        <w:spacing w:before="26" w:line="239" w:lineRule="auto"/>
        <w:ind w:left="430" w:right="16"/>
        <w:rPr>
          <w:rFonts w:ascii="宋体" w:eastAsia="宋体" w:hAnsi="宋体" w:cs="宋体"/>
          <w:sz w:val="20"/>
          <w:szCs w:val="20"/>
          <w:lang w:eastAsia="zh-CN"/>
        </w:rPr>
      </w:pPr>
      <w:r>
        <w:rPr>
          <w:rFonts w:ascii="宋体" w:eastAsia="宋体" w:hAnsi="宋体" w:cs="宋体"/>
          <w:spacing w:val="2"/>
          <w:sz w:val="20"/>
          <w:szCs w:val="20"/>
          <w:lang w:eastAsia="zh-CN"/>
        </w:rPr>
        <w:t>《中华人民共和国城镇国有土地使用权出让和转让暂行条例》（中华人民共和国国务院令</w:t>
      </w:r>
      <w:r>
        <w:rPr>
          <w:rFonts w:ascii="宋体" w:eastAsia="宋体" w:hAnsi="宋体" w:cs="宋体"/>
          <w:spacing w:val="2"/>
          <w:sz w:val="20"/>
          <w:szCs w:val="20"/>
          <w:lang w:eastAsia="zh-CN"/>
        </w:rPr>
        <w:t xml:space="preserve"> </w:t>
      </w:r>
      <w:r>
        <w:rPr>
          <w:rFonts w:ascii="宋体" w:eastAsia="宋体" w:hAnsi="宋体" w:cs="宋体"/>
          <w:spacing w:val="2"/>
          <w:sz w:val="20"/>
          <w:szCs w:val="20"/>
          <w:lang w:eastAsia="zh-CN"/>
        </w:rPr>
        <w:t>第</w:t>
      </w:r>
      <w:r>
        <w:rPr>
          <w:rFonts w:ascii="宋体" w:eastAsia="宋体" w:hAnsi="宋体" w:cs="宋体"/>
          <w:spacing w:val="2"/>
          <w:sz w:val="20"/>
          <w:szCs w:val="20"/>
          <w:lang w:eastAsia="zh-CN"/>
        </w:rPr>
        <w:t>55</w:t>
      </w:r>
      <w:r>
        <w:rPr>
          <w:rFonts w:ascii="宋体" w:eastAsia="宋体" w:hAnsi="宋体" w:cs="宋体"/>
          <w:spacing w:val="1"/>
          <w:sz w:val="20"/>
          <w:szCs w:val="20"/>
          <w:lang w:eastAsia="zh-CN"/>
        </w:rPr>
        <w:t>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《中华人民共和国土地管理法实施条例》（</w:t>
      </w:r>
      <w:r>
        <w:rPr>
          <w:rFonts w:ascii="宋体" w:eastAsia="宋体" w:hAnsi="宋体" w:cs="宋体"/>
          <w:spacing w:val="8"/>
          <w:sz w:val="20"/>
          <w:szCs w:val="20"/>
          <w:lang w:eastAsia="zh-CN"/>
        </w:rPr>
        <w:t>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743</w:t>
      </w:r>
      <w:r>
        <w:rPr>
          <w:rFonts w:ascii="宋体" w:eastAsia="宋体" w:hAnsi="宋体" w:cs="宋体"/>
          <w:spacing w:val="8"/>
          <w:sz w:val="20"/>
          <w:szCs w:val="20"/>
          <w:lang w:eastAsia="zh-CN"/>
        </w:rPr>
        <w:t>号）。</w:t>
      </w:r>
    </w:p>
    <w:p w:rsidR="00AF0E48" w:rsidRDefault="00651821">
      <w:pPr>
        <w:spacing w:before="27" w:line="244" w:lineRule="auto"/>
        <w:ind w:left="22" w:right="89" w:firstLine="408"/>
        <w:jc w:val="both"/>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完善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国有土地资源有偿使用制度</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完善国有建设用地使用权权能和有偿使用方式。鼓励可以使用划拨用地</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的公共服务项目有偿使用国有建设用地</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4" w:line="245" w:lineRule="auto"/>
        <w:ind w:left="4" w:right="42" w:firstLine="426"/>
        <w:jc w:val="both"/>
        <w:rPr>
          <w:rFonts w:ascii="宋体" w:eastAsia="宋体" w:hAnsi="宋体" w:cs="宋体"/>
          <w:sz w:val="20"/>
          <w:szCs w:val="20"/>
          <w:lang w:eastAsia="zh-CN"/>
        </w:rPr>
      </w:pPr>
      <w:r>
        <w:rPr>
          <w:rFonts w:ascii="宋体" w:eastAsia="宋体" w:hAnsi="宋体" w:cs="宋体"/>
          <w:spacing w:val="9"/>
          <w:sz w:val="20"/>
          <w:szCs w:val="20"/>
          <w:lang w:eastAsia="zh-CN"/>
        </w:rPr>
        <w:t>《协议出让国有土地使用权规定》（中华人民</w:t>
      </w:r>
      <w:r>
        <w:rPr>
          <w:rFonts w:ascii="宋体" w:eastAsia="宋体" w:hAnsi="宋体" w:cs="宋体"/>
          <w:spacing w:val="9"/>
          <w:sz w:val="20"/>
          <w:szCs w:val="20"/>
          <w:lang w:eastAsia="zh-CN"/>
        </w:rPr>
        <w:t>共和国国土资源部令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21</w:t>
      </w:r>
      <w:r>
        <w:rPr>
          <w:rFonts w:ascii="宋体" w:eastAsia="宋体" w:hAnsi="宋体" w:cs="宋体"/>
          <w:spacing w:val="9"/>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9"/>
          <w:sz w:val="20"/>
          <w:szCs w:val="20"/>
          <w:lang w:eastAsia="zh-CN"/>
        </w:rPr>
        <w:t>市、县人民政府国</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土资源行政主管部门应当根据国家产业政策和拟出让地块的情况，</w:t>
      </w:r>
      <w:r>
        <w:rPr>
          <w:rFonts w:ascii="宋体" w:eastAsia="宋体" w:hAnsi="宋体" w:cs="宋体"/>
          <w:spacing w:val="8"/>
          <w:sz w:val="20"/>
          <w:szCs w:val="20"/>
          <w:lang w:eastAsia="zh-CN"/>
        </w:rPr>
        <w:t>按照《城镇土地估价规程》的规定，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对拟出让地块的土地价格进行评估，经市、县人民政府国土资</w:t>
      </w:r>
      <w:r>
        <w:rPr>
          <w:rFonts w:ascii="宋体" w:eastAsia="宋体" w:hAnsi="宋体" w:cs="宋体"/>
          <w:spacing w:val="7"/>
          <w:sz w:val="20"/>
          <w:szCs w:val="20"/>
          <w:lang w:eastAsia="zh-CN"/>
        </w:rPr>
        <w:t>源行政主管部门集体决策，合理确定协议</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出让底价。</w:t>
      </w:r>
    </w:p>
    <w:p w:rsidR="00AF0E48" w:rsidRDefault="00651821">
      <w:pPr>
        <w:spacing w:before="28" w:line="243" w:lineRule="auto"/>
        <w:ind w:left="6" w:right="89" w:firstLine="424"/>
        <w:jc w:val="both"/>
        <w:rPr>
          <w:rFonts w:ascii="宋体" w:eastAsia="宋体" w:hAnsi="宋体" w:cs="宋体"/>
          <w:sz w:val="20"/>
          <w:szCs w:val="20"/>
          <w:lang w:eastAsia="zh-CN"/>
        </w:rPr>
      </w:pPr>
      <w:r>
        <w:rPr>
          <w:rFonts w:ascii="宋体" w:eastAsia="宋体" w:hAnsi="宋体" w:cs="宋体"/>
          <w:spacing w:val="9"/>
          <w:sz w:val="20"/>
          <w:szCs w:val="20"/>
          <w:lang w:eastAsia="zh-CN"/>
        </w:rPr>
        <w:t>《招标拍卖挂牌出让国有建设用地使用权规定》（中华人民共和国国土资源部令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39</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县人民政府国土资源行政主管部门应当根据土地估价结果</w:t>
      </w:r>
      <w:r>
        <w:rPr>
          <w:rFonts w:ascii="宋体" w:eastAsia="宋体" w:hAnsi="宋体" w:cs="宋体"/>
          <w:spacing w:val="7"/>
          <w:sz w:val="20"/>
          <w:szCs w:val="20"/>
          <w:lang w:eastAsia="zh-CN"/>
        </w:rPr>
        <w:t>和政府产业政策综合确定标底或者底价。标底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或者底价不得低于国家规定的最低价标准。</w:t>
      </w:r>
    </w:p>
    <w:p w:rsidR="00AF0E48" w:rsidRDefault="00651821">
      <w:pPr>
        <w:spacing w:before="28" w:line="245" w:lineRule="auto"/>
        <w:ind w:left="6" w:right="87" w:firstLine="424"/>
        <w:jc w:val="both"/>
        <w:rPr>
          <w:rFonts w:ascii="宋体" w:eastAsia="宋体" w:hAnsi="宋体" w:cs="宋体"/>
          <w:sz w:val="20"/>
          <w:szCs w:val="20"/>
          <w:lang w:eastAsia="zh-CN"/>
        </w:rPr>
      </w:pPr>
      <w:r>
        <w:rPr>
          <w:rFonts w:ascii="宋体" w:eastAsia="宋体" w:hAnsi="宋体" w:cs="宋体"/>
          <w:spacing w:val="10"/>
          <w:sz w:val="20"/>
          <w:szCs w:val="20"/>
          <w:lang w:eastAsia="zh-CN"/>
        </w:rPr>
        <w:t>《国土资源部关于印发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招标拍卖挂牌出让国有土</w:t>
      </w:r>
      <w:r>
        <w:rPr>
          <w:rFonts w:ascii="宋体" w:eastAsia="宋体" w:hAnsi="宋体" w:cs="宋体"/>
          <w:spacing w:val="9"/>
          <w:sz w:val="20"/>
          <w:szCs w:val="20"/>
          <w:lang w:eastAsia="zh-CN"/>
        </w:rPr>
        <w:t>地使用权规范</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（试行）和</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协议出让国有土地使</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用权规范</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（试行）的通知》（国土资发〔</w:t>
      </w:r>
      <w:r>
        <w:rPr>
          <w:rFonts w:ascii="宋体" w:eastAsia="宋体" w:hAnsi="宋体" w:cs="宋体"/>
          <w:spacing w:val="7"/>
          <w:sz w:val="20"/>
          <w:szCs w:val="20"/>
          <w:lang w:eastAsia="zh-CN"/>
        </w:rPr>
        <w:t>2006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114</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有底价出让的，市、县国土资源管理部门或</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国有土地使用权出让协调决策机构应当根据土地估价结果、产业</w:t>
      </w:r>
      <w:r>
        <w:rPr>
          <w:rFonts w:ascii="宋体" w:eastAsia="宋体" w:hAnsi="宋体" w:cs="宋体"/>
          <w:spacing w:val="7"/>
          <w:sz w:val="20"/>
          <w:szCs w:val="20"/>
          <w:lang w:eastAsia="zh-CN"/>
        </w:rPr>
        <w:t>政策和土地市场情况等，集体决策，综</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合确定出让底价和投标、竞买保证金。招标出让的，应当同时确定标底</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w:t>
      </w:r>
    </w:p>
    <w:p w:rsidR="00AF0E48" w:rsidRDefault="00651821">
      <w:pPr>
        <w:spacing w:before="25" w:line="244" w:lineRule="auto"/>
        <w:ind w:left="7"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w:t>
      </w:r>
      <w:r>
        <w:rPr>
          <w:rFonts w:ascii="宋体" w:eastAsia="宋体" w:hAnsi="宋体" w:cs="宋体"/>
          <w:spacing w:val="6"/>
          <w:sz w:val="20"/>
          <w:szCs w:val="20"/>
          <w:lang w:eastAsia="zh-CN"/>
        </w:rPr>
        <w:t>意见》（国发〔</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82</w:t>
      </w:r>
      <w:r>
        <w:rPr>
          <w:rFonts w:ascii="宋体" w:eastAsia="宋体" w:hAnsi="宋体" w:cs="宋体"/>
          <w:spacing w:val="6"/>
          <w:sz w:val="20"/>
          <w:szCs w:val="20"/>
          <w:lang w:eastAsia="zh-CN"/>
        </w:rPr>
        <w:t>号</w:t>
      </w:r>
      <w:r>
        <w:rPr>
          <w:rFonts w:ascii="宋体" w:eastAsia="宋体" w:hAnsi="宋体" w:cs="宋体"/>
          <w:spacing w:val="-29"/>
          <w:sz w:val="20"/>
          <w:szCs w:val="20"/>
          <w:lang w:eastAsia="zh-CN"/>
        </w:rPr>
        <w:t>）：（</w:t>
      </w:r>
      <w:r>
        <w:rPr>
          <w:rFonts w:ascii="宋体" w:eastAsia="宋体" w:hAnsi="宋体" w:cs="宋体"/>
          <w:spacing w:val="6"/>
          <w:sz w:val="20"/>
          <w:szCs w:val="20"/>
          <w:lang w:eastAsia="zh-CN"/>
        </w:rPr>
        <w:t>四）</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完善国有土地资源有偿使用制度</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完善国有建设用地</w:t>
      </w:r>
      <w:r>
        <w:rPr>
          <w:rFonts w:ascii="宋体" w:eastAsia="宋体" w:hAnsi="宋体" w:cs="宋体"/>
          <w:spacing w:val="7"/>
          <w:sz w:val="20"/>
          <w:szCs w:val="20"/>
          <w:lang w:eastAsia="zh-CN"/>
        </w:rPr>
        <w:t>使用权权能和有偿使用方式。鼓励可以使用划拨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用地的公共服务</w:t>
      </w:r>
      <w:r>
        <w:rPr>
          <w:rFonts w:ascii="宋体" w:eastAsia="宋体" w:hAnsi="宋体" w:cs="宋体"/>
          <w:spacing w:val="9"/>
          <w:sz w:val="20"/>
          <w:szCs w:val="20"/>
          <w:lang w:eastAsia="zh-CN"/>
        </w:rPr>
        <w:t>项目有偿使用国有建设用地</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7" w:line="243" w:lineRule="auto"/>
        <w:ind w:left="5" w:right="16" w:firstLine="425"/>
        <w:rPr>
          <w:rFonts w:ascii="宋体" w:eastAsia="宋体" w:hAnsi="宋体" w:cs="宋体"/>
          <w:sz w:val="20"/>
          <w:szCs w:val="20"/>
          <w:lang w:eastAsia="zh-CN"/>
        </w:rPr>
      </w:pPr>
      <w:r>
        <w:rPr>
          <w:rFonts w:ascii="宋体" w:eastAsia="宋体" w:hAnsi="宋体" w:cs="宋体"/>
          <w:spacing w:val="7"/>
          <w:sz w:val="20"/>
          <w:szCs w:val="20"/>
          <w:lang w:eastAsia="zh-CN"/>
        </w:rPr>
        <w:t>《国土资源部办公厅关于印发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国有建设用地使用权出让地价评估技术规范</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的通知》（国土资厅发</w:t>
      </w:r>
      <w:r>
        <w:rPr>
          <w:rFonts w:ascii="宋体" w:eastAsia="宋体" w:hAnsi="宋体" w:cs="宋体"/>
          <w:spacing w:val="1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2018</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4</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规范国有建设用地使用权出让地价、补缴地价款评估行为，国有建设用地使用权租赁、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集体建设用地依法入市、国有农用地使用权出让等涉及地价评估，可参照执行。</w:t>
      </w:r>
    </w:p>
    <w:p w:rsidR="00AF0E48" w:rsidRDefault="00651821">
      <w:pPr>
        <w:spacing w:before="28" w:line="246" w:lineRule="auto"/>
        <w:ind w:left="4" w:right="42"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业务内容：土地使用权出让是指国家以土地所</w:t>
      </w:r>
      <w:r>
        <w:rPr>
          <w:rFonts w:ascii="宋体" w:eastAsia="宋体" w:hAnsi="宋体" w:cs="宋体"/>
          <w:spacing w:val="7"/>
          <w:sz w:val="20"/>
          <w:szCs w:val="20"/>
          <w:lang w:eastAsia="zh-CN"/>
        </w:rPr>
        <w:t>有者的身份将土地使用权在一定年限内让与土地使用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者，并由土地使用者向国家支付土地使用权出让金的行为。土地使</w:t>
      </w:r>
      <w:r>
        <w:rPr>
          <w:rFonts w:ascii="宋体" w:eastAsia="宋体" w:hAnsi="宋体" w:cs="宋体"/>
          <w:spacing w:val="7"/>
          <w:sz w:val="20"/>
          <w:szCs w:val="20"/>
          <w:lang w:eastAsia="zh-CN"/>
        </w:rPr>
        <w:t>用权出让地价评估具体内容，是土地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估价机构依法接受委托，委派土地估价专业人员按照规定的程序和</w:t>
      </w:r>
      <w:r>
        <w:rPr>
          <w:rFonts w:ascii="宋体" w:eastAsia="宋体" w:hAnsi="宋体" w:cs="宋体"/>
          <w:spacing w:val="8"/>
          <w:sz w:val="20"/>
          <w:szCs w:val="20"/>
          <w:lang w:eastAsia="zh-CN"/>
        </w:rPr>
        <w:t>方法，参照当地正常市场价格水平，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评估拟出让宗地土地使用权价格，为出让方通过集体决策确定土地</w:t>
      </w:r>
      <w:r>
        <w:rPr>
          <w:rFonts w:ascii="宋体" w:eastAsia="宋体" w:hAnsi="宋体" w:cs="宋体"/>
          <w:spacing w:val="7"/>
          <w:sz w:val="20"/>
          <w:szCs w:val="20"/>
          <w:lang w:eastAsia="zh-CN"/>
        </w:rPr>
        <w:t>出让底价提供参考依据，并出具《土</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地估价报告》。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7" w:line="246" w:lineRule="auto"/>
        <w:ind w:left="6" w:right="87" w:firstLine="429"/>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）宗地估价的基本程序（下同，不重复</w:t>
      </w:r>
      <w:r>
        <w:rPr>
          <w:rFonts w:ascii="宋体" w:eastAsia="宋体" w:hAnsi="宋体" w:cs="宋体"/>
          <w:spacing w:val="22"/>
          <w:sz w:val="20"/>
          <w:szCs w:val="20"/>
          <w:lang w:eastAsia="zh-CN"/>
        </w:rPr>
        <w:t>）：</w:t>
      </w:r>
      <w:r>
        <w:rPr>
          <w:rFonts w:ascii="宋体" w:eastAsia="宋体" w:hAnsi="宋体" w:cs="宋体"/>
          <w:spacing w:val="9"/>
          <w:sz w:val="20"/>
          <w:szCs w:val="20"/>
          <w:lang w:eastAsia="zh-CN"/>
        </w:rPr>
        <w:t>接受委托，明确估价目的等基本事项；拟订估价工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作方案，收集所需背景资料；实地查勘（估价师需手持或佩戴查勘证并与估价对象合影</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选定估价方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法进行评估；确定估价结果，并根据当地市场情况、有关</w:t>
      </w:r>
      <w:r>
        <w:rPr>
          <w:rFonts w:ascii="宋体" w:eastAsia="宋体" w:hAnsi="宋体" w:cs="宋体"/>
          <w:spacing w:val="7"/>
          <w:sz w:val="20"/>
          <w:szCs w:val="20"/>
          <w:lang w:eastAsia="zh-CN"/>
        </w:rPr>
        <w:t>法律、行政法规和政策规定，给出底价决策建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议；撰写估价报</w:t>
      </w:r>
      <w:r>
        <w:rPr>
          <w:rFonts w:ascii="宋体" w:eastAsia="宋体" w:hAnsi="宋体" w:cs="宋体"/>
          <w:spacing w:val="8"/>
          <w:sz w:val="20"/>
          <w:szCs w:val="20"/>
          <w:lang w:eastAsia="zh-CN"/>
        </w:rPr>
        <w:t>告并由两名土地估价专业人员签署，履行土地估</w:t>
      </w:r>
      <w:r>
        <w:rPr>
          <w:rFonts w:ascii="宋体" w:eastAsia="宋体" w:hAnsi="宋体" w:cs="宋体"/>
          <w:spacing w:val="7"/>
          <w:sz w:val="20"/>
          <w:szCs w:val="20"/>
          <w:lang w:eastAsia="zh-CN"/>
        </w:rPr>
        <w:t>价报告备案程序，取得电子备案号；提</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交估价报告，附件须包含估价委托函、权属证明材料、土</w:t>
      </w:r>
      <w:r>
        <w:rPr>
          <w:rFonts w:ascii="宋体" w:eastAsia="宋体" w:hAnsi="宋体" w:cs="宋体"/>
          <w:spacing w:val="7"/>
          <w:sz w:val="20"/>
          <w:szCs w:val="20"/>
          <w:lang w:eastAsia="zh-CN"/>
        </w:rPr>
        <w:t>地利用状况与条件或规划证明材料、宗地区域</w:t>
      </w:r>
    </w:p>
    <w:p w:rsidR="00AF0E48" w:rsidRDefault="00AF0E48">
      <w:pPr>
        <w:spacing w:line="246" w:lineRule="auto"/>
        <w:rPr>
          <w:rFonts w:ascii="宋体" w:eastAsia="宋体" w:hAnsi="宋体" w:cs="宋体"/>
          <w:sz w:val="20"/>
          <w:szCs w:val="20"/>
          <w:lang w:eastAsia="zh-CN"/>
        </w:rPr>
        <w:sectPr w:rsidR="00AF0E48">
          <w:footerReference w:type="default" r:id="rId18"/>
          <w:pgSz w:w="11906" w:h="16839"/>
          <w:pgMar w:top="1431" w:right="1047"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8" w:lineRule="auto"/>
        <w:ind w:left="10" w:right="176" w:hanging="5"/>
        <w:rPr>
          <w:rFonts w:ascii="宋体" w:eastAsia="宋体" w:hAnsi="宋体" w:cs="宋体"/>
          <w:sz w:val="20"/>
          <w:szCs w:val="20"/>
          <w:lang w:eastAsia="zh-CN"/>
        </w:rPr>
      </w:pPr>
      <w:r>
        <w:rPr>
          <w:rFonts w:ascii="宋体" w:eastAsia="宋体" w:hAnsi="宋体" w:cs="宋体"/>
          <w:spacing w:val="8"/>
          <w:sz w:val="20"/>
          <w:szCs w:val="20"/>
          <w:lang w:eastAsia="zh-CN"/>
        </w:rPr>
        <w:t>位置图、估价对象及比较案例照片、估价机构和估价师备案</w:t>
      </w:r>
      <w:r>
        <w:rPr>
          <w:rFonts w:ascii="宋体" w:eastAsia="宋体" w:hAnsi="宋体" w:cs="宋体"/>
          <w:spacing w:val="7"/>
          <w:sz w:val="20"/>
          <w:szCs w:val="20"/>
          <w:lang w:eastAsia="zh-CN"/>
        </w:rPr>
        <w:t>材料、现场踏勘记录表、估价师现场查勘照</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片等；估价资料归档。</w:t>
      </w:r>
    </w:p>
    <w:p w:rsidR="00AF0E48" w:rsidRDefault="00651821">
      <w:pPr>
        <w:spacing w:before="25" w:line="244" w:lineRule="auto"/>
        <w:ind w:left="5" w:firstLine="430"/>
        <w:jc w:val="both"/>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）技术要点：除《城镇土地估价规程》规定的基本原</w:t>
      </w:r>
      <w:r>
        <w:rPr>
          <w:rFonts w:ascii="宋体" w:eastAsia="宋体" w:hAnsi="宋体" w:cs="宋体"/>
          <w:spacing w:val="7"/>
          <w:sz w:val="20"/>
          <w:szCs w:val="20"/>
          <w:lang w:eastAsia="zh-CN"/>
        </w:rPr>
        <w:t>则外，还需考虑价值主导原则、审慎原则、</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公开市场原则；评估方法，应至少采用收益还原法、市场比</w:t>
      </w:r>
      <w:r>
        <w:rPr>
          <w:rFonts w:ascii="宋体" w:eastAsia="宋体" w:hAnsi="宋体" w:cs="宋体"/>
          <w:spacing w:val="7"/>
          <w:sz w:val="20"/>
          <w:szCs w:val="20"/>
          <w:lang w:eastAsia="zh-CN"/>
        </w:rPr>
        <w:t>较法、剩余法之一，以及成本逼近法、公示</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地价系数修正法之一；各评估方法运用中的技术要求</w:t>
      </w:r>
      <w:r>
        <w:rPr>
          <w:rFonts w:ascii="宋体" w:eastAsia="宋体" w:hAnsi="宋体" w:cs="宋体"/>
          <w:spacing w:val="2"/>
          <w:sz w:val="20"/>
          <w:szCs w:val="20"/>
          <w:lang w:eastAsia="zh-CN"/>
        </w:rPr>
        <w:t>详见《国有建设用地使用权出让地价评估技术规范》。</w:t>
      </w:r>
    </w:p>
    <w:p w:rsidR="00AF0E48" w:rsidRDefault="00651821">
      <w:pPr>
        <w:spacing w:before="26"/>
        <w:ind w:left="427" w:right="3892"/>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3"/>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43" w:lineRule="auto"/>
        <w:ind w:left="7" w:right="174"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专业能力胜任要求：熟悉土地使用权出让等法律</w:t>
      </w:r>
      <w:r>
        <w:rPr>
          <w:rFonts w:ascii="宋体" w:eastAsia="宋体" w:hAnsi="宋体" w:cs="宋体"/>
          <w:spacing w:val="7"/>
          <w:sz w:val="20"/>
          <w:szCs w:val="20"/>
          <w:lang w:eastAsia="zh-CN"/>
        </w:rPr>
        <w:t>、行政法规、政策规定，以及相关土地估价技术标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准、规程规范，精通出让评估的基本流程，深入洞察估</w:t>
      </w:r>
      <w:r>
        <w:rPr>
          <w:rFonts w:ascii="宋体" w:eastAsia="宋体" w:hAnsi="宋体" w:cs="宋体"/>
          <w:spacing w:val="7"/>
          <w:sz w:val="20"/>
          <w:szCs w:val="20"/>
          <w:lang w:eastAsia="zh-CN"/>
        </w:rPr>
        <w:t>价对象所在地的土地市场变化状况和土地政策情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况，具有完善的质量审核制度和风险防范机制。</w:t>
      </w:r>
    </w:p>
    <w:p w:rsidR="00AF0E48" w:rsidRDefault="00651821">
      <w:pPr>
        <w:spacing w:before="25" w:line="226" w:lineRule="auto"/>
        <w:ind w:left="424"/>
        <w:rPr>
          <w:rFonts w:ascii="宋体" w:eastAsia="宋体" w:hAnsi="宋体" w:cs="宋体"/>
          <w:sz w:val="20"/>
          <w:szCs w:val="20"/>
          <w:lang w:eastAsia="zh-CN"/>
        </w:rPr>
      </w:pPr>
      <w:r>
        <w:rPr>
          <w:rFonts w:ascii="宋体" w:eastAsia="宋体" w:hAnsi="宋体" w:cs="宋体"/>
          <w:spacing w:val="9"/>
          <w:sz w:val="20"/>
          <w:szCs w:val="20"/>
          <w:lang w:eastAsia="zh-CN"/>
        </w:rPr>
        <w:t>业务开展情况：涉及国有资产的法定评估业务，应依法委托已备案的土地估价机构开展。</w:t>
      </w:r>
    </w:p>
    <w:p w:rsidR="00AF0E48" w:rsidRDefault="00651821">
      <w:pPr>
        <w:spacing w:before="149"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A.1.2 </w:t>
      </w:r>
      <w:r>
        <w:rPr>
          <w:rFonts w:ascii="黑体" w:eastAsia="黑体" w:hAnsi="黑体" w:cs="黑体"/>
          <w:spacing w:val="8"/>
          <w:sz w:val="20"/>
          <w:szCs w:val="20"/>
          <w:lang w:eastAsia="zh-CN"/>
        </w:rPr>
        <w:t>国有建设用地土地使用权补缴地价款地价评估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27" w:lineRule="auto"/>
        <w:ind w:left="430"/>
        <w:rPr>
          <w:rFonts w:ascii="宋体" w:eastAsia="宋体" w:hAnsi="宋体" w:cs="宋体"/>
          <w:sz w:val="20"/>
          <w:szCs w:val="20"/>
          <w:lang w:eastAsia="zh-CN"/>
        </w:rPr>
      </w:pPr>
      <w:r>
        <w:rPr>
          <w:rFonts w:ascii="宋体" w:eastAsia="宋体" w:hAnsi="宋体" w:cs="宋体"/>
          <w:spacing w:val="3"/>
          <w:sz w:val="20"/>
          <w:szCs w:val="20"/>
          <w:lang w:eastAsia="zh-CN"/>
        </w:rPr>
        <w:t>《中华人民共和国城镇国有土地使用权出让和转让暂行条例》（中华人民共和国国务院令</w:t>
      </w:r>
      <w:r>
        <w:rPr>
          <w:rFonts w:ascii="宋体" w:eastAsia="宋体" w:hAnsi="宋体" w:cs="宋体"/>
          <w:spacing w:val="3"/>
          <w:sz w:val="20"/>
          <w:szCs w:val="20"/>
          <w:lang w:eastAsia="zh-CN"/>
        </w:rPr>
        <w:t xml:space="preserve"> </w:t>
      </w:r>
      <w:r>
        <w:rPr>
          <w:rFonts w:ascii="宋体" w:eastAsia="宋体" w:hAnsi="宋体" w:cs="宋体"/>
          <w:spacing w:val="3"/>
          <w:sz w:val="20"/>
          <w:szCs w:val="20"/>
          <w:lang w:eastAsia="zh-CN"/>
        </w:rPr>
        <w:t>第</w:t>
      </w:r>
      <w:r>
        <w:rPr>
          <w:rFonts w:ascii="宋体" w:eastAsia="宋体" w:hAnsi="宋体" w:cs="宋体"/>
          <w:spacing w:val="3"/>
          <w:sz w:val="20"/>
          <w:szCs w:val="20"/>
          <w:lang w:eastAsia="zh-CN"/>
        </w:rPr>
        <w:t>55</w:t>
      </w:r>
      <w:r>
        <w:rPr>
          <w:rFonts w:ascii="宋体" w:eastAsia="宋体" w:hAnsi="宋体" w:cs="宋体"/>
          <w:spacing w:val="3"/>
          <w:sz w:val="20"/>
          <w:szCs w:val="20"/>
          <w:lang w:eastAsia="zh-CN"/>
        </w:rPr>
        <w:t>号）。</w:t>
      </w:r>
    </w:p>
    <w:p w:rsidR="00AF0E48" w:rsidRDefault="00651821">
      <w:pPr>
        <w:spacing w:before="26" w:line="239" w:lineRule="auto"/>
        <w:ind w:left="5" w:right="176" w:firstLine="425"/>
        <w:rPr>
          <w:rFonts w:ascii="宋体" w:eastAsia="宋体" w:hAnsi="宋体" w:cs="宋体"/>
          <w:sz w:val="20"/>
          <w:szCs w:val="20"/>
          <w:lang w:eastAsia="zh-CN"/>
        </w:rPr>
      </w:pPr>
      <w:r>
        <w:rPr>
          <w:rFonts w:ascii="宋体" w:eastAsia="宋体" w:hAnsi="宋体" w:cs="宋体"/>
          <w:spacing w:val="7"/>
          <w:sz w:val="20"/>
          <w:szCs w:val="20"/>
          <w:lang w:eastAsia="zh-CN"/>
        </w:rPr>
        <w:t>《国务院关于加强国有土地资产管理的通知》（国发〔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对出让土地，凡改变土地用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途、容积率的，应按规定补交不同用途和容积率的土地差价。</w:t>
      </w:r>
    </w:p>
    <w:p w:rsidR="00AF0E48" w:rsidRDefault="00651821">
      <w:pPr>
        <w:spacing w:before="28" w:line="246" w:lineRule="auto"/>
        <w:ind w:left="4" w:right="173" w:firstLine="426"/>
        <w:rPr>
          <w:rFonts w:ascii="宋体" w:eastAsia="宋体" w:hAnsi="宋体" w:cs="宋体"/>
          <w:sz w:val="20"/>
          <w:szCs w:val="20"/>
          <w:lang w:eastAsia="zh-CN"/>
        </w:rPr>
      </w:pPr>
      <w:r>
        <w:rPr>
          <w:rFonts w:ascii="宋体" w:eastAsia="宋体" w:hAnsi="宋体" w:cs="宋体"/>
          <w:spacing w:val="10"/>
          <w:sz w:val="20"/>
          <w:szCs w:val="20"/>
          <w:lang w:eastAsia="zh-CN"/>
        </w:rPr>
        <w:t>《国土资源部关于印发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招标拍卖挂牌出让国有土</w:t>
      </w:r>
      <w:r>
        <w:rPr>
          <w:rFonts w:ascii="宋体" w:eastAsia="宋体" w:hAnsi="宋体" w:cs="宋体"/>
          <w:spacing w:val="9"/>
          <w:sz w:val="20"/>
          <w:szCs w:val="20"/>
          <w:lang w:eastAsia="zh-CN"/>
        </w:rPr>
        <w:t>地使用权规范</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（试行）和</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协议出让国有土地使</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用权规范</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（试行）的通知》（国土资发〔</w:t>
      </w:r>
      <w:r>
        <w:rPr>
          <w:rFonts w:ascii="宋体" w:eastAsia="宋体" w:hAnsi="宋体" w:cs="宋体"/>
          <w:spacing w:val="7"/>
          <w:sz w:val="20"/>
          <w:szCs w:val="20"/>
          <w:lang w:eastAsia="zh-CN"/>
        </w:rPr>
        <w:t>2006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114</w:t>
      </w:r>
      <w:r>
        <w:rPr>
          <w:rFonts w:ascii="宋体" w:eastAsia="宋体" w:hAnsi="宋体" w:cs="宋体"/>
          <w:spacing w:val="7"/>
          <w:sz w:val="20"/>
          <w:szCs w:val="20"/>
          <w:lang w:eastAsia="zh-CN"/>
        </w:rPr>
        <w:t>号）：市、县国土资源管理部门应当组织对申请地</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块的出让土地使用权市</w:t>
      </w:r>
      <w:r>
        <w:rPr>
          <w:rFonts w:ascii="宋体" w:eastAsia="宋体" w:hAnsi="宋体" w:cs="宋体"/>
          <w:spacing w:val="8"/>
          <w:sz w:val="20"/>
          <w:szCs w:val="20"/>
          <w:lang w:eastAsia="zh-CN"/>
        </w:rPr>
        <w:t>场价格和划拨土地使用权权益价格或承租土</w:t>
      </w:r>
      <w:r>
        <w:rPr>
          <w:rFonts w:ascii="宋体" w:eastAsia="宋体" w:hAnsi="宋体" w:cs="宋体"/>
          <w:spacing w:val="7"/>
          <w:sz w:val="20"/>
          <w:szCs w:val="20"/>
          <w:lang w:eastAsia="zh-CN"/>
        </w:rPr>
        <w:t>地使用权市场价格进行评估，估价基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准期日为拟出让时点。改变土地用途等土地使用条件的，出让</w:t>
      </w:r>
      <w:r>
        <w:rPr>
          <w:rFonts w:ascii="宋体" w:eastAsia="宋体" w:hAnsi="宋体" w:cs="宋体"/>
          <w:spacing w:val="7"/>
          <w:sz w:val="20"/>
          <w:szCs w:val="20"/>
          <w:lang w:eastAsia="zh-CN"/>
        </w:rPr>
        <w:t>土地使用权价格应当按照新的土地使用条</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件评估。</w:t>
      </w:r>
    </w:p>
    <w:p w:rsidR="00AF0E48" w:rsidRDefault="00651821">
      <w:pPr>
        <w:spacing w:before="30" w:line="242" w:lineRule="auto"/>
        <w:ind w:left="6" w:right="116" w:firstLine="424"/>
        <w:jc w:val="both"/>
        <w:rPr>
          <w:rFonts w:ascii="宋体" w:eastAsia="宋体" w:hAnsi="宋体" w:cs="宋体"/>
          <w:sz w:val="20"/>
          <w:szCs w:val="20"/>
          <w:lang w:eastAsia="zh-CN"/>
        </w:rPr>
      </w:pPr>
      <w:r>
        <w:rPr>
          <w:rFonts w:ascii="宋体" w:eastAsia="宋体" w:hAnsi="宋体" w:cs="宋体"/>
          <w:spacing w:val="8"/>
          <w:sz w:val="20"/>
          <w:szCs w:val="20"/>
          <w:lang w:eastAsia="zh-CN"/>
        </w:rPr>
        <w:t>《关于严格落实房地产用地调控政策促进土地市场健康发展有关问题的通知》（国土资发〔</w:t>
      </w:r>
      <w:r>
        <w:rPr>
          <w:rFonts w:ascii="宋体" w:eastAsia="宋体" w:hAnsi="宋体" w:cs="宋体"/>
          <w:spacing w:val="8"/>
          <w:sz w:val="20"/>
          <w:szCs w:val="20"/>
          <w:lang w:eastAsia="zh-CN"/>
        </w:rPr>
        <w:t>2010</w:t>
      </w:r>
      <w:r>
        <w:rPr>
          <w:rFonts w:ascii="宋体" w:eastAsia="宋体" w:hAnsi="宋体" w:cs="宋体"/>
          <w:spacing w:val="8"/>
          <w:sz w:val="20"/>
          <w:szCs w:val="20"/>
          <w:lang w:eastAsia="zh-CN"/>
        </w:rPr>
        <w:t>〕</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204</w:t>
      </w:r>
      <w:r>
        <w:rPr>
          <w:rFonts w:ascii="宋体" w:eastAsia="宋体" w:hAnsi="宋体" w:cs="宋体"/>
          <w:spacing w:val="9"/>
          <w:sz w:val="20"/>
          <w:szCs w:val="20"/>
          <w:lang w:eastAsia="zh-CN"/>
        </w:rPr>
        <w:t>号</w:t>
      </w:r>
      <w:r>
        <w:rPr>
          <w:rFonts w:ascii="宋体" w:eastAsia="宋体" w:hAnsi="宋体" w:cs="宋体"/>
          <w:spacing w:val="23"/>
          <w:sz w:val="20"/>
          <w:szCs w:val="20"/>
          <w:lang w:eastAsia="zh-CN"/>
        </w:rPr>
        <w:t>）：</w:t>
      </w:r>
      <w:r>
        <w:rPr>
          <w:rFonts w:ascii="宋体" w:eastAsia="宋体" w:hAnsi="宋体" w:cs="宋体"/>
          <w:spacing w:val="9"/>
          <w:sz w:val="20"/>
          <w:szCs w:val="20"/>
          <w:lang w:eastAsia="zh-CN"/>
        </w:rPr>
        <w:t>经依法批准调整容积率的，市、县国土资源主管部门应当按照批准调整时的土地市场楼面地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价核定应补缴的土地出让价款。</w:t>
      </w:r>
    </w:p>
    <w:p w:rsidR="00AF0E48" w:rsidRDefault="00651821">
      <w:pPr>
        <w:spacing w:before="30" w:line="245" w:lineRule="auto"/>
        <w:ind w:left="3" w:right="174"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业务内容：土地使用权补缴地价款评估，是土地</w:t>
      </w:r>
      <w:r>
        <w:rPr>
          <w:rFonts w:ascii="宋体" w:eastAsia="宋体" w:hAnsi="宋体" w:cs="宋体"/>
          <w:spacing w:val="7"/>
          <w:sz w:val="20"/>
          <w:szCs w:val="20"/>
          <w:lang w:eastAsia="zh-CN"/>
        </w:rPr>
        <w:t>估价机构接受委托后，委派土地估价专业人员按照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规定的程序和方法，参照当地正常市场价格水平，评估拟出让宗地应</w:t>
      </w:r>
      <w:r>
        <w:rPr>
          <w:rFonts w:ascii="宋体" w:eastAsia="宋体" w:hAnsi="宋体" w:cs="宋体"/>
          <w:spacing w:val="7"/>
          <w:sz w:val="20"/>
          <w:szCs w:val="20"/>
          <w:lang w:eastAsia="zh-CN"/>
        </w:rPr>
        <w:t>当补缴的地价款，为出让方核定补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缴地价款提供参考依据。常见的情形有：划拨土地办理协议出让</w:t>
      </w:r>
      <w:r>
        <w:rPr>
          <w:rFonts w:ascii="宋体" w:eastAsia="宋体" w:hAnsi="宋体" w:cs="宋体"/>
          <w:spacing w:val="7"/>
          <w:sz w:val="20"/>
          <w:szCs w:val="20"/>
          <w:lang w:eastAsia="zh-CN"/>
        </w:rPr>
        <w:t>，以及因土地使用条件、发生土地增值</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等情况导致的补缴地价款评估，并出具《土地估价</w:t>
      </w:r>
      <w:r>
        <w:rPr>
          <w:rFonts w:ascii="宋体" w:eastAsia="宋体" w:hAnsi="宋体" w:cs="宋体"/>
          <w:spacing w:val="8"/>
          <w:sz w:val="20"/>
          <w:szCs w:val="20"/>
          <w:lang w:eastAsia="zh-CN"/>
        </w:rPr>
        <w:t>报告》。</w:t>
      </w:r>
    </w:p>
    <w:p w:rsidR="00AF0E48" w:rsidRDefault="00651821">
      <w:pPr>
        <w:spacing w:before="25" w:line="247" w:lineRule="auto"/>
        <w:ind w:left="5" w:right="176"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主要工作程序与技术要点：补缴地价款评估的估价期日，应根据《国有建设用地使用权出让地价评</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估技术规范》，以自然资源主管部门依法受理补缴地价申请</w:t>
      </w:r>
      <w:r>
        <w:rPr>
          <w:rFonts w:ascii="宋体" w:eastAsia="宋体" w:hAnsi="宋体" w:cs="宋体"/>
          <w:spacing w:val="7"/>
          <w:sz w:val="20"/>
          <w:szCs w:val="20"/>
          <w:lang w:eastAsia="zh-CN"/>
        </w:rPr>
        <w:t>时点为准。此外，《最高人民法院关于审理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涉及国有土地使用权合同纠纷案件适用法律问题的解释》（法释〔</w:t>
      </w:r>
      <w:r>
        <w:rPr>
          <w:rFonts w:ascii="宋体" w:eastAsia="宋体" w:hAnsi="宋体" w:cs="宋体"/>
          <w:spacing w:val="9"/>
          <w:sz w:val="20"/>
          <w:szCs w:val="20"/>
          <w:lang w:eastAsia="zh-CN"/>
        </w:rPr>
        <w:t>2005</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号）第五条，受让方经出让</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方和市、县人民政府城市规划行政主管部门同意，改变土地</w:t>
      </w:r>
      <w:r>
        <w:rPr>
          <w:rFonts w:ascii="宋体" w:eastAsia="宋体" w:hAnsi="宋体" w:cs="宋体"/>
          <w:spacing w:val="7"/>
          <w:sz w:val="20"/>
          <w:szCs w:val="20"/>
          <w:lang w:eastAsia="zh-CN"/>
        </w:rPr>
        <w:t>使用权出让合同约定的土地用途，当事人请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求按照起诉时同种用途的土地出让金标准调整土地出让金的，应予支持。</w:t>
      </w:r>
    </w:p>
    <w:p w:rsidR="00AF0E48" w:rsidRDefault="00651821">
      <w:pPr>
        <w:spacing w:before="25"/>
        <w:ind w:left="427" w:right="3892"/>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3"/>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43" w:lineRule="auto"/>
        <w:ind w:left="5" w:right="174"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专业能力胜任要求：熟悉土地使用权出让、</w:t>
      </w:r>
      <w:r>
        <w:rPr>
          <w:rFonts w:ascii="宋体" w:eastAsia="宋体" w:hAnsi="宋体" w:cs="宋体"/>
          <w:spacing w:val="7"/>
          <w:sz w:val="20"/>
          <w:szCs w:val="20"/>
          <w:lang w:eastAsia="zh-CN"/>
        </w:rPr>
        <w:t>补缴地价款等法律、行政法规、政策规定，以及相关土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地估价技术标准、规程规范，精通补缴地价款评估的基本流程，</w:t>
      </w:r>
      <w:r>
        <w:rPr>
          <w:rFonts w:ascii="宋体" w:eastAsia="宋体" w:hAnsi="宋体" w:cs="宋体"/>
          <w:spacing w:val="7"/>
          <w:sz w:val="20"/>
          <w:szCs w:val="20"/>
          <w:lang w:eastAsia="zh-CN"/>
        </w:rPr>
        <w:t>深入洞察估价对象所在地的土地市场变</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化状况和土地政策等情况，具有完善的质量审核制度和风险防范机制。</w:t>
      </w:r>
    </w:p>
    <w:p w:rsidR="00AF0E48" w:rsidRDefault="00651821">
      <w:pPr>
        <w:spacing w:before="28" w:line="226" w:lineRule="auto"/>
        <w:ind w:left="424"/>
        <w:rPr>
          <w:rFonts w:ascii="宋体" w:eastAsia="宋体" w:hAnsi="宋体" w:cs="宋体"/>
          <w:sz w:val="20"/>
          <w:szCs w:val="20"/>
          <w:lang w:eastAsia="zh-CN"/>
        </w:rPr>
      </w:pPr>
      <w:r>
        <w:rPr>
          <w:rFonts w:ascii="宋体" w:eastAsia="宋体" w:hAnsi="宋体" w:cs="宋体"/>
          <w:spacing w:val="9"/>
          <w:sz w:val="20"/>
          <w:szCs w:val="20"/>
          <w:lang w:eastAsia="zh-CN"/>
        </w:rPr>
        <w:t>业务开展情况：涉及国有资产的法定评估业务，应依法委托已备案的土地估价机构开展。</w:t>
      </w:r>
    </w:p>
    <w:p w:rsidR="00AF0E48" w:rsidRDefault="00651821">
      <w:pPr>
        <w:spacing w:before="146"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A.1.3 </w:t>
      </w:r>
      <w:r>
        <w:rPr>
          <w:rFonts w:ascii="黑体" w:eastAsia="黑体" w:hAnsi="黑体" w:cs="黑体"/>
          <w:spacing w:val="8"/>
          <w:sz w:val="20"/>
          <w:szCs w:val="20"/>
          <w:lang w:eastAsia="zh-CN"/>
        </w:rPr>
        <w:t>划拨国有建设用地使用权处置价格评估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6" w:right="112" w:firstLine="424"/>
        <w:rPr>
          <w:rFonts w:ascii="宋体" w:eastAsia="宋体" w:hAnsi="宋体" w:cs="宋体"/>
          <w:sz w:val="20"/>
          <w:szCs w:val="20"/>
          <w:lang w:eastAsia="zh-CN"/>
        </w:rPr>
      </w:pPr>
      <w:r>
        <w:rPr>
          <w:rFonts w:ascii="宋体" w:eastAsia="宋体" w:hAnsi="宋体" w:cs="宋体"/>
          <w:spacing w:val="10"/>
          <w:sz w:val="20"/>
          <w:szCs w:val="20"/>
          <w:lang w:eastAsia="zh-CN"/>
        </w:rPr>
        <w:t>《国土资源部办公厅关于印发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企业改制土地资产</w:t>
      </w:r>
      <w:r>
        <w:rPr>
          <w:rFonts w:ascii="宋体" w:eastAsia="宋体" w:hAnsi="宋体" w:cs="宋体"/>
          <w:spacing w:val="9"/>
          <w:sz w:val="20"/>
          <w:szCs w:val="20"/>
          <w:lang w:eastAsia="zh-CN"/>
        </w:rPr>
        <w:t>处置审批意见（试行）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和</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土地估价报告备案办</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法（试行）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的通知》（国土资厅〔</w:t>
      </w:r>
      <w:r>
        <w:rPr>
          <w:rFonts w:ascii="宋体" w:eastAsia="宋体" w:hAnsi="宋体" w:cs="宋体"/>
          <w:spacing w:val="9"/>
          <w:sz w:val="20"/>
          <w:szCs w:val="20"/>
          <w:lang w:eastAsia="zh-CN"/>
        </w:rPr>
        <w:t>2001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42</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土地资产处置总体方案经核准后，企业</w:t>
      </w:r>
      <w:r>
        <w:rPr>
          <w:rFonts w:ascii="宋体" w:eastAsia="宋体" w:hAnsi="宋体" w:cs="宋体"/>
          <w:spacing w:val="8"/>
          <w:sz w:val="20"/>
          <w:szCs w:val="20"/>
          <w:lang w:eastAsia="zh-CN"/>
        </w:rPr>
        <w:t>应自主委托</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具备相应土地评估资质的机构进行评估，并依据土地状况和估价结果，拟定土地资产处置的具体方案。</w:t>
      </w:r>
    </w:p>
    <w:p w:rsidR="00AF0E48" w:rsidRDefault="00651821">
      <w:pPr>
        <w:spacing w:before="29" w:line="242" w:lineRule="auto"/>
        <w:ind w:left="6" w:right="172" w:firstLine="424"/>
        <w:rPr>
          <w:rFonts w:ascii="宋体" w:eastAsia="宋体" w:hAnsi="宋体" w:cs="宋体"/>
          <w:sz w:val="20"/>
          <w:szCs w:val="20"/>
          <w:lang w:eastAsia="zh-CN"/>
        </w:rPr>
      </w:pPr>
      <w:r>
        <w:rPr>
          <w:rFonts w:ascii="宋体" w:eastAsia="宋体" w:hAnsi="宋体" w:cs="宋体"/>
          <w:spacing w:val="7"/>
          <w:sz w:val="20"/>
          <w:szCs w:val="20"/>
          <w:lang w:eastAsia="zh-CN"/>
        </w:rPr>
        <w:t>《国土资源部关于改革土地估价结果确认和土地资产处置审批办法的通知》（国土资发〔</w:t>
      </w:r>
      <w:r>
        <w:rPr>
          <w:rFonts w:ascii="宋体" w:eastAsia="宋体" w:hAnsi="宋体" w:cs="宋体"/>
          <w:spacing w:val="7"/>
          <w:sz w:val="20"/>
          <w:szCs w:val="20"/>
          <w:lang w:eastAsia="zh-CN"/>
        </w:rPr>
        <w:t>2001</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44</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土地资产处置总体方案核准后，企业应自主委托具备相应土地估价资质的机构进行评估，并依据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土地状况和估价结果，拟订土地资产处置的具体方案。</w:t>
      </w:r>
    </w:p>
    <w:p w:rsidR="00AF0E48" w:rsidRDefault="00AF0E48">
      <w:pPr>
        <w:spacing w:line="242" w:lineRule="auto"/>
        <w:rPr>
          <w:rFonts w:ascii="宋体" w:eastAsia="宋体" w:hAnsi="宋体" w:cs="宋体"/>
          <w:sz w:val="20"/>
          <w:szCs w:val="20"/>
          <w:lang w:eastAsia="zh-CN"/>
        </w:rPr>
        <w:sectPr w:rsidR="00AF0E48">
          <w:footerReference w:type="default" r:id="rId19"/>
          <w:pgSz w:w="11906" w:h="16839"/>
          <w:pgMar w:top="1431" w:right="960"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42" w:lineRule="auto"/>
        <w:ind w:left="6" w:right="13" w:firstLine="424"/>
        <w:jc w:val="both"/>
        <w:rPr>
          <w:rFonts w:ascii="宋体" w:eastAsia="宋体" w:hAnsi="宋体" w:cs="宋体"/>
          <w:sz w:val="20"/>
          <w:szCs w:val="20"/>
          <w:lang w:eastAsia="zh-CN"/>
        </w:rPr>
      </w:pPr>
      <w:r>
        <w:rPr>
          <w:rFonts w:ascii="宋体" w:eastAsia="宋体" w:hAnsi="宋体" w:cs="宋体"/>
          <w:spacing w:val="8"/>
          <w:sz w:val="20"/>
          <w:szCs w:val="20"/>
          <w:lang w:eastAsia="zh-CN"/>
        </w:rPr>
        <w:t>《国土资源部办公厅关于完善企业改制土地估价报告备案有关事宜的通知》（国土资厅函〔</w:t>
      </w:r>
      <w:r>
        <w:rPr>
          <w:rFonts w:ascii="宋体" w:eastAsia="宋体" w:hAnsi="宋体" w:cs="宋体"/>
          <w:spacing w:val="8"/>
          <w:sz w:val="20"/>
          <w:szCs w:val="20"/>
          <w:lang w:eastAsia="zh-CN"/>
        </w:rPr>
        <w:t>2009</w:t>
      </w:r>
      <w:r>
        <w:rPr>
          <w:rFonts w:ascii="宋体" w:eastAsia="宋体" w:hAnsi="宋体" w:cs="宋体"/>
          <w:spacing w:val="8"/>
          <w:sz w:val="20"/>
          <w:szCs w:val="20"/>
          <w:lang w:eastAsia="zh-CN"/>
        </w:rPr>
        <w:t>〕</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311</w:t>
      </w:r>
      <w:r>
        <w:rPr>
          <w:rFonts w:ascii="宋体" w:eastAsia="宋体" w:hAnsi="宋体" w:cs="宋体"/>
          <w:spacing w:val="9"/>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0"/>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企业改制上报备案的土地估价报告必须同时包含划拨土地使用权价格和出让土地使用权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价格，只上报一种评估价格的，不再受理，不予备案。</w:t>
      </w:r>
    </w:p>
    <w:p w:rsidR="00AF0E48" w:rsidRDefault="00651821">
      <w:pPr>
        <w:spacing w:before="28"/>
        <w:ind w:left="6" w:right="70" w:firstLine="424"/>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划拨国有建设用地使用权地价评估指导意见（试行）</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的通知》（自</w:t>
      </w:r>
      <w:r>
        <w:rPr>
          <w:rFonts w:ascii="宋体" w:eastAsia="宋体" w:hAnsi="宋体" w:cs="宋体"/>
          <w:spacing w:val="10"/>
          <w:sz w:val="20"/>
          <w:szCs w:val="20"/>
          <w:lang w:eastAsia="zh-CN"/>
        </w:rPr>
        <w:t xml:space="preserve"> </w:t>
      </w:r>
      <w:r>
        <w:rPr>
          <w:rFonts w:ascii="宋体" w:eastAsia="宋体" w:hAnsi="宋体" w:cs="宋体"/>
          <w:spacing w:val="5"/>
          <w:sz w:val="20"/>
          <w:szCs w:val="20"/>
          <w:lang w:eastAsia="zh-CN"/>
        </w:rPr>
        <w:t>然资办函〔</w:t>
      </w:r>
      <w:r>
        <w:rPr>
          <w:rFonts w:ascii="宋体" w:eastAsia="宋体" w:hAnsi="宋体" w:cs="宋体"/>
          <w:spacing w:val="5"/>
          <w:sz w:val="20"/>
          <w:szCs w:val="20"/>
          <w:lang w:eastAsia="zh-CN"/>
        </w:rPr>
        <w:t>2019</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922</w:t>
      </w:r>
      <w:r>
        <w:rPr>
          <w:rFonts w:ascii="宋体" w:eastAsia="宋体" w:hAnsi="宋体" w:cs="宋体"/>
          <w:spacing w:val="5"/>
          <w:sz w:val="20"/>
          <w:szCs w:val="20"/>
          <w:lang w:eastAsia="zh-CN"/>
        </w:rPr>
        <w:t>号）。</w:t>
      </w:r>
    </w:p>
    <w:p w:rsidR="00AF0E48" w:rsidRDefault="00651821">
      <w:pPr>
        <w:spacing w:before="24" w:line="243" w:lineRule="auto"/>
        <w:ind w:left="5" w:right="7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业务内容：划拨国有建设用地使用权地价评估，</w:t>
      </w:r>
      <w:r>
        <w:rPr>
          <w:rFonts w:ascii="宋体" w:eastAsia="宋体" w:hAnsi="宋体" w:cs="宋体"/>
          <w:spacing w:val="7"/>
          <w:sz w:val="20"/>
          <w:szCs w:val="20"/>
          <w:lang w:eastAsia="zh-CN"/>
        </w:rPr>
        <w:t>是土地估价机构依法接受委托，委派土地估价专业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人员按照规定的程序和方法，参照当地正常市场价格水平，评估</w:t>
      </w:r>
      <w:r>
        <w:rPr>
          <w:rFonts w:ascii="宋体" w:eastAsia="宋体" w:hAnsi="宋体" w:cs="宋体"/>
          <w:spacing w:val="7"/>
          <w:sz w:val="20"/>
          <w:szCs w:val="20"/>
          <w:lang w:eastAsia="zh-CN"/>
        </w:rPr>
        <w:t>出以划拨方式取得的、无年期限制的土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地使用权价格，并出具《土地估价报告》。</w:t>
      </w:r>
    </w:p>
    <w:p w:rsidR="00AF0E48" w:rsidRDefault="00651821">
      <w:pPr>
        <w:spacing w:before="28" w:line="245" w:lineRule="auto"/>
        <w:ind w:left="7" w:right="70"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主要工作程序与技术要点：各估价方法的主要技</w:t>
      </w:r>
      <w:r>
        <w:rPr>
          <w:rFonts w:ascii="宋体" w:eastAsia="宋体" w:hAnsi="宋体" w:cs="宋体"/>
          <w:spacing w:val="7"/>
          <w:sz w:val="20"/>
          <w:szCs w:val="20"/>
          <w:lang w:eastAsia="zh-CN"/>
        </w:rPr>
        <w:t>术要点见《划拨国有建设用地使用权地价评估指导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意见（试行）》，如可比实例可扩大供需圈、放宽年限</w:t>
      </w:r>
      <w:r>
        <w:rPr>
          <w:rFonts w:ascii="宋体" w:eastAsia="宋体" w:hAnsi="宋体" w:cs="宋体"/>
          <w:spacing w:val="7"/>
          <w:sz w:val="20"/>
          <w:szCs w:val="20"/>
          <w:lang w:eastAsia="zh-CN"/>
        </w:rPr>
        <w:t>要求；对于仅在地方政府文件或基准地价中规定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出让金缴纳比例的，不宜将其作为经科学论证的土地增值收益</w:t>
      </w:r>
      <w:r>
        <w:rPr>
          <w:rFonts w:ascii="宋体" w:eastAsia="宋体" w:hAnsi="宋体" w:cs="宋体"/>
          <w:spacing w:val="7"/>
          <w:sz w:val="20"/>
          <w:szCs w:val="20"/>
          <w:lang w:eastAsia="zh-CN"/>
        </w:rPr>
        <w:t>，不得直接扣减该比例或者数值，以此测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算出划拨土地使用权价格。</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2"/>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自然资源主管部门、企事业单位等。</w:t>
      </w:r>
    </w:p>
    <w:p w:rsidR="00AF0E48" w:rsidRDefault="00651821">
      <w:pPr>
        <w:spacing w:before="23" w:line="246" w:lineRule="auto"/>
        <w:ind w:left="4" w:right="25"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专业能力胜任要求：熟悉划拨土地使用权地价评</w:t>
      </w:r>
      <w:r>
        <w:rPr>
          <w:rFonts w:ascii="宋体" w:eastAsia="宋体" w:hAnsi="宋体" w:cs="宋体"/>
          <w:spacing w:val="7"/>
          <w:sz w:val="20"/>
          <w:szCs w:val="20"/>
          <w:lang w:eastAsia="zh-CN"/>
        </w:rPr>
        <w:t>估等法律、行政法规、政策规定，以及相关土地估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价技术标准、规程规范，掌握划拨土地使用权地价内涵，精通划拨</w:t>
      </w:r>
      <w:r>
        <w:rPr>
          <w:rFonts w:ascii="宋体" w:eastAsia="宋体" w:hAnsi="宋体" w:cs="宋体"/>
          <w:spacing w:val="7"/>
          <w:sz w:val="20"/>
          <w:szCs w:val="20"/>
          <w:lang w:eastAsia="zh-CN"/>
        </w:rPr>
        <w:t>土地使用权地价评估的基本流程，深</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入洞察估价对象所在地的土地市场变化状况和土地政策情况，能够</w:t>
      </w:r>
      <w:r>
        <w:rPr>
          <w:rFonts w:ascii="宋体" w:eastAsia="宋体" w:hAnsi="宋体" w:cs="宋体"/>
          <w:spacing w:val="8"/>
          <w:sz w:val="20"/>
          <w:szCs w:val="20"/>
          <w:lang w:eastAsia="zh-CN"/>
        </w:rPr>
        <w:t>通过科学测算确定土地增值收益率，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具有完善的质量审核制度和风险防范机制。</w:t>
      </w:r>
    </w:p>
    <w:p w:rsidR="00AF0E48" w:rsidRDefault="00651821">
      <w:pPr>
        <w:spacing w:before="26" w:line="226"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业务开展情况：涉及国有资产或公共利益的</w:t>
      </w:r>
      <w:r>
        <w:rPr>
          <w:rFonts w:ascii="宋体" w:eastAsia="宋体" w:hAnsi="宋体" w:cs="宋体"/>
          <w:spacing w:val="4"/>
          <w:sz w:val="20"/>
          <w:szCs w:val="20"/>
          <w:lang w:eastAsia="zh-CN"/>
        </w:rPr>
        <w:t>法定评估业务，应依法委托已备案的土地估价机构开展。</w:t>
      </w:r>
    </w:p>
    <w:p w:rsidR="00AF0E48" w:rsidRDefault="00651821">
      <w:pPr>
        <w:spacing w:before="148" w:line="229" w:lineRule="auto"/>
        <w:outlineLvl w:val="2"/>
        <w:rPr>
          <w:rFonts w:ascii="黑体" w:eastAsia="黑体" w:hAnsi="黑体" w:cs="黑体"/>
          <w:sz w:val="20"/>
          <w:szCs w:val="20"/>
          <w:lang w:eastAsia="zh-CN"/>
        </w:rPr>
      </w:pPr>
      <w:r>
        <w:rPr>
          <w:rFonts w:ascii="黑体" w:eastAsia="黑体" w:hAnsi="黑体" w:cs="黑体"/>
          <w:spacing w:val="9"/>
          <w:sz w:val="20"/>
          <w:szCs w:val="20"/>
          <w:lang w:eastAsia="zh-CN"/>
        </w:rPr>
        <w:t xml:space="preserve">A.1.4 </w:t>
      </w:r>
      <w:r>
        <w:rPr>
          <w:rFonts w:ascii="黑体" w:eastAsia="黑体" w:hAnsi="黑体" w:cs="黑体"/>
          <w:spacing w:val="9"/>
          <w:sz w:val="20"/>
          <w:szCs w:val="20"/>
          <w:lang w:eastAsia="zh-CN"/>
        </w:rPr>
        <w:t>国有建设用地土地使用权其他有偿使</w:t>
      </w:r>
      <w:r>
        <w:rPr>
          <w:rFonts w:ascii="黑体" w:eastAsia="黑体" w:hAnsi="黑体" w:cs="黑体"/>
          <w:spacing w:val="8"/>
          <w:sz w:val="20"/>
          <w:szCs w:val="20"/>
          <w:lang w:eastAsia="zh-CN"/>
        </w:rPr>
        <w:t>用方式地价评估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8" w:lineRule="auto"/>
        <w:ind w:left="6" w:right="73"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通过</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有偿方式取得的国有建设用地、农用地使用权</w:t>
      </w:r>
      <w:r>
        <w:rPr>
          <w:rFonts w:ascii="宋体" w:eastAsia="宋体" w:hAnsi="宋体" w:cs="宋体"/>
          <w:spacing w:val="9"/>
          <w:sz w:val="20"/>
          <w:szCs w:val="20"/>
          <w:lang w:eastAsia="zh-CN"/>
        </w:rPr>
        <w:t>，可以转让、出租、作价出资（入股）、担保等。</w:t>
      </w:r>
    </w:p>
    <w:p w:rsidR="00AF0E48" w:rsidRDefault="00651821">
      <w:pPr>
        <w:spacing w:before="28" w:line="245" w:lineRule="auto"/>
        <w:ind w:left="4" w:right="20" w:firstLine="426"/>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规范国有土地使用权作价出资或者入股、授权经营管理。作价</w:t>
      </w:r>
      <w:r>
        <w:rPr>
          <w:rFonts w:ascii="宋体" w:eastAsia="宋体" w:hAnsi="宋体" w:cs="宋体"/>
          <w:spacing w:val="7"/>
          <w:sz w:val="20"/>
          <w:szCs w:val="20"/>
          <w:lang w:eastAsia="zh-CN"/>
        </w:rPr>
        <w:t>出资或者入股土地使用权实行与出让土地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使用权同权同价管理制度，依据不动产登记确认权属，可以转让、出租、抵押。</w:t>
      </w:r>
    </w:p>
    <w:p w:rsidR="00AF0E48" w:rsidRDefault="00651821">
      <w:pPr>
        <w:spacing w:before="28" w:line="242" w:lineRule="auto"/>
        <w:ind w:left="5" w:right="73" w:firstLine="425"/>
        <w:rPr>
          <w:rFonts w:ascii="宋体" w:eastAsia="宋体" w:hAnsi="宋体" w:cs="宋体"/>
          <w:sz w:val="20"/>
          <w:szCs w:val="20"/>
          <w:lang w:eastAsia="zh-CN"/>
        </w:rPr>
      </w:pPr>
      <w:r>
        <w:rPr>
          <w:rFonts w:ascii="宋体" w:eastAsia="宋体" w:hAnsi="宋体" w:cs="宋体"/>
          <w:spacing w:val="9"/>
          <w:sz w:val="20"/>
          <w:szCs w:val="20"/>
          <w:lang w:eastAsia="zh-CN"/>
        </w:rPr>
        <w:t>《国土资源部关于印发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规范国有土地租赁若干意见</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w:t>
      </w:r>
      <w:r>
        <w:rPr>
          <w:rFonts w:ascii="宋体" w:eastAsia="宋体" w:hAnsi="宋体" w:cs="宋体"/>
          <w:spacing w:val="8"/>
          <w:sz w:val="20"/>
          <w:szCs w:val="20"/>
          <w:lang w:eastAsia="zh-CN"/>
        </w:rPr>
        <w:t>知》（国土资发〔</w:t>
      </w:r>
      <w:r>
        <w:rPr>
          <w:rFonts w:ascii="宋体" w:eastAsia="宋体" w:hAnsi="宋体" w:cs="宋体"/>
          <w:spacing w:val="8"/>
          <w:sz w:val="20"/>
          <w:szCs w:val="20"/>
          <w:lang w:eastAsia="zh-CN"/>
        </w:rPr>
        <w:t>1999</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222</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采用</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双方协议方式出租国有土地的租金</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不得低于出租底价和按国</w:t>
      </w:r>
      <w:r>
        <w:rPr>
          <w:rFonts w:ascii="宋体" w:eastAsia="宋体" w:hAnsi="宋体" w:cs="宋体"/>
          <w:spacing w:val="9"/>
          <w:sz w:val="20"/>
          <w:szCs w:val="20"/>
          <w:lang w:eastAsia="zh-CN"/>
        </w:rPr>
        <w:t>家规定的最低地价折算的最低租金标准；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因社会公共利益的需要，依照法律程序提前收回的</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应对承租人给予合理补偿。</w:t>
      </w:r>
    </w:p>
    <w:p w:rsidR="00AF0E48" w:rsidRDefault="00651821">
      <w:pPr>
        <w:spacing w:before="30" w:line="245" w:lineRule="auto"/>
        <w:ind w:left="6" w:right="70" w:firstLine="424"/>
        <w:rPr>
          <w:rFonts w:ascii="宋体" w:eastAsia="宋体" w:hAnsi="宋体" w:cs="宋体"/>
          <w:sz w:val="20"/>
          <w:szCs w:val="20"/>
          <w:lang w:eastAsia="zh-CN"/>
        </w:rPr>
      </w:pPr>
      <w:r>
        <w:rPr>
          <w:rFonts w:ascii="宋体" w:eastAsia="宋体" w:hAnsi="宋体" w:cs="宋体"/>
          <w:spacing w:val="7"/>
          <w:sz w:val="20"/>
          <w:szCs w:val="20"/>
          <w:lang w:eastAsia="zh-CN"/>
        </w:rPr>
        <w:t>《关于印发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国土资源部关于加强土地资产管理促进国有企业改革和发展的若干意见</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土资发〔</w:t>
      </w:r>
      <w:r>
        <w:rPr>
          <w:rFonts w:ascii="宋体" w:eastAsia="宋体" w:hAnsi="宋体" w:cs="宋体"/>
          <w:spacing w:val="9"/>
          <w:sz w:val="20"/>
          <w:szCs w:val="20"/>
          <w:lang w:eastAsia="zh-CN"/>
        </w:rPr>
        <w:t>1999</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433</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深化土地使用制度改革，完善和协调出让、租赁、作</w:t>
      </w:r>
      <w:r>
        <w:rPr>
          <w:rFonts w:ascii="宋体" w:eastAsia="宋体" w:hAnsi="宋体" w:cs="宋体"/>
          <w:spacing w:val="8"/>
          <w:sz w:val="20"/>
          <w:szCs w:val="20"/>
          <w:lang w:eastAsia="zh-CN"/>
        </w:rPr>
        <w:t>价出资</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入股</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、授权经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营等不同处置方式之间的权责关系</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土地资产处置时，</w:t>
      </w:r>
      <w:r>
        <w:rPr>
          <w:rFonts w:ascii="宋体" w:eastAsia="宋体" w:hAnsi="宋体" w:cs="宋体"/>
          <w:spacing w:val="7"/>
          <w:sz w:val="20"/>
          <w:szCs w:val="20"/>
          <w:lang w:eastAsia="zh-CN"/>
        </w:rPr>
        <w:t>要考虑划拨土地使用权的平均取得和开发投入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成本，合理确定土地作价水平。</w:t>
      </w:r>
    </w:p>
    <w:p w:rsidR="00AF0E48" w:rsidRDefault="00651821">
      <w:pPr>
        <w:spacing w:before="28" w:line="243" w:lineRule="auto"/>
        <w:ind w:left="5" w:right="73"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业务内容：土地估价机构及其土地估价专业人员</w:t>
      </w:r>
      <w:r>
        <w:rPr>
          <w:rFonts w:ascii="宋体" w:eastAsia="宋体" w:hAnsi="宋体" w:cs="宋体"/>
          <w:spacing w:val="7"/>
          <w:sz w:val="20"/>
          <w:szCs w:val="20"/>
          <w:lang w:eastAsia="zh-CN"/>
        </w:rPr>
        <w:t>按照《城镇土地估价规程》等技术标准、规程规范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的程序和方法，参照当地正常市场价格水平，</w:t>
      </w:r>
      <w:r>
        <w:rPr>
          <w:rFonts w:ascii="宋体" w:eastAsia="宋体" w:hAnsi="宋体" w:cs="宋体"/>
          <w:spacing w:val="8"/>
          <w:sz w:val="20"/>
          <w:szCs w:val="20"/>
          <w:lang w:eastAsia="zh-CN"/>
        </w:rPr>
        <w:t>评估拟租赁、</w:t>
      </w:r>
      <w:r>
        <w:rPr>
          <w:rFonts w:ascii="宋体" w:eastAsia="宋体" w:hAnsi="宋体" w:cs="宋体"/>
          <w:spacing w:val="7"/>
          <w:sz w:val="20"/>
          <w:szCs w:val="20"/>
          <w:lang w:eastAsia="zh-CN"/>
        </w:rPr>
        <w:t>作价出资（入股）、授权经营等国有建设用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地土地使用权其他有偿方式的价格，并出具《土地估价</w:t>
      </w:r>
      <w:r>
        <w:rPr>
          <w:rFonts w:ascii="宋体" w:eastAsia="宋体" w:hAnsi="宋体" w:cs="宋体"/>
          <w:spacing w:val="8"/>
          <w:sz w:val="20"/>
          <w:szCs w:val="20"/>
          <w:lang w:eastAsia="zh-CN"/>
        </w:rPr>
        <w:t>报告》。</w:t>
      </w:r>
    </w:p>
    <w:p w:rsidR="00AF0E48" w:rsidRDefault="00651821">
      <w:pPr>
        <w:spacing w:before="29" w:line="247" w:lineRule="auto"/>
        <w:ind w:left="5" w:right="16" w:firstLine="421"/>
        <w:rPr>
          <w:rFonts w:ascii="宋体" w:eastAsia="宋体" w:hAnsi="宋体" w:cs="宋体"/>
          <w:sz w:val="20"/>
          <w:szCs w:val="20"/>
          <w:lang w:eastAsia="zh-CN"/>
        </w:rPr>
      </w:pPr>
      <w:r>
        <w:rPr>
          <w:rFonts w:ascii="宋体" w:eastAsia="宋体" w:hAnsi="宋体" w:cs="宋体"/>
          <w:spacing w:val="3"/>
          <w:sz w:val="20"/>
          <w:szCs w:val="20"/>
          <w:lang w:eastAsia="zh-CN"/>
        </w:rPr>
        <w:t>主要工作程序与技术要点：工作程序参照</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国有建设用地土地使用权出让地价评估</w:t>
      </w:r>
      <w:r>
        <w:rPr>
          <w:rFonts w:ascii="宋体" w:eastAsia="宋体" w:hAnsi="宋体" w:cs="宋体"/>
          <w:spacing w:val="-56"/>
          <w:sz w:val="20"/>
          <w:szCs w:val="20"/>
          <w:lang w:eastAsia="zh-CN"/>
        </w:rPr>
        <w:t xml:space="preserve"> </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。技术要点中，</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一是土地租赁权价格评估。需区分国有建设用地土地使用权出租和承租价格，在确定相关参数和结果时，</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应分析并充分考虑土地市场运行状况、相关行业发展状况以</w:t>
      </w:r>
      <w:r>
        <w:rPr>
          <w:rFonts w:ascii="宋体" w:eastAsia="宋体" w:hAnsi="宋体" w:cs="宋体"/>
          <w:spacing w:val="7"/>
          <w:sz w:val="20"/>
          <w:szCs w:val="20"/>
          <w:lang w:eastAsia="zh-CN"/>
        </w:rPr>
        <w:t>及存在的风险，还应注意实际土地开发程度</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状况；此外，涉及协议出租最低价标准等最低限价的，应在土地估价报告</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估价结果</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部分分</w:t>
      </w:r>
      <w:r>
        <w:rPr>
          <w:rFonts w:ascii="宋体" w:eastAsia="宋体" w:hAnsi="宋体" w:cs="宋体"/>
          <w:spacing w:val="6"/>
          <w:sz w:val="20"/>
          <w:szCs w:val="20"/>
          <w:lang w:eastAsia="zh-CN"/>
        </w:rPr>
        <w:t>析。二是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作价出资（入股）、授权经营土地使用权价格评估。应清晰</w:t>
      </w:r>
      <w:r>
        <w:rPr>
          <w:rFonts w:ascii="宋体" w:eastAsia="宋体" w:hAnsi="宋体" w:cs="宋体"/>
          <w:spacing w:val="7"/>
          <w:sz w:val="20"/>
          <w:szCs w:val="20"/>
          <w:lang w:eastAsia="zh-CN"/>
        </w:rPr>
        <w:t>界定相关地价内涵，分析土地权能差异对地</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价的影响。</w:t>
      </w:r>
    </w:p>
    <w:p w:rsidR="00AF0E48" w:rsidRDefault="00651821">
      <w:pPr>
        <w:spacing w:before="27"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6"/>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自然资源主管部门、国有企业、行政事业单</w:t>
      </w:r>
      <w:r>
        <w:rPr>
          <w:rFonts w:ascii="宋体" w:eastAsia="宋体" w:hAnsi="宋体" w:cs="宋体"/>
          <w:spacing w:val="7"/>
          <w:sz w:val="20"/>
          <w:szCs w:val="20"/>
          <w:lang w:eastAsia="zh-CN"/>
        </w:rPr>
        <w:t>位等。</w:t>
      </w:r>
    </w:p>
    <w:p w:rsidR="00AF0E48" w:rsidRDefault="00651821">
      <w:pPr>
        <w:spacing w:before="25" w:line="238" w:lineRule="auto"/>
        <w:ind w:left="6" w:right="7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专业能力胜任要求：熟悉土地使用权租赁、</w:t>
      </w:r>
      <w:r>
        <w:rPr>
          <w:rFonts w:ascii="宋体" w:eastAsia="宋体" w:hAnsi="宋体" w:cs="宋体"/>
          <w:spacing w:val="7"/>
          <w:sz w:val="20"/>
          <w:szCs w:val="20"/>
          <w:lang w:eastAsia="zh-CN"/>
        </w:rPr>
        <w:t>作价出资（入股）、授权经营等法律、行政法规、政策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规定，以及相关土地估价技术标准、规程规范，精通地价</w:t>
      </w:r>
      <w:r>
        <w:rPr>
          <w:rFonts w:ascii="宋体" w:eastAsia="宋体" w:hAnsi="宋体" w:cs="宋体"/>
          <w:spacing w:val="7"/>
          <w:sz w:val="20"/>
          <w:szCs w:val="20"/>
          <w:lang w:eastAsia="zh-CN"/>
        </w:rPr>
        <w:t>评估的基本流程，能深刻领会不同土地有偿利</w:t>
      </w:r>
    </w:p>
    <w:p w:rsidR="00AF0E48" w:rsidRDefault="00AF0E48">
      <w:pPr>
        <w:spacing w:line="238" w:lineRule="auto"/>
        <w:rPr>
          <w:rFonts w:ascii="宋体" w:eastAsia="宋体" w:hAnsi="宋体" w:cs="宋体"/>
          <w:sz w:val="20"/>
          <w:szCs w:val="20"/>
          <w:lang w:eastAsia="zh-CN"/>
        </w:rPr>
        <w:sectPr w:rsidR="00AF0E48">
          <w:footerReference w:type="default" r:id="rId20"/>
          <w:pgSz w:w="11906" w:h="16839"/>
          <w:pgMar w:top="1431" w:right="1063" w:bottom="1308" w:left="1420"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7" w:right="73"/>
        <w:rPr>
          <w:rFonts w:ascii="宋体" w:eastAsia="宋体" w:hAnsi="宋体" w:cs="宋体"/>
          <w:sz w:val="20"/>
          <w:szCs w:val="20"/>
          <w:lang w:eastAsia="zh-CN"/>
        </w:rPr>
      </w:pPr>
      <w:r>
        <w:rPr>
          <w:rFonts w:ascii="宋体" w:eastAsia="宋体" w:hAnsi="宋体" w:cs="宋体"/>
          <w:spacing w:val="8"/>
          <w:sz w:val="20"/>
          <w:szCs w:val="20"/>
          <w:lang w:eastAsia="zh-CN"/>
        </w:rPr>
        <w:t>用方式的地价内涵及其相关土地权能差异，深入洞察估</w:t>
      </w:r>
      <w:r>
        <w:rPr>
          <w:rFonts w:ascii="宋体" w:eastAsia="宋体" w:hAnsi="宋体" w:cs="宋体"/>
          <w:spacing w:val="7"/>
          <w:sz w:val="20"/>
          <w:szCs w:val="20"/>
          <w:lang w:eastAsia="zh-CN"/>
        </w:rPr>
        <w:t>价对象所在地的土地市场变化状况和土地政策情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况，具有完善的质量审核制度和风险防范机制。</w:t>
      </w:r>
    </w:p>
    <w:p w:rsidR="00AF0E48" w:rsidRDefault="00651821">
      <w:pPr>
        <w:spacing w:before="25" w:line="226"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业务开展情况：涉及国有资产或公共利益的</w:t>
      </w:r>
      <w:r>
        <w:rPr>
          <w:rFonts w:ascii="宋体" w:eastAsia="宋体" w:hAnsi="宋体" w:cs="宋体"/>
          <w:spacing w:val="4"/>
          <w:sz w:val="20"/>
          <w:szCs w:val="20"/>
          <w:lang w:eastAsia="zh-CN"/>
        </w:rPr>
        <w:t>法定评估业务，应依法委托已备案的土地估价机构开展。</w:t>
      </w:r>
    </w:p>
    <w:p w:rsidR="00AF0E48" w:rsidRDefault="00651821">
      <w:pPr>
        <w:spacing w:before="148"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A.1.5 </w:t>
      </w:r>
      <w:r>
        <w:rPr>
          <w:rFonts w:ascii="黑体" w:eastAsia="黑体" w:hAnsi="黑体" w:cs="黑体"/>
          <w:spacing w:val="8"/>
          <w:sz w:val="20"/>
          <w:szCs w:val="20"/>
          <w:lang w:eastAsia="zh-CN"/>
        </w:rPr>
        <w:t>建设用地地下空间权价格评估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ind w:left="6" w:right="69"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加快推进建设用地地上、地表和地下分别设立使用权，促进空间合理开发利用。</w:t>
      </w:r>
    </w:p>
    <w:p w:rsidR="00AF0E48" w:rsidRDefault="00651821">
      <w:pPr>
        <w:spacing w:before="25" w:line="243" w:lineRule="auto"/>
        <w:ind w:left="6" w:right="25"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《国务院关于推进国家级经济技术开发区创新提升打造改革开放新高地的意见》（国发〔</w:t>
      </w:r>
      <w:r>
        <w:rPr>
          <w:rFonts w:ascii="宋体" w:eastAsia="宋体" w:hAnsi="宋体" w:cs="宋体"/>
          <w:spacing w:val="7"/>
          <w:sz w:val="20"/>
          <w:szCs w:val="20"/>
          <w:lang w:eastAsia="zh-CN"/>
        </w:rPr>
        <w:t>2019</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11</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除地方人民政府已分层设立建设用地使用权的地下空间外，现有项目开发地下空间作为自用的，</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其地下空间新增建筑面积可以补缴土地价款的方式办理用地手续。</w:t>
      </w:r>
    </w:p>
    <w:p w:rsidR="00AF0E48" w:rsidRDefault="00651821">
      <w:pPr>
        <w:spacing w:before="27" w:line="239" w:lineRule="auto"/>
        <w:ind w:left="4" w:right="70" w:firstLine="426"/>
        <w:rPr>
          <w:rFonts w:ascii="宋体" w:eastAsia="宋体" w:hAnsi="宋体" w:cs="宋体"/>
          <w:sz w:val="20"/>
          <w:szCs w:val="20"/>
          <w:lang w:eastAsia="zh-CN"/>
        </w:rPr>
      </w:pPr>
      <w:r>
        <w:rPr>
          <w:rFonts w:ascii="宋体" w:eastAsia="宋体" w:hAnsi="宋体" w:cs="宋体"/>
          <w:spacing w:val="9"/>
          <w:sz w:val="20"/>
          <w:szCs w:val="20"/>
          <w:lang w:eastAsia="zh-CN"/>
        </w:rPr>
        <w:t>《自然资源部关于探索推进城市地下空间开发利用的指导意见》（自然</w:t>
      </w:r>
      <w:r>
        <w:rPr>
          <w:rFonts w:ascii="宋体" w:eastAsia="宋体" w:hAnsi="宋体" w:cs="宋体"/>
          <w:spacing w:val="8"/>
          <w:sz w:val="20"/>
          <w:szCs w:val="20"/>
          <w:lang w:eastAsia="zh-CN"/>
        </w:rPr>
        <w:t>资发〔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146</w:t>
      </w:r>
      <w:r>
        <w:rPr>
          <w:rFonts w:ascii="宋体" w:eastAsia="宋体" w:hAnsi="宋体" w:cs="宋体"/>
          <w:spacing w:val="8"/>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实</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施差别化的地价支持政策。</w:t>
      </w:r>
    </w:p>
    <w:p w:rsidR="00AF0E48" w:rsidRDefault="00651821">
      <w:pPr>
        <w:spacing w:before="26" w:line="243" w:lineRule="auto"/>
        <w:ind w:left="8" w:right="70" w:firstLine="416"/>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业务内容：地下空间是指地表以下的空间，可分为结</w:t>
      </w:r>
      <w:r>
        <w:rPr>
          <w:rFonts w:ascii="宋体" w:eastAsia="宋体" w:hAnsi="宋体" w:cs="宋体"/>
          <w:spacing w:val="7"/>
          <w:sz w:val="20"/>
          <w:szCs w:val="20"/>
          <w:lang w:eastAsia="zh-CN"/>
        </w:rPr>
        <w:t>建式地下空间和单建式地下空间。评估地下空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间权价格应重点考虑地下用途、地下深度、地下水文</w:t>
      </w:r>
      <w:r>
        <w:rPr>
          <w:rFonts w:ascii="宋体" w:eastAsia="宋体" w:hAnsi="宋体" w:cs="宋体"/>
          <w:spacing w:val="7"/>
          <w:sz w:val="20"/>
          <w:szCs w:val="20"/>
          <w:lang w:eastAsia="zh-CN"/>
        </w:rPr>
        <w:t>地质条件、地下建设对地上的影响、规划限制等因</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素对地价的影响。</w:t>
      </w:r>
    </w:p>
    <w:p w:rsidR="00AF0E48" w:rsidRDefault="00651821">
      <w:pPr>
        <w:spacing w:before="28" w:line="245" w:lineRule="auto"/>
        <w:ind w:left="6" w:right="70"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主要工作程序与技术要点：土地估价机构依法接受委托，委派土地估价专业人员按照规定的程序和</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方法，遵照《城镇土地估价规程》等技术标准、规程规范，并考</w:t>
      </w:r>
      <w:r>
        <w:rPr>
          <w:rFonts w:ascii="宋体" w:eastAsia="宋体" w:hAnsi="宋体" w:cs="宋体"/>
          <w:spacing w:val="7"/>
          <w:sz w:val="20"/>
          <w:szCs w:val="20"/>
          <w:lang w:eastAsia="zh-CN"/>
        </w:rPr>
        <w:t>虑地下空间的深度递减、地表关联、效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益均衡等原则，基于估价目的、估价对象、资料收集等情况选</w:t>
      </w:r>
      <w:r>
        <w:rPr>
          <w:rFonts w:ascii="宋体" w:eastAsia="宋体" w:hAnsi="宋体" w:cs="宋体"/>
          <w:spacing w:val="7"/>
          <w:sz w:val="20"/>
          <w:szCs w:val="20"/>
          <w:lang w:eastAsia="zh-CN"/>
        </w:rPr>
        <w:t>择适宜的评估方法，评估待估地下空间使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用权价格，出具《土地估价报告》。</w:t>
      </w:r>
    </w:p>
    <w:p w:rsidR="00AF0E48" w:rsidRDefault="00651821">
      <w:pPr>
        <w:spacing w:before="29"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7" w:line="239" w:lineRule="auto"/>
        <w:ind w:left="426" w:right="1901"/>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8"/>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自然资源主管部门、相关权益人、利害关系人等。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A.1.6 </w:t>
      </w:r>
      <w:r>
        <w:rPr>
          <w:rFonts w:ascii="黑体" w:eastAsia="黑体" w:hAnsi="黑体" w:cs="黑体"/>
          <w:spacing w:val="8"/>
          <w:sz w:val="20"/>
          <w:szCs w:val="20"/>
          <w:lang w:eastAsia="zh-CN"/>
        </w:rPr>
        <w:t>建设用地地上空间权价格评估</w:t>
      </w:r>
    </w:p>
    <w:p w:rsidR="00AF0E48" w:rsidRDefault="00651821">
      <w:pPr>
        <w:spacing w:before="143" w:line="226" w:lineRule="auto"/>
        <w:ind w:left="427"/>
        <w:rPr>
          <w:rFonts w:ascii="宋体" w:eastAsia="宋体" w:hAnsi="宋体" w:cs="宋体"/>
          <w:sz w:val="20"/>
          <w:szCs w:val="20"/>
          <w:lang w:eastAsia="zh-CN"/>
        </w:rPr>
      </w:pPr>
      <w:r>
        <w:rPr>
          <w:rFonts w:ascii="宋体" w:eastAsia="宋体" w:hAnsi="宋体" w:cs="宋体"/>
          <w:spacing w:val="12"/>
          <w:sz w:val="20"/>
          <w:szCs w:val="20"/>
          <w:lang w:eastAsia="zh-CN"/>
        </w:rPr>
        <w:t>主要工作依据：参照</w:t>
      </w:r>
      <w:r>
        <w:rPr>
          <w:rFonts w:ascii="宋体" w:eastAsia="宋体" w:hAnsi="宋体" w:cs="宋体"/>
          <w:spacing w:val="12"/>
          <w:sz w:val="20"/>
          <w:szCs w:val="20"/>
          <w:lang w:eastAsia="zh-CN"/>
        </w:rPr>
        <w:t>“</w:t>
      </w:r>
      <w:r>
        <w:rPr>
          <w:rFonts w:ascii="宋体" w:eastAsia="宋体" w:hAnsi="宋体" w:cs="宋体"/>
          <w:spacing w:val="12"/>
          <w:sz w:val="20"/>
          <w:szCs w:val="20"/>
          <w:lang w:eastAsia="zh-CN"/>
        </w:rPr>
        <w:t>建设用地地下空间权评估</w:t>
      </w:r>
      <w:r>
        <w:rPr>
          <w:rFonts w:ascii="宋体" w:eastAsia="宋体" w:hAnsi="宋体" w:cs="宋体"/>
          <w:spacing w:val="-58"/>
          <w:sz w:val="20"/>
          <w:szCs w:val="20"/>
          <w:lang w:eastAsia="zh-CN"/>
        </w:rPr>
        <w:t xml:space="preserve"> </w:t>
      </w:r>
      <w:r>
        <w:rPr>
          <w:rFonts w:ascii="宋体" w:eastAsia="宋体" w:hAnsi="宋体" w:cs="宋体"/>
          <w:spacing w:val="12"/>
          <w:sz w:val="20"/>
          <w:szCs w:val="20"/>
          <w:lang w:eastAsia="zh-CN"/>
        </w:rPr>
        <w:t>”</w:t>
      </w:r>
    </w:p>
    <w:p w:rsidR="00AF0E48" w:rsidRDefault="00651821">
      <w:pPr>
        <w:spacing w:before="27" w:line="248" w:lineRule="auto"/>
        <w:ind w:left="5" w:right="73"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业务内容：建设用地地上空间使用权，主要为国</w:t>
      </w:r>
      <w:r>
        <w:rPr>
          <w:rFonts w:ascii="宋体" w:eastAsia="宋体" w:hAnsi="宋体" w:cs="宋体"/>
          <w:spacing w:val="7"/>
          <w:sz w:val="20"/>
          <w:szCs w:val="20"/>
          <w:lang w:eastAsia="zh-CN"/>
        </w:rPr>
        <w:t>有建设用地，一般是经依法批准取得架空于地表之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上永久性特定空间的国有使用权，包括过街天桥、高架道路</w:t>
      </w:r>
      <w:r>
        <w:rPr>
          <w:rFonts w:ascii="宋体" w:eastAsia="宋体" w:hAnsi="宋体" w:cs="宋体"/>
          <w:spacing w:val="7"/>
          <w:sz w:val="20"/>
          <w:szCs w:val="20"/>
          <w:lang w:eastAsia="zh-CN"/>
        </w:rPr>
        <w:t>、城市高架铁路、跨河桥梁、架空走廊等架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空交通运输设施和架空输水（气）管道、渡槽等所占用空间</w:t>
      </w:r>
      <w:r>
        <w:rPr>
          <w:rFonts w:ascii="宋体" w:eastAsia="宋体" w:hAnsi="宋体" w:cs="宋体"/>
          <w:spacing w:val="7"/>
          <w:sz w:val="20"/>
          <w:szCs w:val="20"/>
          <w:lang w:eastAsia="zh-CN"/>
        </w:rPr>
        <w:t>的使用权。评估中，应重点考虑地上空间利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用类型、对地表利用影响程度、所处区域区位条件、空间通</w:t>
      </w:r>
      <w:r>
        <w:rPr>
          <w:rFonts w:ascii="宋体" w:eastAsia="宋体" w:hAnsi="宋体" w:cs="宋体"/>
          <w:spacing w:val="7"/>
          <w:sz w:val="20"/>
          <w:szCs w:val="20"/>
          <w:lang w:eastAsia="zh-CN"/>
        </w:rPr>
        <w:t>达程度、基础设施条件、空中限制条件等的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影响。建设用地地上空间权价格评估具体内容，是土地估价</w:t>
      </w:r>
      <w:r>
        <w:rPr>
          <w:rFonts w:ascii="宋体" w:eastAsia="宋体" w:hAnsi="宋体" w:cs="宋体"/>
          <w:spacing w:val="7"/>
          <w:sz w:val="20"/>
          <w:szCs w:val="20"/>
          <w:lang w:eastAsia="zh-CN"/>
        </w:rPr>
        <w:t>机构依法接受委托，委派土地估价专业人员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按照规定的程序和方法，参照当地正常市场价格水平，评估</w:t>
      </w:r>
      <w:r>
        <w:rPr>
          <w:rFonts w:ascii="宋体" w:eastAsia="宋体" w:hAnsi="宋体" w:cs="宋体"/>
          <w:spacing w:val="7"/>
          <w:sz w:val="20"/>
          <w:szCs w:val="20"/>
          <w:lang w:eastAsia="zh-CN"/>
        </w:rPr>
        <w:t>拟出让宗地土地使用权价格，为出让方通过</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集体决策确定土地出让底价提供参考依据，并出具《土地估价报告》。</w:t>
      </w:r>
    </w:p>
    <w:p w:rsidR="00AF0E48" w:rsidRDefault="00651821">
      <w:pPr>
        <w:spacing w:before="27" w:line="239" w:lineRule="auto"/>
        <w:ind w:left="12" w:right="9" w:firstLine="414"/>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主要工作程序与技术要点：根据《城镇土地估价规程》，评估地上空间权价格可参考市场</w:t>
      </w:r>
      <w:r>
        <w:rPr>
          <w:rFonts w:ascii="宋体" w:eastAsia="宋体" w:hAnsi="宋体" w:cs="宋体"/>
          <w:spacing w:val="8"/>
          <w:sz w:val="20"/>
          <w:szCs w:val="20"/>
          <w:lang w:eastAsia="zh-CN"/>
        </w:rPr>
        <w:t>比较法、</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收益还原法等各主要估价方法的思路，亦可采用容积率补偿、损失补偿的思路测算价格。</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w:t>
      </w:r>
      <w:r>
        <w:rPr>
          <w:rFonts w:ascii="宋体" w:eastAsia="宋体" w:hAnsi="宋体" w:cs="宋体"/>
          <w:spacing w:val="8"/>
          <w:sz w:val="20"/>
          <w:szCs w:val="20"/>
          <w:lang w:eastAsia="zh-CN"/>
        </w:rPr>
        <w:t>形式：《土地估价报告》（含土地估价技术报告）。</w:t>
      </w:r>
    </w:p>
    <w:p w:rsidR="00AF0E48" w:rsidRDefault="00651821">
      <w:pPr>
        <w:spacing w:before="29" w:line="238" w:lineRule="auto"/>
        <w:ind w:left="426" w:right="1901"/>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8"/>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自然资源主管部门、相关权益人、利害关系人等。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9"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A.1.7 </w:t>
      </w:r>
      <w:r>
        <w:rPr>
          <w:rFonts w:ascii="黑体" w:eastAsia="黑体" w:hAnsi="黑体" w:cs="黑体"/>
          <w:spacing w:val="7"/>
          <w:sz w:val="20"/>
          <w:szCs w:val="20"/>
          <w:lang w:eastAsia="zh-CN"/>
        </w:rPr>
        <w:t>地役权价格评估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9" w:lineRule="auto"/>
        <w:ind w:left="8" w:right="70" w:firstLine="421"/>
        <w:rPr>
          <w:rFonts w:ascii="宋体" w:eastAsia="宋体" w:hAnsi="宋体" w:cs="宋体"/>
          <w:sz w:val="20"/>
          <w:szCs w:val="20"/>
          <w:lang w:eastAsia="zh-CN"/>
        </w:rPr>
      </w:pPr>
      <w:r>
        <w:rPr>
          <w:rFonts w:ascii="宋体" w:eastAsia="宋体" w:hAnsi="宋体" w:cs="宋体"/>
          <w:spacing w:val="7"/>
          <w:sz w:val="20"/>
          <w:szCs w:val="20"/>
          <w:lang w:eastAsia="zh-CN"/>
        </w:rPr>
        <w:t>《中华人民共和国民法典》：设立地役权，当事人应当采用书面形式订立地役权合同。地役权合同</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一般包括下列条款：</w:t>
      </w:r>
      <w:r>
        <w:rPr>
          <w:rFonts w:ascii="宋体" w:eastAsia="宋体" w:hAnsi="宋体" w:cs="宋体"/>
          <w:spacing w:val="-68"/>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费用及其支付方式；</w:t>
      </w:r>
      <w:r>
        <w:rPr>
          <w:rFonts w:ascii="宋体" w:eastAsia="宋体" w:hAnsi="宋体" w:cs="宋体"/>
          <w:spacing w:val="-65"/>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p>
    <w:p w:rsidR="00AF0E48" w:rsidRDefault="00651821">
      <w:pPr>
        <w:spacing w:before="27" w:line="238" w:lineRule="auto"/>
        <w:ind w:left="8" w:right="25" w:firstLine="415"/>
        <w:rPr>
          <w:rFonts w:ascii="宋体" w:eastAsia="宋体" w:hAnsi="宋体" w:cs="宋体"/>
          <w:sz w:val="20"/>
          <w:szCs w:val="20"/>
          <w:lang w:eastAsia="zh-CN"/>
        </w:rPr>
      </w:pPr>
      <w:r>
        <w:rPr>
          <w:rFonts w:ascii="宋体" w:eastAsia="宋体" w:hAnsi="宋体" w:cs="宋体"/>
          <w:spacing w:val="8"/>
          <w:sz w:val="20"/>
          <w:szCs w:val="20"/>
          <w:lang w:eastAsia="zh-CN"/>
        </w:rPr>
        <w:t>业务内容：地役权是一种独立的物权，在性质上</w:t>
      </w:r>
      <w:r>
        <w:rPr>
          <w:rFonts w:ascii="宋体" w:eastAsia="宋体" w:hAnsi="宋体" w:cs="宋体"/>
          <w:spacing w:val="7"/>
          <w:sz w:val="20"/>
          <w:szCs w:val="20"/>
          <w:lang w:eastAsia="zh-CN"/>
        </w:rPr>
        <w:t>属于用益物权的范围，是按照合同约定利用他人的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不动产，</w:t>
      </w:r>
      <w:r>
        <w:rPr>
          <w:rFonts w:ascii="宋体" w:eastAsia="宋体" w:hAnsi="宋体" w:cs="宋体"/>
          <w:spacing w:val="-59"/>
          <w:sz w:val="20"/>
          <w:szCs w:val="20"/>
          <w:lang w:eastAsia="zh-CN"/>
        </w:rPr>
        <w:t xml:space="preserve"> </w:t>
      </w:r>
      <w:r>
        <w:rPr>
          <w:rFonts w:ascii="宋体" w:eastAsia="宋体" w:hAnsi="宋体" w:cs="宋体"/>
          <w:spacing w:val="8"/>
          <w:sz w:val="20"/>
          <w:szCs w:val="20"/>
          <w:lang w:eastAsia="zh-CN"/>
        </w:rPr>
        <w:t>以提高自己不动产效益的权益。地役权价格评估的具体内</w:t>
      </w:r>
      <w:r>
        <w:rPr>
          <w:rFonts w:ascii="宋体" w:eastAsia="宋体" w:hAnsi="宋体" w:cs="宋体"/>
          <w:spacing w:val="7"/>
          <w:sz w:val="20"/>
          <w:szCs w:val="20"/>
          <w:lang w:eastAsia="zh-CN"/>
        </w:rPr>
        <w:t>容，是土地估价机构依法接受委托，</w:t>
      </w:r>
    </w:p>
    <w:p w:rsidR="00AF0E48" w:rsidRDefault="00AF0E48">
      <w:pPr>
        <w:spacing w:line="238" w:lineRule="auto"/>
        <w:rPr>
          <w:rFonts w:ascii="宋体" w:eastAsia="宋体" w:hAnsi="宋体" w:cs="宋体"/>
          <w:sz w:val="20"/>
          <w:szCs w:val="20"/>
          <w:lang w:eastAsia="zh-CN"/>
        </w:rPr>
        <w:sectPr w:rsidR="00AF0E48">
          <w:footerReference w:type="default" r:id="rId21"/>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8" w:lineRule="auto"/>
        <w:ind w:left="22" w:right="70" w:hanging="18"/>
        <w:rPr>
          <w:rFonts w:ascii="宋体" w:eastAsia="宋体" w:hAnsi="宋体" w:cs="宋体"/>
          <w:sz w:val="20"/>
          <w:szCs w:val="20"/>
          <w:lang w:eastAsia="zh-CN"/>
        </w:rPr>
      </w:pPr>
      <w:r>
        <w:rPr>
          <w:rFonts w:ascii="宋体" w:eastAsia="宋体" w:hAnsi="宋体" w:cs="宋体"/>
          <w:spacing w:val="8"/>
          <w:sz w:val="20"/>
          <w:szCs w:val="20"/>
          <w:lang w:eastAsia="zh-CN"/>
        </w:rPr>
        <w:t>委派土地估价专业人员按照规定的程序和方法，参照当地正常市场</w:t>
      </w:r>
      <w:r>
        <w:rPr>
          <w:rFonts w:ascii="宋体" w:eastAsia="宋体" w:hAnsi="宋体" w:cs="宋体"/>
          <w:spacing w:val="7"/>
          <w:sz w:val="20"/>
          <w:szCs w:val="20"/>
          <w:lang w:eastAsia="zh-CN"/>
        </w:rPr>
        <w:t>价格水平，评估待估地役权价格，并</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出具《土地估价报告》。</w:t>
      </w:r>
    </w:p>
    <w:p w:rsidR="00AF0E48" w:rsidRDefault="00651821">
      <w:pPr>
        <w:spacing w:before="26" w:line="247" w:lineRule="auto"/>
        <w:ind w:left="5"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主要工作程序与技术要点：地役权价格根据设定</w:t>
      </w:r>
      <w:r>
        <w:rPr>
          <w:rFonts w:ascii="宋体" w:eastAsia="宋体" w:hAnsi="宋体" w:cs="宋体"/>
          <w:spacing w:val="7"/>
          <w:sz w:val="20"/>
          <w:szCs w:val="20"/>
          <w:lang w:eastAsia="zh-CN"/>
        </w:rPr>
        <w:t>的地役权对土地利用的影响程度评估，可采用市场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比较法、收益还原法等。采用市场比较法评估时，应选择相邻地</w:t>
      </w:r>
      <w:r>
        <w:rPr>
          <w:rFonts w:ascii="宋体" w:eastAsia="宋体" w:hAnsi="宋体" w:cs="宋体"/>
          <w:spacing w:val="7"/>
          <w:sz w:val="20"/>
          <w:szCs w:val="20"/>
          <w:lang w:eastAsia="zh-CN"/>
        </w:rPr>
        <w:t>区的类似土地地役权交易实例，进行交</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易情况修正和期日修正，经区域因素和个别因素比较后测算其价格；</w:t>
      </w:r>
      <w:r>
        <w:rPr>
          <w:rFonts w:ascii="宋体" w:eastAsia="宋体" w:hAnsi="宋体" w:cs="宋体"/>
          <w:spacing w:val="4"/>
          <w:sz w:val="20"/>
          <w:szCs w:val="20"/>
          <w:lang w:eastAsia="zh-CN"/>
        </w:rPr>
        <w:t>地役权的设定内容、支付代价方式、</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设定期限和剩余期限等对地役权价格影响较大，在交易情况修正时应</w:t>
      </w:r>
      <w:r>
        <w:rPr>
          <w:rFonts w:ascii="宋体" w:eastAsia="宋体" w:hAnsi="宋体" w:cs="宋体"/>
          <w:spacing w:val="4"/>
          <w:sz w:val="20"/>
          <w:szCs w:val="20"/>
          <w:lang w:eastAsia="zh-CN"/>
        </w:rPr>
        <w:t>加以区别。采用收益还原法评估时，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应充分分析确定土地还原率。</w:t>
      </w:r>
    </w:p>
    <w:p w:rsidR="00AF0E48" w:rsidRDefault="00651821">
      <w:pPr>
        <w:spacing w:before="24" w:line="239" w:lineRule="auto"/>
        <w:ind w:left="427" w:right="3789"/>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主要业务来源（委托人</w:t>
      </w:r>
      <w:r>
        <w:rPr>
          <w:rFonts w:ascii="宋体" w:eastAsia="宋体" w:hAnsi="宋体" w:cs="宋体"/>
          <w:spacing w:val="21"/>
          <w:sz w:val="20"/>
          <w:szCs w:val="20"/>
          <w:lang w:eastAsia="zh-CN"/>
        </w:rPr>
        <w:t>）：</w:t>
      </w:r>
      <w:r>
        <w:rPr>
          <w:rFonts w:ascii="宋体" w:eastAsia="宋体" w:hAnsi="宋体" w:cs="宋体"/>
          <w:spacing w:val="7"/>
          <w:sz w:val="20"/>
          <w:szCs w:val="20"/>
          <w:lang w:eastAsia="zh-CN"/>
        </w:rPr>
        <w:t>相关权益人、利害关系人等。</w:t>
      </w:r>
    </w:p>
    <w:p w:rsidR="00AF0E48" w:rsidRDefault="00651821">
      <w:pPr>
        <w:spacing w:before="27"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4"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A.1.8 </w:t>
      </w:r>
      <w:r>
        <w:rPr>
          <w:rFonts w:ascii="黑体" w:eastAsia="黑体" w:hAnsi="黑体" w:cs="黑体"/>
          <w:spacing w:val="8"/>
          <w:sz w:val="20"/>
          <w:szCs w:val="20"/>
          <w:lang w:eastAsia="zh-CN"/>
        </w:rPr>
        <w:t>临时用地土地使用权价格或租金评估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4" w:lineRule="auto"/>
        <w:ind w:left="5" w:right="70" w:firstLine="425"/>
        <w:rPr>
          <w:rFonts w:ascii="宋体" w:eastAsia="宋体" w:hAnsi="宋体" w:cs="宋体"/>
          <w:sz w:val="20"/>
          <w:szCs w:val="20"/>
          <w:lang w:eastAsia="zh-CN"/>
        </w:rPr>
      </w:pPr>
      <w:r>
        <w:rPr>
          <w:rFonts w:ascii="宋体" w:eastAsia="宋体" w:hAnsi="宋体" w:cs="宋体"/>
          <w:spacing w:val="9"/>
          <w:sz w:val="20"/>
          <w:szCs w:val="20"/>
          <w:lang w:eastAsia="zh-CN"/>
        </w:rPr>
        <w:t>《自然资源部关于规范临时用地管理的通知》（自然资规〔</w:t>
      </w:r>
      <w:r>
        <w:rPr>
          <w:rFonts w:ascii="宋体" w:eastAsia="宋体" w:hAnsi="宋体" w:cs="宋体"/>
          <w:spacing w:val="9"/>
          <w:sz w:val="20"/>
          <w:szCs w:val="20"/>
          <w:lang w:eastAsia="zh-CN"/>
        </w:rPr>
        <w:t>2021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8"/>
          <w:sz w:val="20"/>
          <w:szCs w:val="20"/>
          <w:lang w:eastAsia="zh-CN"/>
        </w:rPr>
        <w:t>号</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临时用地申请人根据土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地权属，与县（市）自然资源主管部门或者农村集体经济组织、</w:t>
      </w:r>
      <w:r>
        <w:rPr>
          <w:rFonts w:ascii="宋体" w:eastAsia="宋体" w:hAnsi="宋体" w:cs="宋体"/>
          <w:spacing w:val="7"/>
          <w:sz w:val="20"/>
          <w:szCs w:val="20"/>
          <w:lang w:eastAsia="zh-CN"/>
        </w:rPr>
        <w:t>村民委员会签订临时使用土地合同，明</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确临时用地的</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的用途、使用期限、土地</w:t>
      </w:r>
      <w:r>
        <w:rPr>
          <w:rFonts w:ascii="宋体" w:eastAsia="宋体" w:hAnsi="宋体" w:cs="宋体"/>
          <w:spacing w:val="9"/>
          <w:sz w:val="20"/>
          <w:szCs w:val="20"/>
          <w:lang w:eastAsia="zh-CN"/>
        </w:rPr>
        <w:t>复垦标准、补偿费用和支付方式、违约责任等。</w:t>
      </w:r>
    </w:p>
    <w:p w:rsidR="00AF0E48" w:rsidRDefault="00651821">
      <w:pPr>
        <w:spacing w:before="25" w:line="244" w:lineRule="auto"/>
        <w:ind w:left="5" w:right="71" w:firstLine="425"/>
        <w:rPr>
          <w:rFonts w:ascii="宋体" w:eastAsia="宋体" w:hAnsi="宋体" w:cs="宋体"/>
          <w:sz w:val="20"/>
          <w:szCs w:val="20"/>
          <w:lang w:eastAsia="zh-CN"/>
        </w:rPr>
      </w:pPr>
      <w:r>
        <w:rPr>
          <w:rFonts w:ascii="宋体" w:eastAsia="宋体" w:hAnsi="宋体" w:cs="宋体"/>
          <w:spacing w:val="12"/>
          <w:sz w:val="20"/>
          <w:szCs w:val="20"/>
          <w:lang w:eastAsia="zh-CN"/>
        </w:rPr>
        <w:t>《自然资源部办公厅关于进一步做好基础设施建设使用临时用地保障工作</w:t>
      </w:r>
      <w:r>
        <w:rPr>
          <w:rFonts w:ascii="宋体" w:eastAsia="宋体" w:hAnsi="宋体" w:cs="宋体"/>
          <w:spacing w:val="11"/>
          <w:sz w:val="20"/>
          <w:szCs w:val="20"/>
          <w:lang w:eastAsia="zh-CN"/>
        </w:rPr>
        <w:t>的通知》</w:t>
      </w:r>
      <w:r>
        <w:rPr>
          <w:rFonts w:ascii="宋体" w:eastAsia="宋体" w:hAnsi="宋体" w:cs="宋体"/>
          <w:spacing w:val="-76"/>
          <w:sz w:val="20"/>
          <w:szCs w:val="20"/>
          <w:lang w:eastAsia="zh-CN"/>
        </w:rPr>
        <w:t xml:space="preserve"> </w:t>
      </w:r>
      <w:r>
        <w:rPr>
          <w:rFonts w:ascii="宋体" w:eastAsia="宋体" w:hAnsi="宋体" w:cs="宋体"/>
          <w:spacing w:val="11"/>
          <w:sz w:val="20"/>
          <w:szCs w:val="20"/>
          <w:lang w:eastAsia="zh-CN"/>
        </w:rPr>
        <w:t>（自然资办函</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2024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2159</w:t>
      </w:r>
      <w:r>
        <w:rPr>
          <w:rFonts w:ascii="宋体" w:eastAsia="宋体" w:hAnsi="宋体" w:cs="宋体"/>
          <w:spacing w:val="7"/>
          <w:sz w:val="20"/>
          <w:szCs w:val="20"/>
          <w:lang w:eastAsia="zh-CN"/>
        </w:rPr>
        <w:t>号</w:t>
      </w:r>
      <w:r>
        <w:rPr>
          <w:rFonts w:ascii="宋体" w:eastAsia="宋体" w:hAnsi="宋体" w:cs="宋体"/>
          <w:spacing w:val="6"/>
          <w:sz w:val="20"/>
          <w:szCs w:val="20"/>
          <w:lang w:eastAsia="zh-CN"/>
        </w:rPr>
        <w:t>）：</w:t>
      </w:r>
      <w:r>
        <w:rPr>
          <w:rFonts w:ascii="宋体" w:eastAsia="宋体" w:hAnsi="宋体" w:cs="宋体"/>
          <w:spacing w:val="7"/>
          <w:sz w:val="20"/>
          <w:szCs w:val="20"/>
          <w:lang w:eastAsia="zh-CN"/>
        </w:rPr>
        <w:t>实施临时用地期限差异化管理，优化复垦范围调整和方案审查要求，精简临时用地</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信息录入内容。</w:t>
      </w:r>
    </w:p>
    <w:p w:rsidR="00AF0E48" w:rsidRDefault="00651821">
      <w:pPr>
        <w:spacing w:before="25" w:line="247" w:lineRule="auto"/>
        <w:ind w:left="6" w:right="16" w:firstLine="418"/>
        <w:jc w:val="both"/>
        <w:rPr>
          <w:rFonts w:ascii="宋体" w:eastAsia="宋体" w:hAnsi="宋体" w:cs="宋体"/>
          <w:sz w:val="20"/>
          <w:szCs w:val="20"/>
          <w:lang w:eastAsia="zh-CN"/>
        </w:rPr>
      </w:pPr>
      <w:r>
        <w:rPr>
          <w:rFonts w:ascii="宋体" w:eastAsia="宋体" w:hAnsi="宋体" w:cs="宋体"/>
          <w:spacing w:val="8"/>
          <w:sz w:val="20"/>
          <w:szCs w:val="20"/>
          <w:lang w:eastAsia="zh-CN"/>
        </w:rPr>
        <w:t>业务内容：临时用地是指建设项目施工、地质勘</w:t>
      </w:r>
      <w:r>
        <w:rPr>
          <w:rFonts w:ascii="宋体" w:eastAsia="宋体" w:hAnsi="宋体" w:cs="宋体"/>
          <w:spacing w:val="7"/>
          <w:sz w:val="20"/>
          <w:szCs w:val="20"/>
          <w:lang w:eastAsia="zh-CN"/>
        </w:rPr>
        <w:t>查等临时使用，不修建永久性建（构）筑物，使用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后可恢复的土地（通过复垦可恢复原地类或者达到可供利用状态</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具有临时性和可恢复性等特点；与</w:t>
      </w:r>
      <w:r>
        <w:rPr>
          <w:rFonts w:ascii="宋体" w:eastAsia="宋体" w:hAnsi="宋体" w:cs="宋体"/>
          <w:spacing w:val="1"/>
          <w:sz w:val="20"/>
          <w:szCs w:val="20"/>
          <w:lang w:eastAsia="zh-CN"/>
        </w:rPr>
        <w:t xml:space="preserve"> </w:t>
      </w:r>
      <w:r>
        <w:rPr>
          <w:rFonts w:ascii="宋体" w:eastAsia="宋体" w:hAnsi="宋体" w:cs="宋体"/>
          <w:spacing w:val="4"/>
          <w:sz w:val="20"/>
          <w:szCs w:val="20"/>
          <w:lang w:eastAsia="zh-CN"/>
        </w:rPr>
        <w:t>建设项目施工、地质勘查等无关的用地，使用后无法恢复到原地类或者复垦达不到可供利用状态的用地，</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不得使用临时用地。其评估的具体内容，是土地估价机构依法</w:t>
      </w:r>
      <w:r>
        <w:rPr>
          <w:rFonts w:ascii="宋体" w:eastAsia="宋体" w:hAnsi="宋体" w:cs="宋体"/>
          <w:spacing w:val="7"/>
          <w:sz w:val="20"/>
          <w:szCs w:val="20"/>
          <w:lang w:eastAsia="zh-CN"/>
        </w:rPr>
        <w:t>接受委托，委派土地估价专业人员按照规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定的程序和方法，参照当地正常市场价格水平，评估拟待估地</w:t>
      </w:r>
      <w:r>
        <w:rPr>
          <w:rFonts w:ascii="宋体" w:eastAsia="宋体" w:hAnsi="宋体" w:cs="宋体"/>
          <w:spacing w:val="7"/>
          <w:sz w:val="20"/>
          <w:szCs w:val="20"/>
          <w:lang w:eastAsia="zh-CN"/>
        </w:rPr>
        <w:t>块土地使用权价格或租金，出具《土地估</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价报告》。</w:t>
      </w:r>
    </w:p>
    <w:p w:rsidR="00AF0E48" w:rsidRDefault="00651821">
      <w:pPr>
        <w:spacing w:before="29" w:line="239" w:lineRule="auto"/>
        <w:ind w:left="427" w:right="358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主要工作程序与技术要点：参照《城镇土地估价规程》等。</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7" w:line="238" w:lineRule="auto"/>
        <w:ind w:left="426" w:right="1901"/>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8"/>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自然资源主管部门、相关权益人、利害关系人等。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9"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A.1.9 </w:t>
      </w:r>
      <w:r>
        <w:rPr>
          <w:rFonts w:ascii="黑体" w:eastAsia="黑体" w:hAnsi="黑体" w:cs="黑体"/>
          <w:spacing w:val="8"/>
          <w:sz w:val="20"/>
          <w:szCs w:val="20"/>
          <w:lang w:eastAsia="zh-CN"/>
        </w:rPr>
        <w:t>国有农用地有偿使用涉及的价格评估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39" w:lineRule="auto"/>
        <w:ind w:left="8" w:right="73" w:firstLine="422"/>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探索</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建立国有农用地有偿使用制度。</w:t>
      </w:r>
    </w:p>
    <w:p w:rsidR="00AF0E48" w:rsidRDefault="00651821">
      <w:pPr>
        <w:spacing w:before="27" w:line="243" w:lineRule="auto"/>
        <w:ind w:left="4" w:right="20" w:firstLine="426"/>
        <w:jc w:val="both"/>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完善国有农用地土地等级价体系。</w:t>
      </w:r>
    </w:p>
    <w:p w:rsidR="00AF0E48" w:rsidRDefault="00651821">
      <w:pPr>
        <w:spacing w:before="28" w:line="248" w:lineRule="auto"/>
        <w:ind w:left="5" w:right="70"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业务内容：根据《国土资源部</w:t>
      </w:r>
      <w:r>
        <w:rPr>
          <w:rFonts w:ascii="宋体" w:eastAsia="宋体" w:hAnsi="宋体" w:cs="宋体"/>
          <w:spacing w:val="45"/>
          <w:sz w:val="20"/>
          <w:szCs w:val="20"/>
          <w:lang w:eastAsia="zh-CN"/>
        </w:rPr>
        <w:t xml:space="preserve"> </w:t>
      </w:r>
      <w:r>
        <w:rPr>
          <w:rFonts w:ascii="宋体" w:eastAsia="宋体" w:hAnsi="宋体" w:cs="宋体"/>
          <w:spacing w:val="8"/>
          <w:sz w:val="20"/>
          <w:szCs w:val="20"/>
          <w:lang w:eastAsia="zh-CN"/>
        </w:rPr>
        <w:t>国家发展和改革委员会</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财政部</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住房和城乡建设部</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农业部</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中国人</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民银行</w:t>
      </w:r>
      <w:r>
        <w:rPr>
          <w:rFonts w:ascii="宋体" w:eastAsia="宋体" w:hAnsi="宋体" w:cs="宋体"/>
          <w:spacing w:val="52"/>
          <w:sz w:val="20"/>
          <w:szCs w:val="20"/>
          <w:lang w:eastAsia="zh-CN"/>
        </w:rPr>
        <w:t xml:space="preserve"> </w:t>
      </w:r>
      <w:r>
        <w:rPr>
          <w:rFonts w:ascii="宋体" w:eastAsia="宋体" w:hAnsi="宋体" w:cs="宋体"/>
          <w:spacing w:val="10"/>
          <w:sz w:val="20"/>
          <w:szCs w:val="20"/>
          <w:lang w:eastAsia="zh-CN"/>
        </w:rPr>
        <w:t>国家林业局</w:t>
      </w:r>
      <w:r>
        <w:rPr>
          <w:rFonts w:ascii="宋体" w:eastAsia="宋体" w:hAnsi="宋体" w:cs="宋体"/>
          <w:spacing w:val="40"/>
          <w:sz w:val="20"/>
          <w:szCs w:val="20"/>
          <w:lang w:eastAsia="zh-CN"/>
        </w:rPr>
        <w:t xml:space="preserve"> </w:t>
      </w:r>
      <w:r>
        <w:rPr>
          <w:rFonts w:ascii="宋体" w:eastAsia="宋体" w:hAnsi="宋体" w:cs="宋体"/>
          <w:spacing w:val="10"/>
          <w:sz w:val="20"/>
          <w:szCs w:val="20"/>
          <w:lang w:eastAsia="zh-CN"/>
        </w:rPr>
        <w:t>中国银行业监督管理委员会关于扩大国有土地有偿使用范围的意见》</w:t>
      </w:r>
      <w:r>
        <w:rPr>
          <w:rFonts w:ascii="宋体" w:eastAsia="宋体" w:hAnsi="宋体" w:cs="宋体"/>
          <w:spacing w:val="-79"/>
          <w:sz w:val="20"/>
          <w:szCs w:val="20"/>
          <w:lang w:eastAsia="zh-CN"/>
        </w:rPr>
        <w:t xml:space="preserve"> </w:t>
      </w:r>
      <w:r>
        <w:rPr>
          <w:rFonts w:ascii="宋体" w:eastAsia="宋体" w:hAnsi="宋体" w:cs="宋体"/>
          <w:spacing w:val="10"/>
          <w:sz w:val="20"/>
          <w:szCs w:val="20"/>
          <w:lang w:eastAsia="zh-CN"/>
        </w:rPr>
        <w:t>（国土资规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w:t>
      </w:r>
      <w:r>
        <w:rPr>
          <w:rFonts w:ascii="宋体" w:eastAsia="宋体" w:hAnsi="宋体" w:cs="宋体"/>
          <w:spacing w:val="7"/>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国有农用地的有偿使用，严格限定在农垦改革的范围内。农垦企业改革改制中涉及的</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国有农用地，国家以划拨方式处置的，使用权人可以承包租</w:t>
      </w:r>
      <w:r>
        <w:rPr>
          <w:rFonts w:ascii="宋体" w:eastAsia="宋体" w:hAnsi="宋体" w:cs="宋体"/>
          <w:spacing w:val="7"/>
          <w:sz w:val="20"/>
          <w:szCs w:val="20"/>
          <w:lang w:eastAsia="zh-CN"/>
        </w:rPr>
        <w:t>赁；国家以出让、作价出资或者入股、授权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经营方式处置的，考虑农业生产经营特点，</w:t>
      </w:r>
      <w:r>
        <w:rPr>
          <w:rFonts w:ascii="宋体" w:eastAsia="宋体" w:hAnsi="宋体" w:cs="宋体"/>
          <w:spacing w:val="7"/>
          <w:sz w:val="20"/>
          <w:szCs w:val="20"/>
          <w:lang w:eastAsia="zh-CN"/>
        </w:rPr>
        <w:t>合理确定使用年限，最高使用年限不得超过</w:t>
      </w:r>
      <w:r>
        <w:rPr>
          <w:rFonts w:ascii="宋体" w:eastAsia="宋体" w:hAnsi="宋体" w:cs="宋体"/>
          <w:spacing w:val="7"/>
          <w:sz w:val="20"/>
          <w:szCs w:val="20"/>
          <w:lang w:eastAsia="zh-CN"/>
        </w:rPr>
        <w:t>50</w:t>
      </w:r>
      <w:r>
        <w:rPr>
          <w:rFonts w:ascii="宋体" w:eastAsia="宋体" w:hAnsi="宋体" w:cs="宋体"/>
          <w:spacing w:val="7"/>
          <w:sz w:val="20"/>
          <w:szCs w:val="20"/>
          <w:lang w:eastAsia="zh-CN"/>
        </w:rPr>
        <w:t>年，在使用期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限内，使用权人可以承包租赁、转让、出租、抵押；国家以租赁</w:t>
      </w:r>
      <w:r>
        <w:rPr>
          <w:rFonts w:ascii="宋体" w:eastAsia="宋体" w:hAnsi="宋体" w:cs="宋体"/>
          <w:spacing w:val="7"/>
          <w:sz w:val="20"/>
          <w:szCs w:val="20"/>
          <w:lang w:eastAsia="zh-CN"/>
        </w:rPr>
        <w:t>方式处置的，使用权人可以再出租。其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地价评估具体内容，是土地估价机构依法接受委托，委派土地估</w:t>
      </w:r>
      <w:r>
        <w:rPr>
          <w:rFonts w:ascii="宋体" w:eastAsia="宋体" w:hAnsi="宋体" w:cs="宋体"/>
          <w:spacing w:val="7"/>
          <w:sz w:val="20"/>
          <w:szCs w:val="20"/>
          <w:lang w:eastAsia="zh-CN"/>
        </w:rPr>
        <w:t>价专业</w:t>
      </w:r>
      <w:r>
        <w:rPr>
          <w:rFonts w:ascii="宋体" w:eastAsia="宋体" w:hAnsi="宋体" w:cs="宋体"/>
          <w:spacing w:val="7"/>
          <w:sz w:val="20"/>
          <w:szCs w:val="20"/>
          <w:lang w:eastAsia="zh-CN"/>
        </w:rPr>
        <w:t>人员按照规定的程序和方法，参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照当地正常市场价格水平，评估待估地块使用权价格，并出具《土地估价报告》。</w:t>
      </w:r>
    </w:p>
    <w:p w:rsidR="00AF0E48" w:rsidRDefault="00AF0E48">
      <w:pPr>
        <w:spacing w:line="248" w:lineRule="auto"/>
        <w:rPr>
          <w:rFonts w:ascii="宋体" w:eastAsia="宋体" w:hAnsi="宋体" w:cs="宋体"/>
          <w:sz w:val="20"/>
          <w:szCs w:val="20"/>
          <w:lang w:eastAsia="zh-CN"/>
        </w:rPr>
        <w:sectPr w:rsidR="00AF0E48">
          <w:footerReference w:type="default" r:id="rId22"/>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8" w:lineRule="auto"/>
        <w:ind w:left="5" w:right="73"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主要工作程序与技术要点：结合不同的处置方式，参照《农用地估价规程》《农村集体土地定级与</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估价技术指南》等技术标准进行评估。</w:t>
      </w:r>
    </w:p>
    <w:p w:rsidR="00AF0E48" w:rsidRDefault="00651821">
      <w:pPr>
        <w:spacing w:before="26" w:line="239" w:lineRule="auto"/>
        <w:ind w:left="427" w:right="2949"/>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农垦部门、相关权益人、利害</w:t>
      </w:r>
      <w:r>
        <w:rPr>
          <w:rFonts w:ascii="宋体" w:eastAsia="宋体" w:hAnsi="宋体" w:cs="宋体"/>
          <w:spacing w:val="7"/>
          <w:sz w:val="20"/>
          <w:szCs w:val="20"/>
          <w:lang w:eastAsia="zh-CN"/>
        </w:rPr>
        <w:t>关系人。</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9" w:line="243" w:lineRule="auto"/>
        <w:ind w:left="4" w:right="70"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专业能力胜任要求：熟悉国有农用地土地有</w:t>
      </w:r>
      <w:r>
        <w:rPr>
          <w:rFonts w:ascii="宋体" w:eastAsia="宋体" w:hAnsi="宋体" w:cs="宋体"/>
          <w:spacing w:val="7"/>
          <w:sz w:val="20"/>
          <w:szCs w:val="20"/>
          <w:lang w:eastAsia="zh-CN"/>
        </w:rPr>
        <w:t>偿使用相关法律、行政法规、政策规定，以及相关土地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估价技术标准、规程规范，精通地价评估的基本流程，熟悉估价对</w:t>
      </w:r>
      <w:r>
        <w:rPr>
          <w:rFonts w:ascii="宋体" w:eastAsia="宋体" w:hAnsi="宋体" w:cs="宋体"/>
          <w:spacing w:val="7"/>
          <w:sz w:val="20"/>
          <w:szCs w:val="20"/>
          <w:lang w:eastAsia="zh-CN"/>
        </w:rPr>
        <w:t>象所在地的土地市场变化状况和土地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政策情况，具有完善的质量审核制度和风险防范机制。</w:t>
      </w:r>
    </w:p>
    <w:p w:rsidR="00AF0E48" w:rsidRDefault="00651821">
      <w:pPr>
        <w:spacing w:before="25"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A.1.10 </w:t>
      </w:r>
      <w:r>
        <w:rPr>
          <w:rFonts w:ascii="黑体" w:eastAsia="黑体" w:hAnsi="黑体" w:cs="黑体"/>
          <w:spacing w:val="8"/>
          <w:sz w:val="20"/>
          <w:szCs w:val="20"/>
          <w:lang w:eastAsia="zh-CN"/>
        </w:rPr>
        <w:t>国有土地使用权收回价格评估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4" w:lineRule="auto"/>
        <w:ind w:left="6" w:right="70" w:firstLine="424"/>
        <w:rPr>
          <w:rFonts w:ascii="宋体" w:eastAsia="宋体" w:hAnsi="宋体" w:cs="宋体"/>
          <w:sz w:val="20"/>
          <w:szCs w:val="20"/>
          <w:lang w:eastAsia="zh-CN"/>
        </w:rPr>
      </w:pPr>
      <w:r>
        <w:rPr>
          <w:rFonts w:ascii="宋体" w:eastAsia="宋体" w:hAnsi="宋体" w:cs="宋体"/>
          <w:spacing w:val="9"/>
          <w:sz w:val="20"/>
          <w:szCs w:val="20"/>
          <w:lang w:eastAsia="zh-CN"/>
        </w:rPr>
        <w:t>《城镇国有土地使用权出让转让暂行条例》（中华人民共和国国务院令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55</w:t>
      </w:r>
      <w:r>
        <w:rPr>
          <w:rFonts w:ascii="宋体" w:eastAsia="宋体" w:hAnsi="宋体" w:cs="宋体"/>
          <w:spacing w:val="8"/>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8"/>
          <w:sz w:val="20"/>
          <w:szCs w:val="20"/>
          <w:lang w:eastAsia="zh-CN"/>
        </w:rPr>
        <w:t>国家对土地使</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用者依法取得的土地使用权不提前收回。在特殊情况下，</w:t>
      </w:r>
      <w:r>
        <w:rPr>
          <w:rFonts w:ascii="宋体" w:eastAsia="宋体" w:hAnsi="宋体" w:cs="宋体"/>
          <w:spacing w:val="7"/>
          <w:sz w:val="20"/>
          <w:szCs w:val="20"/>
          <w:lang w:eastAsia="zh-CN"/>
        </w:rPr>
        <w:t>根据社会公众利益的需要，国家依照法律程序</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提前收回，并根据土地使用者已使用的年限和开发、利用土地的实际情况给予相应的补偿。</w:t>
      </w:r>
    </w:p>
    <w:p w:rsidR="00AF0E48" w:rsidRDefault="00651821">
      <w:pPr>
        <w:spacing w:before="23" w:line="244" w:lineRule="auto"/>
        <w:ind w:left="6" w:right="70" w:firstLine="424"/>
        <w:rPr>
          <w:rFonts w:ascii="宋体" w:eastAsia="宋体" w:hAnsi="宋体" w:cs="宋体"/>
          <w:sz w:val="20"/>
          <w:szCs w:val="20"/>
          <w:lang w:eastAsia="zh-CN"/>
        </w:rPr>
      </w:pPr>
      <w:r>
        <w:rPr>
          <w:rFonts w:ascii="宋体" w:eastAsia="宋体" w:hAnsi="宋体" w:cs="宋体"/>
          <w:spacing w:val="9"/>
          <w:sz w:val="20"/>
          <w:szCs w:val="20"/>
          <w:lang w:eastAsia="zh-CN"/>
        </w:rPr>
        <w:t>《闲置土地处置办法》（中华人民共和国国土资源部令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53</w:t>
      </w:r>
      <w:r>
        <w:rPr>
          <w:rFonts w:ascii="宋体" w:eastAsia="宋体" w:hAnsi="宋体" w:cs="宋体"/>
          <w:spacing w:val="9"/>
          <w:sz w:val="20"/>
          <w:szCs w:val="20"/>
          <w:lang w:eastAsia="zh-CN"/>
        </w:rPr>
        <w:t>号</w:t>
      </w:r>
      <w:r>
        <w:rPr>
          <w:rFonts w:ascii="宋体" w:eastAsia="宋体" w:hAnsi="宋体" w:cs="宋体"/>
          <w:spacing w:val="23"/>
          <w:sz w:val="20"/>
          <w:szCs w:val="20"/>
          <w:lang w:eastAsia="zh-CN"/>
        </w:rPr>
        <w:t>）：</w:t>
      </w:r>
      <w:r>
        <w:rPr>
          <w:rFonts w:ascii="宋体" w:eastAsia="宋体" w:hAnsi="宋体" w:cs="宋体"/>
          <w:spacing w:val="9"/>
          <w:sz w:val="20"/>
          <w:szCs w:val="20"/>
          <w:lang w:eastAsia="zh-CN"/>
        </w:rPr>
        <w:t>因本办法第八</w:t>
      </w:r>
      <w:r>
        <w:rPr>
          <w:rFonts w:ascii="宋体" w:eastAsia="宋体" w:hAnsi="宋体" w:cs="宋体"/>
          <w:spacing w:val="8"/>
          <w:sz w:val="20"/>
          <w:szCs w:val="20"/>
          <w:lang w:eastAsia="zh-CN"/>
        </w:rPr>
        <w:t>条规定情形造成</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土地闲置的，市、县国土资源主管部门应当与国有建设用</w:t>
      </w:r>
      <w:r>
        <w:rPr>
          <w:rFonts w:ascii="宋体" w:eastAsia="宋体" w:hAnsi="宋体" w:cs="宋体"/>
          <w:spacing w:val="7"/>
          <w:sz w:val="20"/>
          <w:szCs w:val="20"/>
          <w:lang w:eastAsia="zh-CN"/>
        </w:rPr>
        <w:t>地使用权人协商，选择下列方式处置</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协议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有偿收回国有建设用地使用权</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7" w:line="243" w:lineRule="auto"/>
        <w:ind w:left="8" w:right="13" w:firstLine="422"/>
        <w:jc w:val="both"/>
        <w:rPr>
          <w:rFonts w:ascii="宋体" w:eastAsia="宋体" w:hAnsi="宋体" w:cs="宋体"/>
          <w:sz w:val="20"/>
          <w:szCs w:val="20"/>
          <w:lang w:eastAsia="zh-CN"/>
        </w:rPr>
      </w:pPr>
      <w:r>
        <w:rPr>
          <w:rFonts w:ascii="宋体" w:eastAsia="宋体" w:hAnsi="宋体" w:cs="宋体"/>
          <w:spacing w:val="8"/>
          <w:sz w:val="20"/>
          <w:szCs w:val="20"/>
          <w:lang w:eastAsia="zh-CN"/>
        </w:rPr>
        <w:t>《自然资源部关于运用地方政府专项债券资金收回收购存量闲置土地的通知》（自然资发〔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242</w:t>
      </w:r>
      <w:r>
        <w:rPr>
          <w:rFonts w:ascii="宋体" w:eastAsia="宋体" w:hAnsi="宋体" w:cs="宋体"/>
          <w:spacing w:val="9"/>
          <w:sz w:val="20"/>
          <w:szCs w:val="20"/>
          <w:lang w:eastAsia="zh-CN"/>
        </w:rPr>
        <w:t>号</w:t>
      </w:r>
      <w:r>
        <w:rPr>
          <w:rFonts w:ascii="宋体" w:eastAsia="宋体" w:hAnsi="宋体" w:cs="宋体"/>
          <w:spacing w:val="22"/>
          <w:sz w:val="20"/>
          <w:szCs w:val="20"/>
          <w:lang w:eastAsia="zh-CN"/>
        </w:rPr>
        <w:t>）：</w:t>
      </w:r>
      <w:r>
        <w:rPr>
          <w:rFonts w:ascii="宋体" w:eastAsia="宋体" w:hAnsi="宋体" w:cs="宋体"/>
          <w:spacing w:val="9"/>
          <w:sz w:val="20"/>
          <w:szCs w:val="20"/>
          <w:lang w:eastAsia="zh-CN"/>
        </w:rPr>
        <w:t>土地储备机构委托经备案的土地估价机构，对拟收回收购地块开展土地市场价</w:t>
      </w:r>
      <w:r>
        <w:rPr>
          <w:rFonts w:ascii="宋体" w:eastAsia="宋体" w:hAnsi="宋体" w:cs="宋体"/>
          <w:spacing w:val="9"/>
          <w:sz w:val="20"/>
          <w:szCs w:val="20"/>
          <w:lang w:eastAsia="zh-CN"/>
        </w:rPr>
        <w:t>格评估，相较</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企业土地成本，就低确定收地基础价格。</w:t>
      </w:r>
    </w:p>
    <w:p w:rsidR="00AF0E48" w:rsidRDefault="00651821">
      <w:pPr>
        <w:spacing w:before="25" w:line="245" w:lineRule="auto"/>
        <w:ind w:left="5" w:right="16" w:firstLine="419"/>
        <w:jc w:val="both"/>
        <w:rPr>
          <w:rFonts w:ascii="宋体" w:eastAsia="宋体" w:hAnsi="宋体" w:cs="宋体"/>
          <w:sz w:val="20"/>
          <w:szCs w:val="20"/>
          <w:lang w:eastAsia="zh-CN"/>
        </w:rPr>
      </w:pPr>
      <w:r>
        <w:rPr>
          <w:rFonts w:ascii="宋体" w:eastAsia="宋体" w:hAnsi="宋体" w:cs="宋体"/>
          <w:spacing w:val="4"/>
          <w:sz w:val="20"/>
          <w:szCs w:val="20"/>
          <w:lang w:eastAsia="zh-CN"/>
        </w:rPr>
        <w:t>业务内容：人民政府或农村集体经济组织因公共利益等需要的，需按法定程序提前收回土地使用权，</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并根据土地使用者已使用的年限和开发、利用土地的实际情</w:t>
      </w:r>
      <w:r>
        <w:rPr>
          <w:rFonts w:ascii="宋体" w:eastAsia="宋体" w:hAnsi="宋体" w:cs="宋体"/>
          <w:spacing w:val="7"/>
          <w:sz w:val="20"/>
          <w:szCs w:val="20"/>
          <w:lang w:eastAsia="zh-CN"/>
        </w:rPr>
        <w:t>况等综合评估测算相应补偿价格。其地价评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估的具体内容，是土地估价机构依法接受委托，委派土地估价专</w:t>
      </w:r>
      <w:r>
        <w:rPr>
          <w:rFonts w:ascii="宋体" w:eastAsia="宋体" w:hAnsi="宋体" w:cs="宋体"/>
          <w:spacing w:val="7"/>
          <w:sz w:val="20"/>
          <w:szCs w:val="20"/>
          <w:lang w:eastAsia="zh-CN"/>
        </w:rPr>
        <w:t>业人员按照规定的程序和方法，参照当</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地正常市场价格水平，评估待估宗地相应权利的价格，出具《土地估价报告》。</w:t>
      </w:r>
    </w:p>
    <w:p w:rsidR="00AF0E48" w:rsidRDefault="00651821">
      <w:pPr>
        <w:spacing w:before="29" w:line="243" w:lineRule="auto"/>
        <w:ind w:left="5" w:right="70"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主要工作程序与技术要点：在价格测算中，宜在土地出让金、前期投入及相应利息的基础上，考虑</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收回土地原因及土地的具体用途、原土地使用权剩余开发年限、</w:t>
      </w:r>
      <w:r>
        <w:rPr>
          <w:rFonts w:ascii="宋体" w:eastAsia="宋体" w:hAnsi="宋体" w:cs="宋体"/>
          <w:spacing w:val="7"/>
          <w:sz w:val="20"/>
          <w:szCs w:val="20"/>
          <w:lang w:eastAsia="zh-CN"/>
        </w:rPr>
        <w:t>土地使用权人实际投入等多重因素，参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考收回土地时案涉土地周边类似价格水平，综合确定公平合理的补偿金额。</w:t>
      </w:r>
    </w:p>
    <w:p w:rsidR="00AF0E48" w:rsidRDefault="00651821">
      <w:pPr>
        <w:spacing w:before="28" w:line="239" w:lineRule="auto"/>
        <w:ind w:left="427" w:right="3789"/>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主要业务来源（委托人</w:t>
      </w:r>
      <w:r>
        <w:rPr>
          <w:rFonts w:ascii="宋体" w:eastAsia="宋体" w:hAnsi="宋体" w:cs="宋体"/>
          <w:spacing w:val="19"/>
          <w:sz w:val="20"/>
          <w:szCs w:val="20"/>
          <w:lang w:eastAsia="zh-CN"/>
        </w:rPr>
        <w:t>）：</w:t>
      </w:r>
      <w:r>
        <w:rPr>
          <w:rFonts w:ascii="宋体" w:eastAsia="宋体" w:hAnsi="宋体" w:cs="宋体"/>
          <w:spacing w:val="8"/>
          <w:sz w:val="20"/>
          <w:szCs w:val="20"/>
          <w:lang w:eastAsia="zh-CN"/>
        </w:rPr>
        <w:t>人民政府有关职能部门。</w:t>
      </w:r>
    </w:p>
    <w:p w:rsidR="00AF0E48" w:rsidRDefault="00651821">
      <w:pPr>
        <w:spacing w:before="25"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9" w:line="226"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业务开展情况：涉及国有资产或公共利益的</w:t>
      </w:r>
      <w:r>
        <w:rPr>
          <w:rFonts w:ascii="宋体" w:eastAsia="宋体" w:hAnsi="宋体" w:cs="宋体"/>
          <w:spacing w:val="4"/>
          <w:sz w:val="20"/>
          <w:szCs w:val="20"/>
          <w:lang w:eastAsia="zh-CN"/>
        </w:rPr>
        <w:t>法定评估业务，应依法委托已备案的土地估价机构开展。</w:t>
      </w:r>
    </w:p>
    <w:p w:rsidR="00AF0E48" w:rsidRDefault="00651821">
      <w:pPr>
        <w:spacing w:before="146"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A.1.11 </w:t>
      </w:r>
      <w:r>
        <w:rPr>
          <w:rFonts w:ascii="黑体" w:eastAsia="黑体" w:hAnsi="黑体" w:cs="黑体"/>
          <w:spacing w:val="8"/>
          <w:sz w:val="20"/>
          <w:szCs w:val="20"/>
          <w:lang w:eastAsia="zh-CN"/>
        </w:rPr>
        <w:t>国有土地使用权转让价格评估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3" w:line="244" w:lineRule="auto"/>
        <w:ind w:left="7" w:right="16" w:firstLine="423"/>
        <w:rPr>
          <w:rFonts w:ascii="宋体" w:eastAsia="宋体" w:hAnsi="宋体" w:cs="宋体"/>
          <w:sz w:val="20"/>
          <w:szCs w:val="20"/>
          <w:lang w:eastAsia="zh-CN"/>
        </w:rPr>
      </w:pPr>
      <w:r>
        <w:rPr>
          <w:rFonts w:ascii="宋体" w:eastAsia="宋体" w:hAnsi="宋体" w:cs="宋体"/>
          <w:spacing w:val="5"/>
          <w:sz w:val="20"/>
          <w:szCs w:val="20"/>
          <w:lang w:eastAsia="zh-CN"/>
        </w:rPr>
        <w:t>《中华人民共和国城镇国有土地使用权出让和转让暂行条例》（中华人</w:t>
      </w:r>
      <w:r>
        <w:rPr>
          <w:rFonts w:ascii="宋体" w:eastAsia="宋体" w:hAnsi="宋体" w:cs="宋体"/>
          <w:spacing w:val="4"/>
          <w:sz w:val="20"/>
          <w:szCs w:val="20"/>
          <w:lang w:eastAsia="zh-CN"/>
        </w:rPr>
        <w:t>民共和国国务院令</w:t>
      </w:r>
      <w:r>
        <w:rPr>
          <w:rFonts w:ascii="宋体" w:eastAsia="宋体" w:hAnsi="宋体" w:cs="宋体"/>
          <w:spacing w:val="4"/>
          <w:sz w:val="20"/>
          <w:szCs w:val="20"/>
          <w:lang w:eastAsia="zh-CN"/>
        </w:rPr>
        <w:t xml:space="preserve"> </w:t>
      </w:r>
      <w:r>
        <w:rPr>
          <w:rFonts w:ascii="宋体" w:eastAsia="宋体" w:hAnsi="宋体" w:cs="宋体"/>
          <w:spacing w:val="4"/>
          <w:sz w:val="20"/>
          <w:szCs w:val="20"/>
          <w:lang w:eastAsia="zh-CN"/>
        </w:rPr>
        <w:t>第</w:t>
      </w:r>
      <w:r>
        <w:rPr>
          <w:rFonts w:ascii="宋体" w:eastAsia="宋体" w:hAnsi="宋体" w:cs="宋体"/>
          <w:spacing w:val="4"/>
          <w:sz w:val="20"/>
          <w:szCs w:val="20"/>
          <w:lang w:eastAsia="zh-CN"/>
        </w:rPr>
        <w:t>55</w:t>
      </w:r>
      <w:r>
        <w:rPr>
          <w:rFonts w:ascii="宋体" w:eastAsia="宋体" w:hAnsi="宋体" w:cs="宋体"/>
          <w:spacing w:val="4"/>
          <w:sz w:val="20"/>
          <w:szCs w:val="20"/>
          <w:lang w:eastAsia="zh-CN"/>
        </w:rPr>
        <w:t>号</w:t>
      </w:r>
      <w:r>
        <w:rPr>
          <w:rFonts w:ascii="宋体" w:eastAsia="宋体" w:hAnsi="宋体" w:cs="宋体"/>
          <w:spacing w:val="-47"/>
          <w:w w:val="90"/>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依照本条例的规定取得土地使用权的土地使用者，其使用权在</w:t>
      </w:r>
      <w:r>
        <w:rPr>
          <w:rFonts w:ascii="宋体" w:eastAsia="宋体" w:hAnsi="宋体" w:cs="宋体"/>
          <w:spacing w:val="7"/>
          <w:sz w:val="20"/>
          <w:szCs w:val="20"/>
          <w:lang w:eastAsia="zh-CN"/>
        </w:rPr>
        <w:t>使用年限内可以转让、出租、抵押或者用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于其他经济活动，合法权益受国家法律保护。</w:t>
      </w:r>
    </w:p>
    <w:p w:rsidR="00AF0E48" w:rsidRDefault="00651821">
      <w:pPr>
        <w:spacing w:before="27" w:line="239" w:lineRule="auto"/>
        <w:ind w:left="9" w:right="6" w:firstLine="421"/>
        <w:rPr>
          <w:rFonts w:ascii="宋体" w:eastAsia="宋体" w:hAnsi="宋体" w:cs="宋体"/>
          <w:sz w:val="20"/>
          <w:szCs w:val="20"/>
          <w:lang w:eastAsia="zh-CN"/>
        </w:rPr>
      </w:pPr>
      <w:r>
        <w:rPr>
          <w:rFonts w:ascii="宋体" w:eastAsia="宋体" w:hAnsi="宋体" w:cs="宋体"/>
          <w:spacing w:val="4"/>
          <w:sz w:val="20"/>
          <w:szCs w:val="20"/>
          <w:lang w:eastAsia="zh-CN"/>
        </w:rPr>
        <w:t>《国务院办公厅关于完善建设用地使用权转让、出租、抵押二级市场的指导意见》（国办发〔</w:t>
      </w:r>
      <w:r>
        <w:rPr>
          <w:rFonts w:ascii="宋体" w:eastAsia="宋体" w:hAnsi="宋体" w:cs="宋体"/>
          <w:spacing w:val="4"/>
          <w:sz w:val="20"/>
          <w:szCs w:val="20"/>
          <w:lang w:eastAsia="zh-CN"/>
        </w:rPr>
        <w:t>201</w:t>
      </w:r>
      <w:r>
        <w:rPr>
          <w:rFonts w:ascii="宋体" w:eastAsia="宋体" w:hAnsi="宋体" w:cs="宋体"/>
          <w:spacing w:val="3"/>
          <w:sz w:val="20"/>
          <w:szCs w:val="20"/>
          <w:lang w:eastAsia="zh-CN"/>
        </w:rPr>
        <w:t>9</w:t>
      </w:r>
      <w:r>
        <w:rPr>
          <w:rFonts w:ascii="宋体" w:eastAsia="宋体" w:hAnsi="宋体" w:cs="宋体"/>
          <w:spacing w:val="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34</w:t>
      </w:r>
      <w:r>
        <w:rPr>
          <w:rFonts w:ascii="宋体" w:eastAsia="宋体" w:hAnsi="宋体" w:cs="宋体"/>
          <w:spacing w:val="6"/>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6"/>
          <w:sz w:val="20"/>
          <w:szCs w:val="20"/>
          <w:lang w:eastAsia="zh-CN"/>
        </w:rPr>
        <w:t>明确建设用地使用权转让形式。</w:t>
      </w:r>
    </w:p>
    <w:p w:rsidR="00AF0E48" w:rsidRDefault="00651821">
      <w:pPr>
        <w:spacing w:before="27" w:line="244" w:lineRule="auto"/>
        <w:ind w:left="5" w:right="2"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《闲置土地处置办法》（中华人民共和国国土资源部令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53</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置换土地。对已缴清</w:t>
      </w:r>
      <w:r>
        <w:rPr>
          <w:rFonts w:ascii="宋体" w:eastAsia="宋体" w:hAnsi="宋体" w:cs="宋体"/>
          <w:spacing w:val="6"/>
          <w:sz w:val="20"/>
          <w:szCs w:val="20"/>
          <w:lang w:eastAsia="zh-CN"/>
        </w:rPr>
        <w:t>土地价款、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落实项目资金，且因规划依法修改造成闲置的，可以为国有</w:t>
      </w:r>
      <w:r>
        <w:rPr>
          <w:rFonts w:ascii="宋体" w:eastAsia="宋体" w:hAnsi="宋体" w:cs="宋体"/>
          <w:spacing w:val="7"/>
          <w:sz w:val="20"/>
          <w:szCs w:val="20"/>
          <w:lang w:eastAsia="zh-CN"/>
        </w:rPr>
        <w:t>建设用地使用权人置换其他价值相当、用途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相同的国有建设用地进行开发建设。</w:t>
      </w:r>
    </w:p>
    <w:p w:rsidR="00AF0E48" w:rsidRDefault="00651821">
      <w:pPr>
        <w:spacing w:before="25" w:line="245" w:lineRule="auto"/>
        <w:ind w:left="9" w:right="70" w:firstLine="414"/>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业务内容：土地使用权转让是土地使用者将土地</w:t>
      </w:r>
      <w:r>
        <w:rPr>
          <w:rFonts w:ascii="宋体" w:eastAsia="宋体" w:hAnsi="宋体" w:cs="宋体"/>
          <w:spacing w:val="7"/>
          <w:sz w:val="20"/>
          <w:szCs w:val="20"/>
          <w:lang w:eastAsia="zh-CN"/>
        </w:rPr>
        <w:t>使用权再转移的行为，如买卖、交换、赠与、出资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以及司法处置、资产处置、法人或其他组织合并或分立</w:t>
      </w:r>
      <w:r>
        <w:rPr>
          <w:rFonts w:ascii="宋体" w:eastAsia="宋体" w:hAnsi="宋体" w:cs="宋体"/>
          <w:spacing w:val="7"/>
          <w:sz w:val="20"/>
          <w:szCs w:val="20"/>
          <w:lang w:eastAsia="zh-CN"/>
        </w:rPr>
        <w:t>等形式涉及的建设用地使用权转移。其地价评估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的具体内容，是土地估价机构依法接受委托，委派</w:t>
      </w:r>
      <w:r>
        <w:rPr>
          <w:rFonts w:ascii="宋体" w:eastAsia="宋体" w:hAnsi="宋体" w:cs="宋体"/>
          <w:spacing w:val="7"/>
          <w:sz w:val="20"/>
          <w:szCs w:val="20"/>
          <w:lang w:eastAsia="zh-CN"/>
        </w:rPr>
        <w:t>土地估价专业人员按照规定的程序和方法，参照当地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正常市场价格水平，评估待估土地使用权转让价格，出具《土地估价报告</w:t>
      </w:r>
      <w:r>
        <w:rPr>
          <w:rFonts w:ascii="宋体" w:eastAsia="宋体" w:hAnsi="宋体" w:cs="宋体"/>
          <w:spacing w:val="8"/>
          <w:sz w:val="20"/>
          <w:szCs w:val="20"/>
          <w:lang w:eastAsia="zh-CN"/>
        </w:rPr>
        <w:t>》。</w:t>
      </w:r>
    </w:p>
    <w:p w:rsidR="00AF0E48" w:rsidRDefault="00651821">
      <w:pPr>
        <w:spacing w:before="27" w:line="238" w:lineRule="auto"/>
        <w:ind w:left="8" w:right="73" w:firstLine="419"/>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主要工作程序与技术要点：参照《城镇土地估价规程》《农用地估价规程》等技术规程执行。日常</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工作中，</w:t>
      </w:r>
      <w:r>
        <w:rPr>
          <w:rFonts w:ascii="宋体" w:eastAsia="宋体" w:hAnsi="宋体" w:cs="宋体"/>
          <w:spacing w:val="8"/>
          <w:sz w:val="20"/>
          <w:szCs w:val="20"/>
          <w:lang w:eastAsia="zh-CN"/>
        </w:rPr>
        <w:t>土地置换，应属于土地使用权转让的一种类</w:t>
      </w:r>
      <w:r>
        <w:rPr>
          <w:rFonts w:ascii="宋体" w:eastAsia="宋体" w:hAnsi="宋体" w:cs="宋体"/>
          <w:spacing w:val="7"/>
          <w:sz w:val="20"/>
          <w:szCs w:val="20"/>
          <w:lang w:eastAsia="zh-CN"/>
        </w:rPr>
        <w:t>型，原则上应遵循双方自愿、价值相当、用途和年</w:t>
      </w:r>
    </w:p>
    <w:p w:rsidR="00AF0E48" w:rsidRDefault="00AF0E48">
      <w:pPr>
        <w:spacing w:line="238" w:lineRule="auto"/>
        <w:rPr>
          <w:rFonts w:ascii="宋体" w:eastAsia="宋体" w:hAnsi="宋体" w:cs="宋体"/>
          <w:sz w:val="20"/>
          <w:szCs w:val="20"/>
          <w:lang w:eastAsia="zh-CN"/>
        </w:rPr>
        <w:sectPr w:rsidR="00AF0E48">
          <w:footerReference w:type="default" r:id="rId23"/>
          <w:pgSz w:w="11906" w:h="16839"/>
          <w:pgMar w:top="1431" w:right="1063" w:bottom="1308" w:left="1420"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10" w:right="73" w:firstLine="9"/>
        <w:rPr>
          <w:rFonts w:ascii="宋体" w:eastAsia="宋体" w:hAnsi="宋体" w:cs="宋体"/>
          <w:sz w:val="20"/>
          <w:szCs w:val="20"/>
          <w:lang w:eastAsia="zh-CN"/>
        </w:rPr>
      </w:pPr>
      <w:r>
        <w:rPr>
          <w:rFonts w:ascii="宋体" w:eastAsia="宋体" w:hAnsi="宋体" w:cs="宋体"/>
          <w:spacing w:val="7"/>
          <w:sz w:val="20"/>
          <w:szCs w:val="20"/>
          <w:lang w:eastAsia="zh-CN"/>
        </w:rPr>
        <w:t>限相同或相近的基本原则，但在实操中，可能鲜有两块价值、用途、年限等完全相同的地块，亦可通过</w:t>
      </w:r>
      <w:r>
        <w:rPr>
          <w:rFonts w:ascii="宋体" w:eastAsia="宋体" w:hAnsi="宋体" w:cs="宋体"/>
          <w:spacing w:val="11"/>
          <w:sz w:val="20"/>
          <w:szCs w:val="20"/>
          <w:lang w:eastAsia="zh-CN"/>
        </w:rPr>
        <w:t xml:space="preserve"> </w:t>
      </w:r>
      <w:r>
        <w:rPr>
          <w:rFonts w:ascii="宋体" w:eastAsia="宋体" w:hAnsi="宋体" w:cs="宋体"/>
          <w:spacing w:val="7"/>
          <w:sz w:val="20"/>
          <w:szCs w:val="20"/>
          <w:lang w:eastAsia="zh-CN"/>
        </w:rPr>
        <w:t>货币补偿等方式予以处理。</w:t>
      </w:r>
    </w:p>
    <w:p w:rsidR="00AF0E48" w:rsidRDefault="00651821">
      <w:pPr>
        <w:spacing w:before="25"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9" w:line="239" w:lineRule="auto"/>
        <w:ind w:left="426" w:right="2529"/>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人民政府有关职能部门、土地使用权人等。</w:t>
      </w:r>
      <w:r>
        <w:rPr>
          <w:rFonts w:ascii="宋体" w:eastAsia="宋体" w:hAnsi="宋体" w:cs="宋体"/>
          <w:spacing w:val="1"/>
          <w:sz w:val="20"/>
          <w:szCs w:val="20"/>
          <w:lang w:eastAsia="zh-CN"/>
        </w:rPr>
        <w:t xml:space="preserve"> </w:t>
      </w:r>
      <w:r>
        <w:rPr>
          <w:rFonts w:ascii="宋体" w:eastAsia="宋体" w:hAnsi="宋体" w:cs="宋体"/>
          <w:spacing w:val="7"/>
          <w:sz w:val="20"/>
          <w:szCs w:val="20"/>
          <w:lang w:eastAsia="zh-CN"/>
        </w:rPr>
        <w:t>专业能力胜任要求：参照</w:t>
      </w:r>
      <w:r>
        <w:rPr>
          <w:rFonts w:ascii="宋体" w:eastAsia="宋体" w:hAnsi="宋体" w:cs="宋体"/>
          <w:spacing w:val="7"/>
          <w:sz w:val="20"/>
          <w:szCs w:val="20"/>
          <w:lang w:eastAsia="zh-CN"/>
        </w:rPr>
        <w:t>“</w:t>
      </w:r>
      <w:r>
        <w:rPr>
          <w:rFonts w:ascii="宋体" w:eastAsia="宋体" w:hAnsi="宋体" w:cs="宋体"/>
          <w:spacing w:val="-69"/>
          <w:sz w:val="20"/>
          <w:szCs w:val="20"/>
          <w:lang w:eastAsia="zh-CN"/>
        </w:rPr>
        <w:t xml:space="preserve"> </w:t>
      </w:r>
      <w:r>
        <w:rPr>
          <w:rFonts w:ascii="宋体" w:eastAsia="宋体" w:hAnsi="宋体" w:cs="宋体"/>
          <w:spacing w:val="7"/>
          <w:sz w:val="20"/>
          <w:szCs w:val="20"/>
          <w:lang w:eastAsia="zh-CN"/>
        </w:rPr>
        <w:t>国有建设用地土</w:t>
      </w:r>
      <w:r>
        <w:rPr>
          <w:rFonts w:ascii="宋体" w:eastAsia="宋体" w:hAnsi="宋体" w:cs="宋体"/>
          <w:spacing w:val="6"/>
          <w:sz w:val="20"/>
          <w:szCs w:val="20"/>
          <w:lang w:eastAsia="zh-CN"/>
        </w:rPr>
        <w:t>地使用权出让地价评估</w:t>
      </w:r>
      <w:r>
        <w:rPr>
          <w:rFonts w:ascii="宋体" w:eastAsia="宋体" w:hAnsi="宋体" w:cs="宋体"/>
          <w:spacing w:val="-72"/>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p>
    <w:p w:rsidR="00AF0E48" w:rsidRDefault="00651821">
      <w:pPr>
        <w:spacing w:before="26" w:line="226"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业务开展情况：涉及国有资产或公共利益的</w:t>
      </w:r>
      <w:r>
        <w:rPr>
          <w:rFonts w:ascii="宋体" w:eastAsia="宋体" w:hAnsi="宋体" w:cs="宋体"/>
          <w:spacing w:val="4"/>
          <w:sz w:val="20"/>
          <w:szCs w:val="20"/>
          <w:lang w:eastAsia="zh-CN"/>
        </w:rPr>
        <w:t>法定评估业务，应依法委托已备案的土地估价机构开展。</w:t>
      </w:r>
    </w:p>
    <w:p w:rsidR="00AF0E48" w:rsidRDefault="00651821">
      <w:pPr>
        <w:spacing w:before="148"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A.1.12 </w:t>
      </w:r>
      <w:r>
        <w:rPr>
          <w:rFonts w:ascii="黑体" w:eastAsia="黑体" w:hAnsi="黑体" w:cs="黑体"/>
          <w:spacing w:val="8"/>
          <w:sz w:val="20"/>
          <w:szCs w:val="20"/>
          <w:lang w:eastAsia="zh-CN"/>
        </w:rPr>
        <w:t>国有土地使用权租赁权价格评估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ind w:left="9" w:right="6" w:firstLine="421"/>
        <w:rPr>
          <w:rFonts w:ascii="宋体" w:eastAsia="宋体" w:hAnsi="宋体" w:cs="宋体"/>
          <w:sz w:val="20"/>
          <w:szCs w:val="20"/>
          <w:lang w:eastAsia="zh-CN"/>
        </w:rPr>
      </w:pPr>
      <w:r>
        <w:rPr>
          <w:rFonts w:ascii="宋体" w:eastAsia="宋体" w:hAnsi="宋体" w:cs="宋体"/>
          <w:spacing w:val="4"/>
          <w:sz w:val="20"/>
          <w:szCs w:val="20"/>
          <w:lang w:eastAsia="zh-CN"/>
        </w:rPr>
        <w:t>《国务院办公厅关于完善建设用地使用权转让、出租、抵押二级市场的指导意见》（国办发〔</w:t>
      </w:r>
      <w:r>
        <w:rPr>
          <w:rFonts w:ascii="宋体" w:eastAsia="宋体" w:hAnsi="宋体" w:cs="宋体"/>
          <w:spacing w:val="4"/>
          <w:sz w:val="20"/>
          <w:szCs w:val="20"/>
          <w:lang w:eastAsia="zh-CN"/>
        </w:rPr>
        <w:t>201</w:t>
      </w:r>
      <w:r>
        <w:rPr>
          <w:rFonts w:ascii="宋体" w:eastAsia="宋体" w:hAnsi="宋体" w:cs="宋体"/>
          <w:spacing w:val="3"/>
          <w:sz w:val="20"/>
          <w:szCs w:val="20"/>
          <w:lang w:eastAsia="zh-CN"/>
        </w:rPr>
        <w:t>9</w:t>
      </w:r>
      <w:r>
        <w:rPr>
          <w:rFonts w:ascii="宋体" w:eastAsia="宋体" w:hAnsi="宋体" w:cs="宋体"/>
          <w:spacing w:val="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34</w:t>
      </w:r>
      <w:r>
        <w:rPr>
          <w:rFonts w:ascii="宋体" w:eastAsia="宋体" w:hAnsi="宋体" w:cs="宋体"/>
          <w:spacing w:val="9"/>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宗地长期出租，或部分用于出租且可分割的，应依法补办出让、租赁等有</w:t>
      </w:r>
      <w:r>
        <w:rPr>
          <w:rFonts w:ascii="宋体" w:eastAsia="宋体" w:hAnsi="宋体" w:cs="宋体"/>
          <w:spacing w:val="8"/>
          <w:sz w:val="20"/>
          <w:szCs w:val="20"/>
          <w:lang w:eastAsia="zh-CN"/>
        </w:rPr>
        <w:t>偿使用手续。</w:t>
      </w:r>
    </w:p>
    <w:p w:rsidR="00AF0E48" w:rsidRDefault="00651821">
      <w:pPr>
        <w:spacing w:before="26" w:line="243" w:lineRule="auto"/>
        <w:ind w:left="4" w:right="70" w:firstLine="426"/>
        <w:rPr>
          <w:rFonts w:ascii="宋体" w:eastAsia="宋体" w:hAnsi="宋体" w:cs="宋体"/>
          <w:sz w:val="20"/>
          <w:szCs w:val="20"/>
          <w:lang w:eastAsia="zh-CN"/>
        </w:rPr>
      </w:pPr>
      <w:r>
        <w:rPr>
          <w:rFonts w:ascii="宋体" w:eastAsia="宋体" w:hAnsi="宋体" w:cs="宋体"/>
          <w:spacing w:val="8"/>
          <w:sz w:val="20"/>
          <w:szCs w:val="20"/>
          <w:lang w:eastAsia="zh-CN"/>
        </w:rPr>
        <w:t>《国土资源部关于印发</w:t>
      </w:r>
      <w:r>
        <w:rPr>
          <w:rFonts w:ascii="宋体" w:eastAsia="宋体" w:hAnsi="宋体" w:cs="宋体"/>
          <w:spacing w:val="8"/>
          <w:sz w:val="20"/>
          <w:szCs w:val="20"/>
          <w:lang w:eastAsia="zh-CN"/>
        </w:rPr>
        <w:t>&lt;</w:t>
      </w:r>
      <w:r>
        <w:rPr>
          <w:rFonts w:ascii="宋体" w:eastAsia="宋体" w:hAnsi="宋体" w:cs="宋体"/>
          <w:spacing w:val="8"/>
          <w:sz w:val="20"/>
          <w:szCs w:val="20"/>
          <w:lang w:eastAsia="zh-CN"/>
        </w:rPr>
        <w:t>规范国有土地租赁若干意见</w:t>
      </w:r>
      <w:r>
        <w:rPr>
          <w:rFonts w:ascii="宋体" w:eastAsia="宋体" w:hAnsi="宋体" w:cs="宋体"/>
          <w:spacing w:val="8"/>
          <w:sz w:val="20"/>
          <w:szCs w:val="20"/>
          <w:lang w:eastAsia="zh-CN"/>
        </w:rPr>
        <w:t>&gt;</w:t>
      </w:r>
      <w:r>
        <w:rPr>
          <w:rFonts w:ascii="宋体" w:eastAsia="宋体" w:hAnsi="宋体" w:cs="宋体"/>
          <w:spacing w:val="8"/>
          <w:sz w:val="20"/>
          <w:szCs w:val="20"/>
          <w:lang w:eastAsia="zh-CN"/>
        </w:rPr>
        <w:t>的通知》（国土资发〔</w:t>
      </w:r>
      <w:r>
        <w:rPr>
          <w:rFonts w:ascii="宋体" w:eastAsia="宋体" w:hAnsi="宋体" w:cs="宋体"/>
          <w:spacing w:val="8"/>
          <w:sz w:val="20"/>
          <w:szCs w:val="20"/>
          <w:lang w:eastAsia="zh-CN"/>
        </w:rPr>
        <w:t>1999</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222</w:t>
      </w:r>
      <w:r>
        <w:rPr>
          <w:rFonts w:ascii="宋体" w:eastAsia="宋体" w:hAnsi="宋体" w:cs="宋体"/>
          <w:spacing w:val="8"/>
          <w:sz w:val="20"/>
          <w:szCs w:val="20"/>
          <w:lang w:eastAsia="zh-CN"/>
        </w:rPr>
        <w:t>号</w:t>
      </w:r>
      <w:r>
        <w:rPr>
          <w:rFonts w:ascii="宋体" w:eastAsia="宋体" w:hAnsi="宋体" w:cs="宋体"/>
          <w:spacing w:val="28"/>
          <w:sz w:val="20"/>
          <w:szCs w:val="20"/>
          <w:lang w:eastAsia="zh-CN"/>
        </w:rPr>
        <w:t>）：</w:t>
      </w:r>
      <w:r>
        <w:rPr>
          <w:rFonts w:ascii="宋体" w:eastAsia="宋体" w:hAnsi="宋体" w:cs="宋体"/>
          <w:spacing w:val="8"/>
          <w:sz w:val="20"/>
          <w:szCs w:val="20"/>
          <w:lang w:eastAsia="zh-CN"/>
        </w:rPr>
        <w:t>国家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对土地使用者依法取得的承租土地使用权，在租赁合同约定的使用</w:t>
      </w:r>
      <w:r>
        <w:rPr>
          <w:rFonts w:ascii="宋体" w:eastAsia="宋体" w:hAnsi="宋体" w:cs="宋体"/>
          <w:spacing w:val="7"/>
          <w:sz w:val="20"/>
          <w:szCs w:val="20"/>
          <w:lang w:eastAsia="zh-CN"/>
        </w:rPr>
        <w:t>年限届满前不收回；因社会公共利益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的需要，依照法律程序提前收回的，应对承租人给予合理补偿。</w:t>
      </w:r>
    </w:p>
    <w:p w:rsidR="00AF0E48" w:rsidRDefault="00651821">
      <w:pPr>
        <w:spacing w:before="30" w:line="246" w:lineRule="auto"/>
        <w:ind w:left="5" w:firstLine="419"/>
        <w:rPr>
          <w:rFonts w:ascii="宋体" w:eastAsia="宋体" w:hAnsi="宋体" w:cs="宋体"/>
          <w:sz w:val="20"/>
          <w:szCs w:val="20"/>
          <w:lang w:eastAsia="zh-CN"/>
        </w:rPr>
      </w:pPr>
      <w:r>
        <w:rPr>
          <w:rFonts w:ascii="宋体" w:eastAsia="宋体" w:hAnsi="宋体" w:cs="宋体"/>
          <w:spacing w:val="5"/>
          <w:sz w:val="20"/>
          <w:szCs w:val="20"/>
          <w:lang w:eastAsia="zh-CN"/>
        </w:rPr>
        <w:t>业务内容：土地使用权租赁，也称出租，是</w:t>
      </w:r>
      <w:r>
        <w:rPr>
          <w:rFonts w:ascii="宋体" w:eastAsia="宋体" w:hAnsi="宋体" w:cs="宋体"/>
          <w:spacing w:val="4"/>
          <w:sz w:val="20"/>
          <w:szCs w:val="20"/>
          <w:lang w:eastAsia="zh-CN"/>
        </w:rPr>
        <w:t>指土地使用者作为出租人将土地使用权随同地上建筑物、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其他附着物租赁给承租人使用，由承租人向出租人支付租金</w:t>
      </w:r>
      <w:r>
        <w:rPr>
          <w:rFonts w:ascii="宋体" w:eastAsia="宋体" w:hAnsi="宋体" w:cs="宋体"/>
          <w:spacing w:val="7"/>
          <w:sz w:val="20"/>
          <w:szCs w:val="20"/>
          <w:lang w:eastAsia="zh-CN"/>
        </w:rPr>
        <w:t>的行为。国有、集体土地使用权均存在租赁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行为，都会涉及价格评估。其地价评估的具体内容，是土地</w:t>
      </w:r>
      <w:r>
        <w:rPr>
          <w:rFonts w:ascii="宋体" w:eastAsia="宋体" w:hAnsi="宋体" w:cs="宋体"/>
          <w:spacing w:val="7"/>
          <w:sz w:val="20"/>
          <w:szCs w:val="20"/>
          <w:lang w:eastAsia="zh-CN"/>
        </w:rPr>
        <w:t>估价机构依法接受委托，委派土地估价专业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人员按照规定的程序和方法，参照当地正常市场价格水平，评估</w:t>
      </w:r>
      <w:r>
        <w:rPr>
          <w:rFonts w:ascii="宋体" w:eastAsia="宋体" w:hAnsi="宋体" w:cs="宋体"/>
          <w:spacing w:val="7"/>
          <w:sz w:val="20"/>
          <w:szCs w:val="20"/>
          <w:lang w:eastAsia="zh-CN"/>
        </w:rPr>
        <w:t>拟待估宗地使用权租赁价格，出具《土</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地估价报告》。</w:t>
      </w:r>
    </w:p>
    <w:p w:rsidR="00AF0E48" w:rsidRDefault="00651821">
      <w:pPr>
        <w:spacing w:before="27" w:line="239" w:lineRule="auto"/>
        <w:ind w:left="427" w:right="429"/>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主要工作程序与技术要点：参照《城镇土地估价规程》《农用地估价规程》等技</w:t>
      </w:r>
      <w:r>
        <w:rPr>
          <w:rFonts w:ascii="宋体" w:eastAsia="宋体" w:hAnsi="宋体" w:cs="宋体"/>
          <w:spacing w:val="8"/>
          <w:sz w:val="20"/>
          <w:szCs w:val="20"/>
          <w:lang w:eastAsia="zh-CN"/>
        </w:rPr>
        <w:t>术规程执行。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3"/>
          <w:sz w:val="20"/>
          <w:szCs w:val="20"/>
          <w:lang w:eastAsia="zh-CN"/>
        </w:rPr>
        <w:t>）：</w:t>
      </w:r>
      <w:r>
        <w:rPr>
          <w:rFonts w:ascii="宋体" w:eastAsia="宋体" w:hAnsi="宋体" w:cs="宋体"/>
          <w:spacing w:val="8"/>
          <w:sz w:val="20"/>
          <w:szCs w:val="20"/>
          <w:lang w:eastAsia="zh-CN"/>
        </w:rPr>
        <w:t>地方人民政府、承租人、出租人。</w:t>
      </w:r>
    </w:p>
    <w:p w:rsidR="00AF0E48" w:rsidRDefault="00651821">
      <w:pPr>
        <w:spacing w:before="28"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构开展。除此之外，可由承租人、出租人等自行委托。</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A.1.13 </w:t>
      </w:r>
      <w:r>
        <w:rPr>
          <w:rFonts w:ascii="黑体" w:eastAsia="黑体" w:hAnsi="黑体" w:cs="黑体"/>
          <w:spacing w:val="8"/>
          <w:sz w:val="20"/>
          <w:szCs w:val="20"/>
          <w:lang w:eastAsia="zh-CN"/>
        </w:rPr>
        <w:t>国有土地使用权抵押价格评估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7" w:lineRule="auto"/>
        <w:ind w:left="7" w:right="6" w:firstLine="423"/>
        <w:rPr>
          <w:rFonts w:ascii="宋体" w:eastAsia="宋体" w:hAnsi="宋体" w:cs="宋体"/>
          <w:sz w:val="20"/>
          <w:szCs w:val="20"/>
          <w:lang w:eastAsia="zh-CN"/>
        </w:rPr>
      </w:pPr>
      <w:r>
        <w:rPr>
          <w:rFonts w:ascii="宋体" w:eastAsia="宋体" w:hAnsi="宋体" w:cs="宋体"/>
          <w:spacing w:val="4"/>
          <w:sz w:val="20"/>
          <w:szCs w:val="20"/>
          <w:lang w:eastAsia="zh-CN"/>
        </w:rPr>
        <w:t>《国务院办公厅关于完善建设用地使用权转让、出租、抵押二级市场的指导意见》（国办发〔</w:t>
      </w:r>
      <w:r>
        <w:rPr>
          <w:rFonts w:ascii="宋体" w:eastAsia="宋体" w:hAnsi="宋体" w:cs="宋体"/>
          <w:spacing w:val="4"/>
          <w:sz w:val="20"/>
          <w:szCs w:val="20"/>
          <w:lang w:eastAsia="zh-CN"/>
        </w:rPr>
        <w:t>201</w:t>
      </w:r>
      <w:r>
        <w:rPr>
          <w:rFonts w:ascii="宋体" w:eastAsia="宋体" w:hAnsi="宋体" w:cs="宋体"/>
          <w:spacing w:val="3"/>
          <w:sz w:val="20"/>
          <w:szCs w:val="20"/>
          <w:lang w:eastAsia="zh-CN"/>
        </w:rPr>
        <w:t>9</w:t>
      </w:r>
      <w:r>
        <w:rPr>
          <w:rFonts w:ascii="宋体" w:eastAsia="宋体" w:hAnsi="宋体" w:cs="宋体"/>
          <w:spacing w:val="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34</w:t>
      </w:r>
      <w:r>
        <w:rPr>
          <w:rFonts w:ascii="宋体" w:eastAsia="宋体" w:hAnsi="宋体" w:cs="宋体"/>
          <w:spacing w:val="8"/>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8"/>
          <w:sz w:val="20"/>
          <w:szCs w:val="20"/>
          <w:lang w:eastAsia="zh-CN"/>
        </w:rPr>
        <w:t>明确不同权能建设用地使用权抵押的条件。以划拨方式取得的建设用地使用权可以依法依规设</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定抵押权，划拨土地抵押权实现时应优先缴纳土地出让</w:t>
      </w:r>
      <w:r>
        <w:rPr>
          <w:rFonts w:ascii="宋体" w:eastAsia="宋体" w:hAnsi="宋体" w:cs="宋体"/>
          <w:spacing w:val="7"/>
          <w:sz w:val="20"/>
          <w:szCs w:val="20"/>
          <w:lang w:eastAsia="zh-CN"/>
        </w:rPr>
        <w:t>收入。以出让、作价出资或入股等方式取得的建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设用地使用权可以设定抵押权。以租赁方式取得的建设用地使</w:t>
      </w:r>
      <w:r>
        <w:rPr>
          <w:rFonts w:ascii="宋体" w:eastAsia="宋体" w:hAnsi="宋体" w:cs="宋体"/>
          <w:spacing w:val="7"/>
          <w:sz w:val="20"/>
          <w:szCs w:val="20"/>
          <w:lang w:eastAsia="zh-CN"/>
        </w:rPr>
        <w:t>用权，承租人在按规定支付土地租金并完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成开发建设后，根据租赁合同约定，其地上建筑物、其他附着物连同土地可以依法一并抵押。</w:t>
      </w:r>
    </w:p>
    <w:p w:rsidR="00AF0E48" w:rsidRDefault="00651821">
      <w:pPr>
        <w:spacing w:before="26" w:line="239" w:lineRule="auto"/>
        <w:ind w:left="5" w:right="70" w:firstLine="425"/>
        <w:rPr>
          <w:rFonts w:ascii="宋体" w:eastAsia="宋体" w:hAnsi="宋体" w:cs="宋体"/>
          <w:sz w:val="20"/>
          <w:szCs w:val="20"/>
          <w:lang w:eastAsia="zh-CN"/>
        </w:rPr>
      </w:pPr>
      <w:r>
        <w:rPr>
          <w:rFonts w:ascii="宋体" w:eastAsia="宋体" w:hAnsi="宋体" w:cs="宋体"/>
          <w:spacing w:val="9"/>
          <w:sz w:val="20"/>
          <w:szCs w:val="20"/>
          <w:lang w:eastAsia="zh-CN"/>
        </w:rPr>
        <w:t>《城市房地产抵押管理办法》（中华人民共和国建设部令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56</w:t>
      </w:r>
      <w:r>
        <w:rPr>
          <w:rFonts w:ascii="宋体" w:eastAsia="宋体" w:hAnsi="宋体" w:cs="宋体"/>
          <w:spacing w:val="9"/>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9"/>
          <w:sz w:val="20"/>
          <w:szCs w:val="20"/>
          <w:lang w:eastAsia="zh-CN"/>
        </w:rPr>
        <w:t>设定房地产抵押时，抵押房</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地产的价值可以由抵押当事人协商议定，也可以由</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评估机构评估确定。</w:t>
      </w:r>
    </w:p>
    <w:p w:rsidR="00AF0E48" w:rsidRDefault="00651821">
      <w:pPr>
        <w:spacing w:before="24" w:line="244" w:lineRule="auto"/>
        <w:ind w:left="6" w:right="69" w:firstLine="424"/>
        <w:rPr>
          <w:rFonts w:ascii="宋体" w:eastAsia="宋体" w:hAnsi="宋体" w:cs="宋体"/>
          <w:sz w:val="20"/>
          <w:szCs w:val="20"/>
          <w:lang w:eastAsia="zh-CN"/>
        </w:rPr>
      </w:pPr>
      <w:r>
        <w:rPr>
          <w:rFonts w:ascii="宋体" w:eastAsia="宋体" w:hAnsi="宋体" w:cs="宋体"/>
          <w:spacing w:val="9"/>
          <w:sz w:val="20"/>
          <w:szCs w:val="20"/>
          <w:lang w:eastAsia="zh-CN"/>
        </w:rPr>
        <w:t>《中国人民银行关于进一步加强房地产信贷业务管理的通知》（银发〔</w:t>
      </w:r>
      <w:r>
        <w:rPr>
          <w:rFonts w:ascii="宋体" w:eastAsia="宋体" w:hAnsi="宋体" w:cs="宋体"/>
          <w:spacing w:val="9"/>
          <w:sz w:val="20"/>
          <w:szCs w:val="20"/>
          <w:lang w:eastAsia="zh-CN"/>
        </w:rPr>
        <w:t>2003</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121</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对土地储</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备机构发放的贷款为抵押贷款，贷款额度不得超过所收购土地评估价值的</w:t>
      </w:r>
      <w:r>
        <w:rPr>
          <w:rFonts w:ascii="宋体" w:eastAsia="宋体" w:hAnsi="宋体" w:cs="宋体"/>
          <w:spacing w:val="7"/>
          <w:sz w:val="20"/>
          <w:szCs w:val="20"/>
          <w:lang w:eastAsia="zh-CN"/>
        </w:rPr>
        <w:t>70%</w:t>
      </w:r>
      <w:r>
        <w:rPr>
          <w:rFonts w:ascii="宋体" w:eastAsia="宋体" w:hAnsi="宋体" w:cs="宋体"/>
          <w:spacing w:val="7"/>
          <w:sz w:val="20"/>
          <w:szCs w:val="20"/>
          <w:lang w:eastAsia="zh-CN"/>
        </w:rPr>
        <w:t>，贷款期限最长不得超过</w:t>
      </w:r>
      <w:r>
        <w:rPr>
          <w:rFonts w:ascii="宋体" w:eastAsia="宋体" w:hAnsi="宋体" w:cs="宋体"/>
          <w:spacing w:val="7"/>
          <w:sz w:val="20"/>
          <w:szCs w:val="20"/>
          <w:lang w:eastAsia="zh-CN"/>
        </w:rPr>
        <w:t>2</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年。商业银行不得向房地产开发企业发放用于缴付土地出让金的贷款。</w:t>
      </w:r>
    </w:p>
    <w:p w:rsidR="00AF0E48" w:rsidRDefault="00651821">
      <w:pPr>
        <w:spacing w:before="27" w:line="243" w:lineRule="auto"/>
        <w:ind w:left="5" w:right="70" w:firstLine="425"/>
        <w:rPr>
          <w:rFonts w:ascii="宋体" w:eastAsia="宋体" w:hAnsi="宋体" w:cs="宋体"/>
          <w:sz w:val="20"/>
          <w:szCs w:val="20"/>
          <w:lang w:eastAsia="zh-CN"/>
        </w:rPr>
      </w:pPr>
      <w:r>
        <w:rPr>
          <w:rFonts w:ascii="宋体" w:eastAsia="宋体" w:hAnsi="宋体" w:cs="宋体"/>
          <w:spacing w:val="11"/>
          <w:sz w:val="20"/>
          <w:szCs w:val="20"/>
          <w:lang w:eastAsia="zh-CN"/>
        </w:rPr>
        <w:t>《建设部</w:t>
      </w:r>
      <w:r>
        <w:rPr>
          <w:rFonts w:ascii="宋体" w:eastAsia="宋体" w:hAnsi="宋体" w:cs="宋体"/>
          <w:spacing w:val="38"/>
          <w:sz w:val="20"/>
          <w:szCs w:val="20"/>
          <w:lang w:eastAsia="zh-CN"/>
        </w:rPr>
        <w:t xml:space="preserve"> </w:t>
      </w:r>
      <w:r>
        <w:rPr>
          <w:rFonts w:ascii="宋体" w:eastAsia="宋体" w:hAnsi="宋体" w:cs="宋体"/>
          <w:spacing w:val="11"/>
          <w:sz w:val="20"/>
          <w:szCs w:val="20"/>
          <w:lang w:eastAsia="zh-CN"/>
        </w:rPr>
        <w:t>中国人民银行</w:t>
      </w:r>
      <w:r>
        <w:rPr>
          <w:rFonts w:ascii="宋体" w:eastAsia="宋体" w:hAnsi="宋体" w:cs="宋体"/>
          <w:spacing w:val="41"/>
          <w:sz w:val="20"/>
          <w:szCs w:val="20"/>
          <w:lang w:eastAsia="zh-CN"/>
        </w:rPr>
        <w:t xml:space="preserve"> </w:t>
      </w:r>
      <w:r>
        <w:rPr>
          <w:rFonts w:ascii="宋体" w:eastAsia="宋体" w:hAnsi="宋体" w:cs="宋体"/>
          <w:spacing w:val="11"/>
          <w:sz w:val="20"/>
          <w:szCs w:val="20"/>
          <w:lang w:eastAsia="zh-CN"/>
        </w:rPr>
        <w:t>中国银行业监督管理委员会关于规范与银行</w:t>
      </w:r>
      <w:r>
        <w:rPr>
          <w:rFonts w:ascii="宋体" w:eastAsia="宋体" w:hAnsi="宋体" w:cs="宋体"/>
          <w:spacing w:val="10"/>
          <w:sz w:val="20"/>
          <w:szCs w:val="20"/>
          <w:lang w:eastAsia="zh-CN"/>
        </w:rPr>
        <w:t>信贷业务相关的房地产抵押</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估价管理有关问题的通知》（建住房〔</w:t>
      </w:r>
      <w:r>
        <w:rPr>
          <w:rFonts w:ascii="宋体" w:eastAsia="宋体" w:hAnsi="宋体" w:cs="宋体"/>
          <w:spacing w:val="9"/>
          <w:sz w:val="20"/>
          <w:szCs w:val="20"/>
          <w:lang w:eastAsia="zh-CN"/>
        </w:rPr>
        <w:t>2006</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8</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商业银行在发放房地产抵押贷款前，应当确定房</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地产抵押价值。房地产抵押价值由抵押当事人协商议定，或者由</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估价机构进行评估。</w:t>
      </w:r>
    </w:p>
    <w:p w:rsidR="00AF0E48" w:rsidRDefault="00651821">
      <w:pPr>
        <w:spacing w:before="26" w:line="246" w:lineRule="auto"/>
        <w:ind w:left="6" w:right="16"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业务内容：土地使用权抵押估价，是土地估价机</w:t>
      </w:r>
      <w:r>
        <w:rPr>
          <w:rFonts w:ascii="宋体" w:eastAsia="宋体" w:hAnsi="宋体" w:cs="宋体"/>
          <w:spacing w:val="7"/>
          <w:sz w:val="20"/>
          <w:szCs w:val="20"/>
          <w:lang w:eastAsia="zh-CN"/>
        </w:rPr>
        <w:t>构依法接受委托，委派土地估价专业人员按照规定</w:t>
      </w:r>
      <w:r>
        <w:rPr>
          <w:rFonts w:ascii="宋体" w:eastAsia="宋体" w:hAnsi="宋体" w:cs="宋体"/>
          <w:sz w:val="20"/>
          <w:szCs w:val="20"/>
          <w:lang w:eastAsia="zh-CN"/>
        </w:rPr>
        <w:t xml:space="preserve"> </w:t>
      </w:r>
      <w:r>
        <w:rPr>
          <w:rFonts w:ascii="宋体" w:eastAsia="宋体" w:hAnsi="宋体" w:cs="宋体"/>
          <w:sz w:val="20"/>
          <w:szCs w:val="20"/>
          <w:lang w:eastAsia="zh-CN"/>
        </w:rPr>
        <w:t>的程序和方法，参照当地正常市场价格水平，评估待估宗地土地使用权抵押价格，出具《土地估价报</w:t>
      </w:r>
      <w:r>
        <w:rPr>
          <w:rFonts w:ascii="宋体" w:eastAsia="宋体" w:hAnsi="宋体" w:cs="宋体"/>
          <w:spacing w:val="-1"/>
          <w:sz w:val="20"/>
          <w:szCs w:val="20"/>
          <w:lang w:eastAsia="zh-CN"/>
        </w:rPr>
        <w:t>告》，</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为确定土地使用权抵押贷款额度提供价值参考依据，对土地使</w:t>
      </w:r>
      <w:r>
        <w:rPr>
          <w:rFonts w:ascii="宋体" w:eastAsia="宋体" w:hAnsi="宋体" w:cs="宋体"/>
          <w:spacing w:val="7"/>
          <w:sz w:val="20"/>
          <w:szCs w:val="20"/>
          <w:lang w:eastAsia="zh-CN"/>
        </w:rPr>
        <w:t>用权抵押价值进行分析、估算和判定的活</w:t>
      </w:r>
      <w:r>
        <w:rPr>
          <w:rFonts w:ascii="宋体" w:eastAsia="宋体" w:hAnsi="宋体" w:cs="宋体"/>
          <w:sz w:val="20"/>
          <w:szCs w:val="20"/>
          <w:lang w:eastAsia="zh-CN"/>
        </w:rPr>
        <w:t xml:space="preserve"> </w:t>
      </w:r>
      <w:r>
        <w:rPr>
          <w:rFonts w:ascii="宋体" w:eastAsia="宋体" w:hAnsi="宋体" w:cs="宋体"/>
          <w:sz w:val="20"/>
          <w:szCs w:val="20"/>
          <w:lang w:eastAsia="zh-CN"/>
        </w:rPr>
        <w:t>动。</w:t>
      </w:r>
    </w:p>
    <w:p w:rsidR="00AF0E48" w:rsidRDefault="00651821">
      <w:pPr>
        <w:spacing w:before="24" w:line="243" w:lineRule="auto"/>
        <w:ind w:left="4" w:right="70" w:firstLine="422"/>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主要工作程序与技术要点：参照《城镇土地估价规程》《农用地估价规程》等技术规程执行。对于</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以抵押为目的的土地估价报告，地价定义一般应明确价值类型为土</w:t>
      </w:r>
      <w:r>
        <w:rPr>
          <w:rFonts w:ascii="宋体" w:eastAsia="宋体" w:hAnsi="宋体" w:cs="宋体"/>
          <w:spacing w:val="7"/>
          <w:sz w:val="20"/>
          <w:szCs w:val="20"/>
          <w:lang w:eastAsia="zh-CN"/>
        </w:rPr>
        <w:t>地的抵押价值，等于假定未设立法定</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优先受偿权利下的市场价值减去法定优先受偿款；同时，要调查并理清法定优先受偿款。</w:t>
      </w:r>
    </w:p>
    <w:p w:rsidR="00AF0E48" w:rsidRDefault="00AF0E48">
      <w:pPr>
        <w:spacing w:line="243" w:lineRule="auto"/>
        <w:rPr>
          <w:rFonts w:ascii="宋体" w:eastAsia="宋体" w:hAnsi="宋体" w:cs="宋体"/>
          <w:sz w:val="20"/>
          <w:szCs w:val="20"/>
          <w:lang w:eastAsia="zh-CN"/>
        </w:rPr>
        <w:sectPr w:rsidR="00AF0E48">
          <w:footerReference w:type="default" r:id="rId24"/>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42" w:lineRule="auto"/>
        <w:ind w:left="5" w:right="16" w:firstLine="420"/>
        <w:jc w:val="both"/>
        <w:rPr>
          <w:rFonts w:ascii="宋体" w:eastAsia="宋体" w:hAnsi="宋体" w:cs="宋体"/>
          <w:sz w:val="20"/>
          <w:szCs w:val="20"/>
          <w:lang w:eastAsia="zh-CN"/>
        </w:rPr>
      </w:pPr>
      <w:r>
        <w:rPr>
          <w:rFonts w:ascii="宋体" w:eastAsia="宋体" w:hAnsi="宋体" w:cs="宋体"/>
          <w:spacing w:val="4"/>
          <w:sz w:val="20"/>
          <w:szCs w:val="20"/>
          <w:lang w:eastAsia="zh-CN"/>
        </w:rPr>
        <w:t>此外，针对抵押目的评估报告，须特别关注产权资料（包括土地、地上建筑物）的合法性、完整性，</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并作为报告附件上传在报告形式上，应按要求出具《土地估</w:t>
      </w:r>
      <w:r>
        <w:rPr>
          <w:rFonts w:ascii="宋体" w:eastAsia="宋体" w:hAnsi="宋体" w:cs="宋体"/>
          <w:spacing w:val="7"/>
          <w:sz w:val="20"/>
          <w:szCs w:val="20"/>
          <w:lang w:eastAsia="zh-CN"/>
        </w:rPr>
        <w:t>价报告》，履行电子化备案程序，对于以土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地资产为主的估价对象，不得以房地产估价之名行土地估价之实等规避行业监管的行为。</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银行、信贷金融部门、抵押人。</w:t>
      </w:r>
    </w:p>
    <w:p w:rsidR="00AF0E48" w:rsidRDefault="00651821">
      <w:pPr>
        <w:spacing w:before="25" w:line="243" w:lineRule="auto"/>
        <w:ind w:left="4" w:right="9"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专业能力胜任要求：熟悉不动产抵押等法律、行政法规、政策规定，</w:t>
      </w:r>
      <w:r>
        <w:rPr>
          <w:rFonts w:ascii="宋体" w:eastAsia="宋体" w:hAnsi="宋体" w:cs="宋体"/>
          <w:spacing w:val="-60"/>
          <w:sz w:val="20"/>
          <w:szCs w:val="20"/>
          <w:lang w:eastAsia="zh-CN"/>
        </w:rPr>
        <w:t xml:space="preserve"> </w:t>
      </w:r>
      <w:r>
        <w:rPr>
          <w:rFonts w:ascii="宋体" w:eastAsia="宋体" w:hAnsi="宋体" w:cs="宋体"/>
          <w:spacing w:val="8"/>
          <w:sz w:val="20"/>
          <w:szCs w:val="20"/>
          <w:lang w:eastAsia="zh-CN"/>
        </w:rPr>
        <w:t>以及相关土地估价技术标准、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规程规范，深刻领会市场价值和抵押价值的内涵差异，精通土地评</w:t>
      </w:r>
      <w:r>
        <w:rPr>
          <w:rFonts w:ascii="宋体" w:eastAsia="宋体" w:hAnsi="宋体" w:cs="宋体"/>
          <w:spacing w:val="7"/>
          <w:sz w:val="20"/>
          <w:szCs w:val="20"/>
          <w:lang w:eastAsia="zh-CN"/>
        </w:rPr>
        <w:t>估的基本流程，深入洞察估价对象所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在地的土地市场变化状况和土地政策情况，具有完善的质量审核制度和风险防范机制。</w:t>
      </w:r>
    </w:p>
    <w:p w:rsidR="00AF0E48" w:rsidRDefault="00651821">
      <w:pPr>
        <w:spacing w:before="26"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构开展。除此之外，部分普惠贷款等信贷融资的，可由抵押权人、抵押人自行委托评估。</w:t>
      </w:r>
    </w:p>
    <w:p w:rsidR="00AF0E48" w:rsidRDefault="00651821">
      <w:pPr>
        <w:spacing w:before="146"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A.1.14 </w:t>
      </w:r>
      <w:r>
        <w:rPr>
          <w:rFonts w:ascii="黑体" w:eastAsia="黑体" w:hAnsi="黑体" w:cs="黑体"/>
          <w:spacing w:val="8"/>
          <w:sz w:val="20"/>
          <w:szCs w:val="20"/>
          <w:lang w:eastAsia="zh-CN"/>
        </w:rPr>
        <w:t>处置金融不良资产涉及的国有土地价格评估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3" w:lineRule="auto"/>
        <w:ind w:left="7" w:right="70" w:firstLine="423"/>
        <w:rPr>
          <w:rFonts w:ascii="宋体" w:eastAsia="宋体" w:hAnsi="宋体" w:cs="宋体"/>
          <w:sz w:val="20"/>
          <w:szCs w:val="20"/>
          <w:lang w:eastAsia="zh-CN"/>
        </w:rPr>
      </w:pPr>
      <w:r>
        <w:rPr>
          <w:rFonts w:ascii="宋体" w:eastAsia="宋体" w:hAnsi="宋体" w:cs="宋体"/>
          <w:spacing w:val="7"/>
          <w:sz w:val="20"/>
          <w:szCs w:val="20"/>
          <w:lang w:eastAsia="zh-CN"/>
        </w:rPr>
        <w:t>《中华人民共和国保险法》：保险公司聘请或者解聘会计师事务所、资产评估机构、资信评级机构</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等中介服务机构，应当向保险监督管理机构报告；解聘会计师</w:t>
      </w:r>
      <w:r>
        <w:rPr>
          <w:rFonts w:ascii="宋体" w:eastAsia="宋体" w:hAnsi="宋体" w:cs="宋体"/>
          <w:spacing w:val="7"/>
          <w:sz w:val="20"/>
          <w:szCs w:val="20"/>
          <w:lang w:eastAsia="zh-CN"/>
        </w:rPr>
        <w:t>事务所、资产评估机构、资信评级机构等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中介服务机构，应当说明理由。</w:t>
      </w:r>
    </w:p>
    <w:p w:rsidR="00AF0E48" w:rsidRDefault="00651821">
      <w:pPr>
        <w:spacing w:before="27" w:line="245" w:lineRule="auto"/>
        <w:ind w:left="6" w:firstLine="424"/>
        <w:jc w:val="both"/>
        <w:rPr>
          <w:rFonts w:ascii="宋体" w:eastAsia="宋体" w:hAnsi="宋体" w:cs="宋体"/>
          <w:sz w:val="20"/>
          <w:szCs w:val="20"/>
          <w:lang w:eastAsia="zh-CN"/>
        </w:rPr>
      </w:pPr>
      <w:r>
        <w:rPr>
          <w:rFonts w:ascii="宋体" w:eastAsia="宋体" w:hAnsi="宋体" w:cs="宋体"/>
          <w:spacing w:val="8"/>
          <w:sz w:val="20"/>
          <w:szCs w:val="20"/>
          <w:lang w:eastAsia="zh-CN"/>
        </w:rPr>
        <w:t>《金融资产管理公司条例》（中华人民共和国国务院令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297</w:t>
      </w:r>
      <w:r>
        <w:rPr>
          <w:rFonts w:ascii="宋体" w:eastAsia="宋体" w:hAnsi="宋体" w:cs="宋体"/>
          <w:spacing w:val="8"/>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金融资</w:t>
      </w:r>
      <w:r>
        <w:rPr>
          <w:rFonts w:ascii="宋体" w:eastAsia="宋体" w:hAnsi="宋体" w:cs="宋体"/>
          <w:spacing w:val="7"/>
          <w:sz w:val="20"/>
          <w:szCs w:val="20"/>
          <w:lang w:eastAsia="zh-CN"/>
        </w:rPr>
        <w:t>产管理公司在其收购的</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国有银行不良贷款范围内，管理和处置因收购国有银行不良贷款形成的资产时，可以从事下列业务活</w:t>
      </w:r>
      <w:r>
        <w:rPr>
          <w:rFonts w:ascii="宋体" w:eastAsia="宋体" w:hAnsi="宋体" w:cs="宋体"/>
          <w:spacing w:val="14"/>
          <w:sz w:val="20"/>
          <w:szCs w:val="20"/>
          <w:lang w:eastAsia="zh-CN"/>
        </w:rPr>
        <w:t xml:space="preserve"> </w:t>
      </w:r>
      <w:r>
        <w:rPr>
          <w:rFonts w:ascii="宋体" w:eastAsia="宋体" w:hAnsi="宋体" w:cs="宋体"/>
          <w:spacing w:val="5"/>
          <w:sz w:val="20"/>
          <w:szCs w:val="20"/>
          <w:lang w:eastAsia="zh-CN"/>
        </w:rPr>
        <w:t>动：</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财务及法律咨询，资产及项目评估；</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金融资产管理公</w:t>
      </w:r>
      <w:r>
        <w:rPr>
          <w:rFonts w:ascii="宋体" w:eastAsia="宋体" w:hAnsi="宋体" w:cs="宋体"/>
          <w:spacing w:val="4"/>
          <w:sz w:val="20"/>
          <w:szCs w:val="20"/>
          <w:lang w:eastAsia="zh-CN"/>
        </w:rPr>
        <w:t>司根据业务需要，可以聘请具有会计、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资产评估和法律服务等资格的中介机构协助开展业务。</w:t>
      </w:r>
    </w:p>
    <w:p w:rsidR="00AF0E48" w:rsidRDefault="00651821">
      <w:pPr>
        <w:spacing w:before="29" w:line="245" w:lineRule="auto"/>
        <w:ind w:left="5" w:right="16"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业务内容：金融不良资产涉及的土地价值评估服</w:t>
      </w:r>
      <w:r>
        <w:rPr>
          <w:rFonts w:ascii="宋体" w:eastAsia="宋体" w:hAnsi="宋体" w:cs="宋体"/>
          <w:spacing w:val="7"/>
          <w:sz w:val="20"/>
          <w:szCs w:val="20"/>
          <w:lang w:eastAsia="zh-CN"/>
        </w:rPr>
        <w:t>务，是土地估价机构依法接受委托，委派土地估价</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专业人员按照规定的程序和方法，参照当地正常市场价格水平，评估待估金融不良资产涉及的土地价格，</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出具《土地估价报告》，为金融不良资产处置或者了解金融</w:t>
      </w:r>
      <w:r>
        <w:rPr>
          <w:rFonts w:ascii="宋体" w:eastAsia="宋体" w:hAnsi="宋体" w:cs="宋体"/>
          <w:spacing w:val="7"/>
          <w:sz w:val="20"/>
          <w:szCs w:val="20"/>
          <w:lang w:eastAsia="zh-CN"/>
        </w:rPr>
        <w:t>不良资产中所涉及的土地使用权价值提供参</w:t>
      </w:r>
      <w:r>
        <w:rPr>
          <w:rFonts w:ascii="宋体" w:eastAsia="宋体" w:hAnsi="宋体" w:cs="宋体"/>
          <w:sz w:val="20"/>
          <w:szCs w:val="20"/>
          <w:lang w:eastAsia="zh-CN"/>
        </w:rPr>
        <w:t xml:space="preserve"> </w:t>
      </w:r>
      <w:r>
        <w:rPr>
          <w:rFonts w:ascii="宋体" w:eastAsia="宋体" w:hAnsi="宋体" w:cs="宋体"/>
          <w:sz w:val="20"/>
          <w:szCs w:val="20"/>
          <w:lang w:eastAsia="zh-CN"/>
        </w:rPr>
        <w:t>考。</w:t>
      </w:r>
    </w:p>
    <w:p w:rsidR="00AF0E48" w:rsidRDefault="00651821">
      <w:pPr>
        <w:spacing w:before="25" w:line="243" w:lineRule="auto"/>
        <w:ind w:left="7" w:right="70"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主要工作程序与技术要点：在受理金融不良资产评估业务时，应当在明确评估业务基本事项的基础</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上，主要关注估价对象的具体情况、评估目的、资产处置方式</w:t>
      </w:r>
      <w:r>
        <w:rPr>
          <w:rFonts w:ascii="宋体" w:eastAsia="宋体" w:hAnsi="宋体" w:cs="宋体"/>
          <w:spacing w:val="7"/>
          <w:sz w:val="20"/>
          <w:szCs w:val="20"/>
          <w:lang w:eastAsia="zh-CN"/>
        </w:rPr>
        <w:t>、评估资料可获得程度和资产评估程序受</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限制程度等因素，</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以及估价对象的取得来源、规划指标、是否闲置等情况。</w:t>
      </w:r>
    </w:p>
    <w:p w:rsidR="00AF0E48" w:rsidRDefault="00651821">
      <w:pPr>
        <w:spacing w:before="29"/>
        <w:ind w:left="427" w:right="4209"/>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主要业务来源（委托人</w:t>
      </w:r>
      <w:r>
        <w:rPr>
          <w:rFonts w:ascii="宋体" w:eastAsia="宋体" w:hAnsi="宋体" w:cs="宋体"/>
          <w:spacing w:val="18"/>
          <w:sz w:val="20"/>
          <w:szCs w:val="20"/>
          <w:lang w:eastAsia="zh-CN"/>
        </w:rPr>
        <w:t>）：</w:t>
      </w:r>
      <w:r>
        <w:rPr>
          <w:rFonts w:ascii="宋体" w:eastAsia="宋体" w:hAnsi="宋体" w:cs="宋体"/>
          <w:spacing w:val="7"/>
          <w:sz w:val="20"/>
          <w:szCs w:val="20"/>
          <w:lang w:eastAsia="zh-CN"/>
        </w:rPr>
        <w:t>银行、资产管理等单位。</w:t>
      </w:r>
    </w:p>
    <w:p w:rsidR="00AF0E48" w:rsidRDefault="00651821">
      <w:pPr>
        <w:spacing w:before="24" w:line="239" w:lineRule="auto"/>
        <w:ind w:left="9" w:right="16" w:firstLine="416"/>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专业能力胜任要求：熟悉金融不良资产管理相关要求以及土地估价相关法律、行政法规、估价规程，</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具备良好的实操能力、沟通能力。</w:t>
      </w:r>
    </w:p>
    <w:p w:rsidR="00AF0E48" w:rsidRDefault="00651821">
      <w:pPr>
        <w:spacing w:before="27"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147"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A.1.15 </w:t>
      </w:r>
      <w:r>
        <w:rPr>
          <w:rFonts w:ascii="黑体" w:eastAsia="黑体" w:hAnsi="黑体" w:cs="黑体"/>
          <w:spacing w:val="8"/>
          <w:sz w:val="20"/>
          <w:szCs w:val="20"/>
          <w:lang w:eastAsia="zh-CN"/>
        </w:rPr>
        <w:t>司法处置（诉讼）涉及的国有土地价格评估</w:t>
      </w:r>
    </w:p>
    <w:p w:rsidR="00AF0E48" w:rsidRDefault="00651821">
      <w:pPr>
        <w:spacing w:before="143" w:line="229"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6" w:line="226" w:lineRule="auto"/>
        <w:ind w:left="431"/>
        <w:rPr>
          <w:rFonts w:ascii="宋体" w:eastAsia="宋体" w:hAnsi="宋体" w:cs="宋体"/>
          <w:sz w:val="20"/>
          <w:szCs w:val="20"/>
          <w:lang w:eastAsia="zh-CN"/>
        </w:rPr>
      </w:pPr>
      <w:r>
        <w:rPr>
          <w:rFonts w:ascii="宋体" w:eastAsia="宋体" w:hAnsi="宋体" w:cs="宋体"/>
          <w:b/>
          <w:bCs/>
          <w:spacing w:val="7"/>
          <w:sz w:val="20"/>
          <w:szCs w:val="20"/>
          <w:lang w:eastAsia="zh-CN"/>
        </w:rPr>
        <w:t>a)</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司法处置涉及的国有土地价格评估</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4"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《中华人民共和国民事诉讼法》：人民法院受理申请后，经审查，符合法律规定的，裁定拍卖、变</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卖担保财产，当事人依据该裁定可以向人民法院申请执行；不符</w:t>
      </w:r>
      <w:r>
        <w:rPr>
          <w:rFonts w:ascii="宋体" w:eastAsia="宋体" w:hAnsi="宋体" w:cs="宋体"/>
          <w:spacing w:val="7"/>
          <w:sz w:val="20"/>
          <w:szCs w:val="20"/>
          <w:lang w:eastAsia="zh-CN"/>
        </w:rPr>
        <w:t>合法律规定的，裁定驳回申请，当事人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可以向人民法院提起诉讼。</w:t>
      </w:r>
    </w:p>
    <w:p w:rsidR="00AF0E48" w:rsidRDefault="00651821">
      <w:pPr>
        <w:spacing w:before="25" w:line="239"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《最高人民法院关于人民法院民事执行中拍卖、变卖财产的规定》（法释〔</w:t>
      </w:r>
      <w:r>
        <w:rPr>
          <w:rFonts w:ascii="宋体" w:eastAsia="宋体" w:hAnsi="宋体" w:cs="宋体"/>
          <w:spacing w:val="7"/>
          <w:sz w:val="20"/>
          <w:szCs w:val="20"/>
          <w:lang w:eastAsia="zh-CN"/>
        </w:rPr>
        <w:t>2004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16</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对拟拍</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卖的财产，人民法院应当委托具有相应资质的</w:t>
      </w:r>
      <w:r>
        <w:rPr>
          <w:rFonts w:ascii="宋体" w:eastAsia="宋体" w:hAnsi="宋体" w:cs="宋体"/>
          <w:spacing w:val="9"/>
          <w:sz w:val="20"/>
          <w:szCs w:val="20"/>
          <w:lang w:eastAsia="zh-CN"/>
        </w:rPr>
        <w:t>评估机构进行价格评估</w:t>
      </w:r>
      <w:r>
        <w:rPr>
          <w:rFonts w:ascii="宋体" w:eastAsia="宋体" w:hAnsi="宋体" w:cs="宋体"/>
          <w:spacing w:val="9"/>
          <w:sz w:val="20"/>
          <w:szCs w:val="20"/>
          <w:lang w:eastAsia="zh-CN"/>
        </w:rPr>
        <w:t>……</w:t>
      </w:r>
    </w:p>
    <w:p w:rsidR="00AF0E48" w:rsidRDefault="00651821">
      <w:pPr>
        <w:spacing w:before="26" w:line="243" w:lineRule="auto"/>
        <w:ind w:left="8" w:right="70" w:firstLine="422"/>
        <w:rPr>
          <w:rFonts w:ascii="宋体" w:eastAsia="宋体" w:hAnsi="宋体" w:cs="宋体"/>
          <w:sz w:val="20"/>
          <w:szCs w:val="20"/>
          <w:lang w:eastAsia="zh-CN"/>
        </w:rPr>
      </w:pPr>
      <w:r>
        <w:rPr>
          <w:rFonts w:ascii="宋体" w:eastAsia="宋体" w:hAnsi="宋体" w:cs="宋体"/>
          <w:spacing w:val="7"/>
          <w:sz w:val="20"/>
          <w:szCs w:val="20"/>
          <w:lang w:eastAsia="zh-CN"/>
        </w:rPr>
        <w:t>《最高人民法院关于人民法院委托评估、拍卖和变卖工作的若干规定》（法释〔</w:t>
      </w:r>
      <w:r>
        <w:rPr>
          <w:rFonts w:ascii="宋体" w:eastAsia="宋体" w:hAnsi="宋体" w:cs="宋体"/>
          <w:spacing w:val="7"/>
          <w:sz w:val="20"/>
          <w:szCs w:val="20"/>
          <w:lang w:eastAsia="zh-CN"/>
        </w:rPr>
        <w:t>2009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16</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民法院司法技术管理部门负责本院的委托评估、拍卖和流拍</w:t>
      </w:r>
      <w:r>
        <w:rPr>
          <w:rFonts w:ascii="宋体" w:eastAsia="宋体" w:hAnsi="宋体" w:cs="宋体"/>
          <w:spacing w:val="7"/>
          <w:sz w:val="20"/>
          <w:szCs w:val="20"/>
          <w:lang w:eastAsia="zh-CN"/>
        </w:rPr>
        <w:t>财产的变卖工作，依法对委托评估、拍卖机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构的评估、拍卖活动进行监督。</w:t>
      </w:r>
    </w:p>
    <w:p w:rsidR="00AF0E48" w:rsidRDefault="00651821">
      <w:pPr>
        <w:spacing w:before="30" w:line="242" w:lineRule="auto"/>
        <w:ind w:left="4" w:firstLine="426"/>
        <w:jc w:val="both"/>
        <w:rPr>
          <w:rFonts w:ascii="宋体" w:eastAsia="宋体" w:hAnsi="宋体" w:cs="宋体"/>
          <w:sz w:val="20"/>
          <w:szCs w:val="20"/>
          <w:lang w:eastAsia="zh-CN"/>
        </w:rPr>
      </w:pPr>
      <w:r>
        <w:rPr>
          <w:rFonts w:ascii="宋体" w:eastAsia="宋体" w:hAnsi="宋体" w:cs="宋体"/>
          <w:spacing w:val="5"/>
          <w:sz w:val="20"/>
          <w:szCs w:val="20"/>
          <w:lang w:eastAsia="zh-CN"/>
        </w:rPr>
        <w:t>《最高人民法院关于人民法院确定财产处置参考价若干问题的规定》（法释〔</w:t>
      </w:r>
      <w:r>
        <w:rPr>
          <w:rFonts w:ascii="宋体" w:eastAsia="宋体" w:hAnsi="宋体" w:cs="宋体"/>
          <w:spacing w:val="5"/>
          <w:sz w:val="20"/>
          <w:szCs w:val="20"/>
          <w:lang w:eastAsia="zh-CN"/>
        </w:rPr>
        <w:t>2018</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15</w:t>
      </w:r>
      <w:r>
        <w:rPr>
          <w:rFonts w:ascii="宋体" w:eastAsia="宋体" w:hAnsi="宋体" w:cs="宋体"/>
          <w:spacing w:val="5"/>
          <w:sz w:val="20"/>
          <w:szCs w:val="20"/>
          <w:lang w:eastAsia="zh-CN"/>
        </w:rPr>
        <w:t>号</w:t>
      </w:r>
      <w:r>
        <w:rPr>
          <w:rFonts w:ascii="宋体" w:eastAsia="宋体" w:hAnsi="宋体" w:cs="宋体"/>
          <w:spacing w:val="-18"/>
          <w:sz w:val="20"/>
          <w:szCs w:val="20"/>
          <w:lang w:eastAsia="zh-CN"/>
        </w:rPr>
        <w:t>）：</w:t>
      </w:r>
      <w:r>
        <w:rPr>
          <w:rFonts w:ascii="宋体" w:eastAsia="宋体" w:hAnsi="宋体" w:cs="宋体"/>
          <w:spacing w:val="5"/>
          <w:sz w:val="20"/>
          <w:szCs w:val="20"/>
          <w:lang w:eastAsia="zh-CN"/>
        </w:rPr>
        <w:t>法律、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行政法规规定必须委托评估、双方当事人要求委托评估或者网</w:t>
      </w:r>
      <w:r>
        <w:rPr>
          <w:rFonts w:ascii="宋体" w:eastAsia="宋体" w:hAnsi="宋体" w:cs="宋体"/>
          <w:spacing w:val="7"/>
          <w:sz w:val="20"/>
          <w:szCs w:val="20"/>
          <w:lang w:eastAsia="zh-CN"/>
        </w:rPr>
        <w:t>络询价不能或不成的，人民法院应当委托</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评估机构进行评估。</w:t>
      </w:r>
    </w:p>
    <w:p w:rsidR="00AF0E48" w:rsidRDefault="00AF0E48">
      <w:pPr>
        <w:spacing w:line="242" w:lineRule="auto"/>
        <w:rPr>
          <w:rFonts w:ascii="宋体" w:eastAsia="宋体" w:hAnsi="宋体" w:cs="宋体"/>
          <w:sz w:val="20"/>
          <w:szCs w:val="20"/>
          <w:lang w:eastAsia="zh-CN"/>
        </w:rPr>
        <w:sectPr w:rsidR="00AF0E48">
          <w:footerReference w:type="default" r:id="rId25"/>
          <w:pgSz w:w="11906" w:h="16839"/>
          <w:pgMar w:top="1431" w:right="1063" w:bottom="1308" w:left="1420" w:header="0" w:footer="1129" w:gutter="0"/>
          <w:cols w:space="720"/>
        </w:sectPr>
      </w:pPr>
    </w:p>
    <w:p w:rsidR="00AF0E48" w:rsidRDefault="00AF0E48">
      <w:pPr>
        <w:pStyle w:val="a3"/>
        <w:spacing w:line="462" w:lineRule="auto"/>
        <w:rPr>
          <w:lang w:eastAsia="zh-CN"/>
        </w:rPr>
      </w:pPr>
    </w:p>
    <w:p w:rsidR="00AF0E48" w:rsidRDefault="00651821">
      <w:pPr>
        <w:spacing w:before="65" w:line="246" w:lineRule="auto"/>
        <w:ind w:right="115" w:firstLine="425"/>
        <w:jc w:val="both"/>
        <w:rPr>
          <w:rFonts w:ascii="宋体" w:eastAsia="宋体" w:hAnsi="宋体" w:cs="宋体"/>
          <w:sz w:val="20"/>
          <w:szCs w:val="20"/>
          <w:lang w:eastAsia="zh-CN"/>
        </w:rPr>
      </w:pPr>
      <w:r>
        <w:rPr>
          <w:rFonts w:ascii="宋体" w:eastAsia="宋体" w:hAnsi="宋体" w:cs="宋体"/>
          <w:spacing w:val="5"/>
          <w:sz w:val="20"/>
          <w:szCs w:val="20"/>
          <w:lang w:eastAsia="zh-CN"/>
        </w:rPr>
        <w:t>《最高人民法院印发</w:t>
      </w:r>
      <w:r>
        <w:rPr>
          <w:rFonts w:ascii="宋体" w:eastAsia="宋体" w:hAnsi="宋体" w:cs="宋体"/>
          <w:spacing w:val="5"/>
          <w:sz w:val="20"/>
          <w:szCs w:val="20"/>
          <w:lang w:eastAsia="zh-CN"/>
        </w:rPr>
        <w:t>&lt;</w:t>
      </w:r>
      <w:r>
        <w:rPr>
          <w:rFonts w:ascii="宋体" w:eastAsia="宋体" w:hAnsi="宋体" w:cs="宋体"/>
          <w:spacing w:val="5"/>
          <w:sz w:val="20"/>
          <w:szCs w:val="20"/>
          <w:lang w:eastAsia="zh-CN"/>
        </w:rPr>
        <w:t>关于进一步规范网络</w:t>
      </w:r>
      <w:r>
        <w:rPr>
          <w:rFonts w:ascii="宋体" w:eastAsia="宋体" w:hAnsi="宋体" w:cs="宋体"/>
          <w:spacing w:val="4"/>
          <w:sz w:val="20"/>
          <w:szCs w:val="20"/>
          <w:lang w:eastAsia="zh-CN"/>
        </w:rPr>
        <w:t>司法拍卖工作的指导意见</w:t>
      </w:r>
      <w:r>
        <w:rPr>
          <w:rFonts w:ascii="宋体" w:eastAsia="宋体" w:hAnsi="宋体" w:cs="宋体"/>
          <w:spacing w:val="4"/>
          <w:sz w:val="20"/>
          <w:szCs w:val="20"/>
          <w:lang w:eastAsia="zh-CN"/>
        </w:rPr>
        <w:t>&gt;</w:t>
      </w:r>
      <w:r>
        <w:rPr>
          <w:rFonts w:ascii="宋体" w:eastAsia="宋体" w:hAnsi="宋体" w:cs="宋体"/>
          <w:spacing w:val="4"/>
          <w:sz w:val="20"/>
          <w:szCs w:val="20"/>
          <w:lang w:eastAsia="zh-CN"/>
        </w:rPr>
        <w:t>的通知》（法〔</w:t>
      </w:r>
      <w:r>
        <w:rPr>
          <w:rFonts w:ascii="宋体" w:eastAsia="宋体" w:hAnsi="宋体" w:cs="宋体"/>
          <w:spacing w:val="4"/>
          <w:sz w:val="20"/>
          <w:szCs w:val="20"/>
          <w:lang w:eastAsia="zh-CN"/>
        </w:rPr>
        <w:t>2024</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238</w:t>
      </w:r>
      <w:r>
        <w:rPr>
          <w:rFonts w:ascii="宋体" w:eastAsia="宋体" w:hAnsi="宋体" w:cs="宋体"/>
          <w:spacing w:val="4"/>
          <w:sz w:val="20"/>
          <w:szCs w:val="20"/>
          <w:lang w:eastAsia="zh-CN"/>
        </w:rPr>
        <w:t>号</w:t>
      </w:r>
      <w:r>
        <w:rPr>
          <w:rFonts w:ascii="宋体" w:eastAsia="宋体" w:hAnsi="宋体" w:cs="宋体"/>
          <w:spacing w:val="-49"/>
          <w:w w:val="90"/>
          <w:sz w:val="20"/>
          <w:szCs w:val="20"/>
          <w:lang w:eastAsia="zh-CN"/>
        </w:rPr>
        <w:t>）：</w:t>
      </w:r>
      <w:r>
        <w:rPr>
          <w:rFonts w:ascii="宋体" w:eastAsia="宋体" w:hAnsi="宋体" w:cs="宋体"/>
          <w:spacing w:val="2"/>
          <w:sz w:val="20"/>
          <w:szCs w:val="20"/>
          <w:lang w:eastAsia="zh-CN"/>
        </w:rPr>
        <w:t xml:space="preserve"> </w:t>
      </w:r>
      <w:r>
        <w:rPr>
          <w:rFonts w:ascii="宋体" w:eastAsia="宋体" w:hAnsi="宋体" w:cs="宋体"/>
          <w:spacing w:val="4"/>
          <w:sz w:val="20"/>
          <w:szCs w:val="20"/>
          <w:lang w:eastAsia="zh-CN"/>
        </w:rPr>
        <w:t>当事人、利害关系人认为不应适用网络询价或者网络询价结果明显偏离市场价值，申请适用委托评估的，</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执行法院经审查可以准许。工业厂房、在建工程、土地使用</w:t>
      </w:r>
      <w:r>
        <w:rPr>
          <w:rFonts w:ascii="宋体" w:eastAsia="宋体" w:hAnsi="宋体" w:cs="宋体"/>
          <w:spacing w:val="7"/>
          <w:sz w:val="20"/>
          <w:szCs w:val="20"/>
          <w:lang w:eastAsia="zh-CN"/>
        </w:rPr>
        <w:t>权、商铺较多的综合市场、装修装饰价值较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高的不动产以及股权、采矿权等特殊或者复杂财产，目前尚</w:t>
      </w:r>
      <w:r>
        <w:rPr>
          <w:rFonts w:ascii="宋体" w:eastAsia="宋体" w:hAnsi="宋体" w:cs="宋体"/>
          <w:spacing w:val="7"/>
          <w:sz w:val="20"/>
          <w:szCs w:val="20"/>
          <w:lang w:eastAsia="zh-CN"/>
        </w:rPr>
        <w:t>不具备询价条件，当事人议价不成时，应当</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适用委托评估。</w:t>
      </w:r>
    </w:p>
    <w:p w:rsidR="00AF0E48" w:rsidRDefault="00651821">
      <w:pPr>
        <w:spacing w:before="26" w:line="247" w:lineRule="auto"/>
        <w:ind w:right="170" w:firstLine="426"/>
        <w:jc w:val="both"/>
        <w:rPr>
          <w:rFonts w:ascii="宋体" w:eastAsia="宋体" w:hAnsi="宋体" w:cs="宋体"/>
          <w:sz w:val="20"/>
          <w:szCs w:val="20"/>
          <w:lang w:eastAsia="zh-CN"/>
        </w:rPr>
      </w:pPr>
      <w:r>
        <w:rPr>
          <w:rFonts w:ascii="宋体" w:eastAsia="宋体" w:hAnsi="宋体" w:cs="宋体"/>
          <w:spacing w:val="11"/>
          <w:sz w:val="20"/>
          <w:szCs w:val="20"/>
          <w:lang w:eastAsia="zh-CN"/>
        </w:rPr>
        <w:t>《最高人民法院</w:t>
      </w:r>
      <w:r>
        <w:rPr>
          <w:rFonts w:ascii="宋体" w:eastAsia="宋体" w:hAnsi="宋体" w:cs="宋体"/>
          <w:spacing w:val="56"/>
          <w:sz w:val="20"/>
          <w:szCs w:val="20"/>
          <w:lang w:eastAsia="zh-CN"/>
        </w:rPr>
        <w:t xml:space="preserve"> </w:t>
      </w:r>
      <w:r>
        <w:rPr>
          <w:rFonts w:ascii="宋体" w:eastAsia="宋体" w:hAnsi="宋体" w:cs="宋体"/>
          <w:spacing w:val="11"/>
          <w:sz w:val="20"/>
          <w:szCs w:val="20"/>
          <w:lang w:eastAsia="zh-CN"/>
        </w:rPr>
        <w:t>国土资源部</w:t>
      </w:r>
      <w:r>
        <w:rPr>
          <w:rFonts w:ascii="宋体" w:eastAsia="宋体" w:hAnsi="宋体" w:cs="宋体"/>
          <w:spacing w:val="11"/>
          <w:sz w:val="20"/>
          <w:szCs w:val="20"/>
          <w:lang w:eastAsia="zh-CN"/>
        </w:rPr>
        <w:t xml:space="preserve"> </w:t>
      </w:r>
      <w:r>
        <w:rPr>
          <w:rFonts w:ascii="宋体" w:eastAsia="宋体" w:hAnsi="宋体" w:cs="宋体"/>
          <w:spacing w:val="11"/>
          <w:sz w:val="20"/>
          <w:szCs w:val="20"/>
          <w:lang w:eastAsia="zh-CN"/>
        </w:rPr>
        <w:t>建设部关于依法规范人民法院执行和国土资源房地产管理部门协助</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执行若干问题的通知》（法发〔</w:t>
      </w:r>
      <w:r>
        <w:rPr>
          <w:rFonts w:ascii="宋体" w:eastAsia="宋体" w:hAnsi="宋体" w:cs="宋体"/>
          <w:spacing w:val="9"/>
          <w:sz w:val="20"/>
          <w:szCs w:val="20"/>
          <w:lang w:eastAsia="zh-CN"/>
        </w:rPr>
        <w:t>2004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号</w:t>
      </w:r>
      <w:r>
        <w:rPr>
          <w:rFonts w:ascii="宋体" w:eastAsia="宋体" w:hAnsi="宋体" w:cs="宋体"/>
          <w:spacing w:val="18"/>
          <w:sz w:val="20"/>
          <w:szCs w:val="20"/>
          <w:lang w:eastAsia="zh-CN"/>
        </w:rPr>
        <w:t>）：</w:t>
      </w:r>
      <w:r>
        <w:rPr>
          <w:rFonts w:ascii="宋体" w:eastAsia="宋体" w:hAnsi="宋体" w:cs="宋体"/>
          <w:spacing w:val="9"/>
          <w:sz w:val="20"/>
          <w:szCs w:val="20"/>
          <w:lang w:eastAsia="zh-CN"/>
        </w:rPr>
        <w:t>经申请执行人和被执行人协商同意，可以不经拍卖、变</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卖，直接裁定将被执行人以出让方式取得的国有土地使用权及其地</w:t>
      </w:r>
      <w:r>
        <w:rPr>
          <w:rFonts w:ascii="宋体" w:eastAsia="宋体" w:hAnsi="宋体" w:cs="宋体"/>
          <w:spacing w:val="7"/>
          <w:sz w:val="20"/>
          <w:szCs w:val="20"/>
          <w:lang w:eastAsia="zh-CN"/>
        </w:rPr>
        <w:t>上房屋经评估作价后交由申请执行人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抵偿债务，但应当依法向国土资源和房地产管理部门办理土地</w:t>
      </w:r>
      <w:r>
        <w:rPr>
          <w:rFonts w:ascii="宋体" w:eastAsia="宋体" w:hAnsi="宋体" w:cs="宋体"/>
          <w:spacing w:val="7"/>
          <w:sz w:val="20"/>
          <w:szCs w:val="20"/>
          <w:lang w:eastAsia="zh-CN"/>
        </w:rPr>
        <w:t>、房屋权属变更、转移登记手续。《关于</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人民法院委托评估工作规范</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的通知》（法办发〔</w:t>
      </w:r>
      <w:r>
        <w:rPr>
          <w:rFonts w:ascii="宋体" w:eastAsia="宋体" w:hAnsi="宋体" w:cs="宋体"/>
          <w:spacing w:val="9"/>
          <w:sz w:val="20"/>
          <w:szCs w:val="20"/>
          <w:lang w:eastAsia="zh-CN"/>
        </w:rPr>
        <w:t>2018</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273</w:t>
      </w:r>
      <w:r>
        <w:rPr>
          <w:rFonts w:ascii="宋体" w:eastAsia="宋体" w:hAnsi="宋体" w:cs="宋体"/>
          <w:spacing w:val="9"/>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委托评估的</w:t>
      </w:r>
      <w:r>
        <w:rPr>
          <w:rFonts w:ascii="宋体" w:eastAsia="宋体" w:hAnsi="宋体" w:cs="宋体"/>
          <w:spacing w:val="8"/>
          <w:sz w:val="20"/>
          <w:szCs w:val="20"/>
          <w:lang w:eastAsia="zh-CN"/>
        </w:rPr>
        <w:t>，人民法院应当通</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知双方当事人在指定期间内从人民法院指定的名单分库中协商确定三家评估机构及顺序。</w:t>
      </w:r>
    </w:p>
    <w:p w:rsidR="00AF0E48" w:rsidRDefault="00651821">
      <w:pPr>
        <w:spacing w:before="28" w:line="243" w:lineRule="auto"/>
        <w:ind w:left="1" w:right="170" w:firstLine="418"/>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业务内容：司法诉讼及财产处置涉及的土地价格评估</w:t>
      </w:r>
      <w:r>
        <w:rPr>
          <w:rFonts w:ascii="宋体" w:eastAsia="宋体" w:hAnsi="宋体" w:cs="宋体"/>
          <w:spacing w:val="7"/>
          <w:sz w:val="20"/>
          <w:szCs w:val="20"/>
          <w:lang w:eastAsia="zh-CN"/>
        </w:rPr>
        <w:t>，是土地估价机构依法接受委托，委派土地估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价专业人员按照规定的程序和方法，参照当地正常市场价</w:t>
      </w:r>
      <w:r>
        <w:rPr>
          <w:rFonts w:ascii="宋体" w:eastAsia="宋体" w:hAnsi="宋体" w:cs="宋体"/>
          <w:spacing w:val="7"/>
          <w:sz w:val="20"/>
          <w:szCs w:val="20"/>
          <w:lang w:eastAsia="zh-CN"/>
        </w:rPr>
        <w:t>格水平，评估待估宗地相应权利的价格，出具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《土地估价报告》，为司法部门在合法、公平、高效地处理相关案件提供参考依据。</w:t>
      </w:r>
    </w:p>
    <w:p w:rsidR="00AF0E48" w:rsidRDefault="00651821">
      <w:pPr>
        <w:spacing w:before="27" w:line="244" w:lineRule="auto"/>
        <w:ind w:right="170" w:firstLine="421"/>
        <w:jc w:val="both"/>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主要工作程序与技术要点：参照《城镇土地估价规程》《农用地估价规程》，</w:t>
      </w:r>
      <w:r>
        <w:rPr>
          <w:rFonts w:ascii="宋体" w:eastAsia="宋体" w:hAnsi="宋体" w:cs="宋体"/>
          <w:spacing w:val="-60"/>
          <w:sz w:val="20"/>
          <w:szCs w:val="20"/>
          <w:lang w:eastAsia="zh-CN"/>
        </w:rPr>
        <w:t xml:space="preserve"> </w:t>
      </w:r>
      <w:r>
        <w:rPr>
          <w:rFonts w:ascii="宋体" w:eastAsia="宋体" w:hAnsi="宋体" w:cs="宋体"/>
          <w:spacing w:val="9"/>
          <w:sz w:val="20"/>
          <w:szCs w:val="20"/>
          <w:lang w:eastAsia="zh-CN"/>
        </w:rPr>
        <w:t>以</w:t>
      </w:r>
      <w:r>
        <w:rPr>
          <w:rFonts w:ascii="宋体" w:eastAsia="宋体" w:hAnsi="宋体" w:cs="宋体"/>
          <w:spacing w:val="8"/>
          <w:sz w:val="20"/>
          <w:szCs w:val="20"/>
          <w:lang w:eastAsia="zh-CN"/>
        </w:rPr>
        <w:t>及《关于印发</w:t>
      </w:r>
      <w:r>
        <w:rPr>
          <w:rFonts w:ascii="宋体" w:eastAsia="宋体" w:hAnsi="宋体" w:cs="宋体"/>
          <w:spacing w:val="8"/>
          <w:sz w:val="20"/>
          <w:szCs w:val="20"/>
          <w:lang w:eastAsia="zh-CN"/>
        </w:rPr>
        <w:t>&lt;</w:t>
      </w:r>
      <w:r>
        <w:rPr>
          <w:rFonts w:ascii="宋体" w:eastAsia="宋体" w:hAnsi="宋体" w:cs="宋体"/>
          <w:spacing w:val="8"/>
          <w:sz w:val="20"/>
          <w:szCs w:val="20"/>
          <w:lang w:eastAsia="zh-CN"/>
        </w:rPr>
        <w:t>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执土地处置司法评估技术指引（试行）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的通知》（中估协发〔</w:t>
      </w:r>
      <w:r>
        <w:rPr>
          <w:rFonts w:ascii="宋体" w:eastAsia="宋体" w:hAnsi="宋体" w:cs="宋体"/>
          <w:spacing w:val="9"/>
          <w:sz w:val="20"/>
          <w:szCs w:val="20"/>
          <w:lang w:eastAsia="zh-CN"/>
        </w:rPr>
        <w:t>2024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23</w:t>
      </w:r>
      <w:r>
        <w:rPr>
          <w:rFonts w:ascii="宋体" w:eastAsia="宋体" w:hAnsi="宋体" w:cs="宋体"/>
          <w:spacing w:val="9"/>
          <w:sz w:val="20"/>
          <w:szCs w:val="20"/>
          <w:lang w:eastAsia="zh-CN"/>
        </w:rPr>
        <w:t>号）等技术规程，并关注以下</w:t>
      </w:r>
      <w:r>
        <w:rPr>
          <w:rFonts w:ascii="宋体" w:eastAsia="宋体" w:hAnsi="宋体" w:cs="宋体"/>
          <w:spacing w:val="11"/>
          <w:sz w:val="20"/>
          <w:szCs w:val="20"/>
          <w:lang w:eastAsia="zh-CN"/>
        </w:rPr>
        <w:t xml:space="preserve"> </w:t>
      </w:r>
      <w:r>
        <w:rPr>
          <w:rFonts w:ascii="宋体" w:eastAsia="宋体" w:hAnsi="宋体" w:cs="宋体"/>
          <w:spacing w:val="3"/>
          <w:sz w:val="20"/>
          <w:szCs w:val="20"/>
          <w:lang w:eastAsia="zh-CN"/>
        </w:rPr>
        <w:t>要点：</w:t>
      </w:r>
    </w:p>
    <w:p w:rsidR="00AF0E48" w:rsidRDefault="00651821">
      <w:pPr>
        <w:spacing w:before="24" w:line="239" w:lineRule="auto"/>
        <w:ind w:left="1" w:right="101" w:firstLine="429"/>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宋体" w:eastAsia="宋体" w:hAnsi="宋体" w:cs="宋体"/>
          <w:spacing w:val="6"/>
          <w:sz w:val="20"/>
          <w:szCs w:val="20"/>
          <w:lang w:eastAsia="zh-CN"/>
        </w:rPr>
        <w:t>1</w:t>
      </w:r>
      <w:r>
        <w:rPr>
          <w:rFonts w:ascii="宋体" w:eastAsia="宋体" w:hAnsi="宋体" w:cs="宋体"/>
          <w:spacing w:val="6"/>
          <w:sz w:val="20"/>
          <w:szCs w:val="20"/>
          <w:lang w:eastAsia="zh-CN"/>
        </w:rPr>
        <w:t>）资料收集：应特别注意权属证明、土地合法来源证明、抵押等他项权利证明、规划设计要点、</w:t>
      </w:r>
      <w:r>
        <w:rPr>
          <w:rFonts w:ascii="宋体" w:eastAsia="宋体" w:hAnsi="宋体" w:cs="宋体"/>
          <w:spacing w:val="18"/>
          <w:sz w:val="20"/>
          <w:szCs w:val="20"/>
          <w:lang w:eastAsia="zh-CN"/>
        </w:rPr>
        <w:t xml:space="preserve"> </w:t>
      </w:r>
      <w:r>
        <w:rPr>
          <w:rFonts w:ascii="宋体" w:eastAsia="宋体" w:hAnsi="宋体" w:cs="宋体"/>
          <w:spacing w:val="9"/>
          <w:sz w:val="20"/>
          <w:szCs w:val="20"/>
          <w:lang w:eastAsia="zh-CN"/>
        </w:rPr>
        <w:t>法院查明的财产权属、质量瑕疵等资料的收</w:t>
      </w:r>
      <w:r>
        <w:rPr>
          <w:rFonts w:ascii="宋体" w:eastAsia="宋体" w:hAnsi="宋体" w:cs="宋体"/>
          <w:spacing w:val="8"/>
          <w:sz w:val="20"/>
          <w:szCs w:val="20"/>
          <w:lang w:eastAsia="zh-CN"/>
        </w:rPr>
        <w:t>集。</w:t>
      </w:r>
    </w:p>
    <w:p w:rsidR="00AF0E48" w:rsidRDefault="00651821">
      <w:pPr>
        <w:spacing w:before="27" w:line="239" w:lineRule="auto"/>
        <w:ind w:right="170" w:firstLine="430"/>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）其他：明确评估范围，做好现场查勘和市场调查，若</w:t>
      </w:r>
      <w:r>
        <w:rPr>
          <w:rFonts w:ascii="宋体" w:eastAsia="宋体" w:hAnsi="宋体" w:cs="宋体"/>
          <w:spacing w:val="9"/>
          <w:sz w:val="20"/>
          <w:szCs w:val="20"/>
          <w:lang w:eastAsia="zh-CN"/>
        </w:rPr>
        <w:t>存在地上建筑物、在建工程时，还应关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注地上建筑物的权属登记情况、在建工程的规划许可、竣工</w:t>
      </w:r>
      <w:r>
        <w:rPr>
          <w:rFonts w:ascii="宋体" w:eastAsia="宋体" w:hAnsi="宋体" w:cs="宋体"/>
          <w:spacing w:val="8"/>
          <w:sz w:val="20"/>
          <w:szCs w:val="20"/>
          <w:lang w:eastAsia="zh-CN"/>
        </w:rPr>
        <w:t>验收等情况，</w:t>
      </w:r>
      <w:r>
        <w:rPr>
          <w:rFonts w:ascii="宋体" w:eastAsia="宋体" w:hAnsi="宋体" w:cs="宋体"/>
          <w:spacing w:val="-59"/>
          <w:sz w:val="20"/>
          <w:szCs w:val="20"/>
          <w:lang w:eastAsia="zh-CN"/>
        </w:rPr>
        <w:t xml:space="preserve"> </w:t>
      </w:r>
      <w:r>
        <w:rPr>
          <w:rFonts w:ascii="宋体" w:eastAsia="宋体" w:hAnsi="宋体" w:cs="宋体"/>
          <w:spacing w:val="8"/>
          <w:sz w:val="20"/>
          <w:szCs w:val="20"/>
          <w:lang w:eastAsia="zh-CN"/>
        </w:rPr>
        <w:t>以及是否存在租赁等情况。</w:t>
      </w:r>
    </w:p>
    <w:p w:rsidR="00AF0E48" w:rsidRDefault="00651821">
      <w:pPr>
        <w:spacing w:before="27" w:line="239" w:lineRule="auto"/>
        <w:ind w:left="422" w:right="3888"/>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主要业务来源（委托人</w:t>
      </w:r>
      <w:r>
        <w:rPr>
          <w:rFonts w:ascii="宋体" w:eastAsia="宋体" w:hAnsi="宋体" w:cs="宋体"/>
          <w:spacing w:val="20"/>
          <w:sz w:val="20"/>
          <w:szCs w:val="20"/>
          <w:lang w:eastAsia="zh-CN"/>
        </w:rPr>
        <w:t>）：</w:t>
      </w:r>
      <w:r>
        <w:rPr>
          <w:rFonts w:ascii="宋体" w:eastAsia="宋体" w:hAnsi="宋体" w:cs="宋体"/>
          <w:spacing w:val="7"/>
          <w:sz w:val="20"/>
          <w:szCs w:val="20"/>
          <w:lang w:eastAsia="zh-CN"/>
        </w:rPr>
        <w:t>人民法院。</w:t>
      </w:r>
    </w:p>
    <w:p w:rsidR="00AF0E48" w:rsidRDefault="00651821">
      <w:pPr>
        <w:spacing w:before="24" w:line="246" w:lineRule="auto"/>
        <w:ind w:right="99"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专业能力胜任要求：熟悉司法评估等法律、</w:t>
      </w:r>
      <w:r>
        <w:rPr>
          <w:rFonts w:ascii="宋体" w:eastAsia="宋体" w:hAnsi="宋体" w:cs="宋体"/>
          <w:spacing w:val="7"/>
          <w:sz w:val="20"/>
          <w:szCs w:val="20"/>
          <w:lang w:eastAsia="zh-CN"/>
        </w:rPr>
        <w:t>行政法规、政策规定，以及相关土地估价技术标准、规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程规范，精通土地评估的基本流程，深入洞察估价对象所在地的土</w:t>
      </w:r>
      <w:r>
        <w:rPr>
          <w:rFonts w:ascii="宋体" w:eastAsia="宋体" w:hAnsi="宋体" w:cs="宋体"/>
          <w:spacing w:val="7"/>
          <w:sz w:val="20"/>
          <w:szCs w:val="20"/>
          <w:lang w:eastAsia="zh-CN"/>
        </w:rPr>
        <w:t>地市场变化状况和土地政策情况，具</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有完善的质量审核制度和风险防范机制，能独立、客观、公正地做好报</w:t>
      </w:r>
      <w:r>
        <w:rPr>
          <w:rFonts w:ascii="宋体" w:eastAsia="宋体" w:hAnsi="宋体" w:cs="宋体"/>
          <w:spacing w:val="4"/>
          <w:sz w:val="20"/>
          <w:szCs w:val="20"/>
          <w:lang w:eastAsia="zh-CN"/>
        </w:rPr>
        <w:t>告提交后可能产生的有关当事人、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利害关系人提出的异议答复，以及人民法院委托开展的专业技术评审。</w:t>
      </w:r>
    </w:p>
    <w:p w:rsidR="00AF0E48" w:rsidRDefault="00651821">
      <w:pPr>
        <w:spacing w:before="28" w:line="242" w:lineRule="auto"/>
        <w:ind w:firstLine="419"/>
        <w:jc w:val="both"/>
        <w:rPr>
          <w:rFonts w:ascii="宋体" w:eastAsia="宋体" w:hAnsi="宋体" w:cs="宋体"/>
          <w:sz w:val="20"/>
          <w:szCs w:val="20"/>
          <w:lang w:eastAsia="zh-CN"/>
        </w:rPr>
      </w:pPr>
      <w:r>
        <w:rPr>
          <w:rFonts w:ascii="宋体" w:eastAsia="宋体" w:hAnsi="宋体" w:cs="宋体"/>
          <w:spacing w:val="-2"/>
          <w:sz w:val="20"/>
          <w:szCs w:val="20"/>
          <w:lang w:eastAsia="zh-CN"/>
        </w:rPr>
        <w:t>业务开展情况：根据《最高人民法院关于人民法院确定财产处置参考价若干问题的规定</w:t>
      </w:r>
      <w:r>
        <w:rPr>
          <w:rFonts w:ascii="宋体" w:eastAsia="宋体" w:hAnsi="宋体" w:cs="宋体"/>
          <w:spacing w:val="-3"/>
          <w:sz w:val="20"/>
          <w:szCs w:val="20"/>
          <w:lang w:eastAsia="zh-CN"/>
        </w:rPr>
        <w:t>》（法释〔</w:t>
      </w:r>
      <w:r>
        <w:rPr>
          <w:rFonts w:ascii="宋体" w:eastAsia="宋体" w:hAnsi="宋体" w:cs="宋体"/>
          <w:spacing w:val="-3"/>
          <w:sz w:val="20"/>
          <w:szCs w:val="20"/>
          <w:lang w:eastAsia="zh-CN"/>
        </w:rPr>
        <w:t>2018</w:t>
      </w:r>
      <w:r>
        <w:rPr>
          <w:rFonts w:ascii="宋体" w:eastAsia="宋体" w:hAnsi="宋体" w:cs="宋体"/>
          <w:spacing w:val="-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15</w:t>
      </w:r>
      <w:r>
        <w:rPr>
          <w:rFonts w:ascii="宋体" w:eastAsia="宋体" w:hAnsi="宋体" w:cs="宋体"/>
          <w:spacing w:val="8"/>
          <w:sz w:val="20"/>
          <w:szCs w:val="20"/>
          <w:lang w:eastAsia="zh-CN"/>
        </w:rPr>
        <w:t>号</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该项评估涉及土地使用权（含附着物、定着物等</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属于法定评估，应依法委托已备案</w:t>
      </w:r>
      <w:r>
        <w:rPr>
          <w:rFonts w:ascii="宋体" w:eastAsia="宋体" w:hAnsi="宋体" w:cs="宋体"/>
          <w:spacing w:val="7"/>
          <w:sz w:val="20"/>
          <w:szCs w:val="20"/>
          <w:lang w:eastAsia="zh-CN"/>
        </w:rPr>
        <w:t>的土地</w:t>
      </w:r>
      <w:r>
        <w:rPr>
          <w:rFonts w:ascii="宋体" w:eastAsia="宋体" w:hAnsi="宋体" w:cs="宋体"/>
          <w:spacing w:val="1"/>
          <w:sz w:val="20"/>
          <w:szCs w:val="20"/>
          <w:lang w:eastAsia="zh-CN"/>
        </w:rPr>
        <w:t xml:space="preserve">  </w:t>
      </w:r>
      <w:r>
        <w:rPr>
          <w:rFonts w:ascii="宋体" w:eastAsia="宋体" w:hAnsi="宋体" w:cs="宋体"/>
          <w:spacing w:val="7"/>
          <w:sz w:val="20"/>
          <w:szCs w:val="20"/>
          <w:lang w:eastAsia="zh-CN"/>
        </w:rPr>
        <w:t>估价机构开展。</w:t>
      </w:r>
    </w:p>
    <w:p w:rsidR="00AF0E48" w:rsidRDefault="00651821">
      <w:pPr>
        <w:spacing w:before="28" w:line="226" w:lineRule="auto"/>
        <w:ind w:left="422"/>
        <w:rPr>
          <w:rFonts w:ascii="宋体" w:eastAsia="宋体" w:hAnsi="宋体" w:cs="宋体"/>
          <w:sz w:val="20"/>
          <w:szCs w:val="20"/>
          <w:lang w:eastAsia="zh-CN"/>
        </w:rPr>
      </w:pPr>
      <w:r>
        <w:rPr>
          <w:rFonts w:ascii="宋体" w:eastAsia="宋体" w:hAnsi="宋体" w:cs="宋体"/>
          <w:b/>
          <w:bCs/>
          <w:spacing w:val="7"/>
          <w:sz w:val="20"/>
          <w:szCs w:val="20"/>
          <w:lang w:eastAsia="zh-CN"/>
        </w:rPr>
        <w:t>b)</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司法诉讼（保全）涉及的国有土地价格评估</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30" w:line="245" w:lineRule="auto"/>
        <w:ind w:right="170"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《中华人民共和国民事诉讼法》：人民法院对于可能因当事人一方的行为或者其他原因，使判决难</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以执行或者造成当事人其他损害的案件，根据对方当事人的申请</w:t>
      </w:r>
      <w:r>
        <w:rPr>
          <w:rFonts w:ascii="宋体" w:eastAsia="宋体" w:hAnsi="宋体" w:cs="宋体"/>
          <w:spacing w:val="7"/>
          <w:sz w:val="20"/>
          <w:szCs w:val="20"/>
          <w:lang w:eastAsia="zh-CN"/>
        </w:rPr>
        <w:t>，可以裁定对其财产进行保全、责令其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作出一定行为或者禁止其作出一定行为；当事人没有提出申</w:t>
      </w:r>
      <w:r>
        <w:rPr>
          <w:rFonts w:ascii="宋体" w:eastAsia="宋体" w:hAnsi="宋体" w:cs="宋体"/>
          <w:spacing w:val="7"/>
          <w:sz w:val="20"/>
          <w:szCs w:val="20"/>
          <w:lang w:eastAsia="zh-CN"/>
        </w:rPr>
        <w:t>请的，人民法院在必要时也可以裁定采取保</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全措施。</w:t>
      </w:r>
    </w:p>
    <w:p w:rsidR="00AF0E48" w:rsidRDefault="00651821">
      <w:pPr>
        <w:spacing w:before="28" w:line="246" w:lineRule="auto"/>
        <w:ind w:left="1" w:right="170"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《最高人民法院关于修改</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关于民事诉讼证据的若干规定</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的决定》（法释〔</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19</w:t>
      </w:r>
      <w:r>
        <w:rPr>
          <w:rFonts w:ascii="宋体" w:eastAsia="宋体" w:hAnsi="宋体" w:cs="宋体"/>
          <w:spacing w:val="7"/>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人民法</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院在审理案件过程中认为待证事实需要通过鉴定意见证明的，</w:t>
      </w:r>
      <w:r>
        <w:rPr>
          <w:rFonts w:ascii="宋体" w:eastAsia="宋体" w:hAnsi="宋体" w:cs="宋体"/>
          <w:spacing w:val="7"/>
          <w:sz w:val="20"/>
          <w:szCs w:val="20"/>
          <w:lang w:eastAsia="zh-CN"/>
        </w:rPr>
        <w:t>应当向当事人释明，并指定提出鉴定申请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的期间。符合《最高人民法院关于适用〈中华人民共和国</w:t>
      </w:r>
      <w:r>
        <w:rPr>
          <w:rFonts w:ascii="宋体" w:eastAsia="宋体" w:hAnsi="宋体" w:cs="宋体"/>
          <w:spacing w:val="7"/>
          <w:sz w:val="20"/>
          <w:szCs w:val="20"/>
          <w:lang w:eastAsia="zh-CN"/>
        </w:rPr>
        <w:t>民事诉讼法〉的解释》第九十六条第一款规定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情形的，人民法院应当依职权委托鉴定。担保方式或者数额由</w:t>
      </w:r>
      <w:r>
        <w:rPr>
          <w:rFonts w:ascii="宋体" w:eastAsia="宋体" w:hAnsi="宋体" w:cs="宋体"/>
          <w:spacing w:val="7"/>
          <w:sz w:val="20"/>
          <w:szCs w:val="20"/>
          <w:lang w:eastAsia="zh-CN"/>
        </w:rPr>
        <w:t>人民法院根据保全措施对证据持有人的影</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响、保全标的物的价值、当事人或者利害关系人争议的诉讼标的金额等因素综合确定。</w:t>
      </w:r>
    </w:p>
    <w:p w:rsidR="00AF0E48" w:rsidRDefault="00651821">
      <w:pPr>
        <w:spacing w:before="26"/>
        <w:ind w:left="2" w:right="116" w:firstLine="423"/>
        <w:rPr>
          <w:rFonts w:ascii="宋体" w:eastAsia="宋体" w:hAnsi="宋体" w:cs="宋体"/>
          <w:sz w:val="20"/>
          <w:szCs w:val="20"/>
          <w:lang w:eastAsia="zh-CN"/>
        </w:rPr>
      </w:pPr>
      <w:r>
        <w:rPr>
          <w:rFonts w:ascii="宋体" w:eastAsia="宋体" w:hAnsi="宋体" w:cs="宋体"/>
          <w:spacing w:val="5"/>
          <w:sz w:val="20"/>
          <w:szCs w:val="20"/>
          <w:lang w:eastAsia="zh-CN"/>
        </w:rPr>
        <w:t>《最高人民法院关于人民法院民事诉讼中委托鉴定审</w:t>
      </w:r>
      <w:r>
        <w:rPr>
          <w:rFonts w:ascii="宋体" w:eastAsia="宋体" w:hAnsi="宋体" w:cs="宋体"/>
          <w:spacing w:val="4"/>
          <w:sz w:val="20"/>
          <w:szCs w:val="20"/>
          <w:lang w:eastAsia="zh-CN"/>
        </w:rPr>
        <w:t>查工作若干问题的规定》（法〔</w:t>
      </w:r>
      <w:r>
        <w:rPr>
          <w:rFonts w:ascii="宋体" w:eastAsia="宋体" w:hAnsi="宋体" w:cs="宋体"/>
          <w:spacing w:val="4"/>
          <w:sz w:val="20"/>
          <w:szCs w:val="20"/>
          <w:lang w:eastAsia="zh-CN"/>
        </w:rPr>
        <w:t>2020</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202</w:t>
      </w:r>
      <w:r>
        <w:rPr>
          <w:rFonts w:ascii="宋体" w:eastAsia="宋体" w:hAnsi="宋体" w:cs="宋体"/>
          <w:spacing w:val="4"/>
          <w:sz w:val="20"/>
          <w:szCs w:val="20"/>
          <w:lang w:eastAsia="zh-CN"/>
        </w:rPr>
        <w:t>号</w:t>
      </w:r>
      <w:r>
        <w:rPr>
          <w:rFonts w:ascii="宋体" w:eastAsia="宋体" w:hAnsi="宋体" w:cs="宋体"/>
          <w:spacing w:val="-49"/>
          <w:w w:val="90"/>
          <w:sz w:val="20"/>
          <w:szCs w:val="20"/>
          <w:lang w:eastAsia="zh-CN"/>
        </w:rPr>
        <w:t>）：</w:t>
      </w:r>
      <w:r>
        <w:rPr>
          <w:rFonts w:ascii="宋体" w:eastAsia="宋体" w:hAnsi="宋体" w:cs="宋体"/>
          <w:spacing w:val="2"/>
          <w:sz w:val="20"/>
          <w:szCs w:val="20"/>
          <w:lang w:eastAsia="zh-CN"/>
        </w:rPr>
        <w:t xml:space="preserve"> </w:t>
      </w:r>
      <w:r>
        <w:rPr>
          <w:rFonts w:ascii="宋体" w:eastAsia="宋体" w:hAnsi="宋体" w:cs="宋体"/>
          <w:spacing w:val="10"/>
          <w:sz w:val="20"/>
          <w:szCs w:val="20"/>
          <w:lang w:eastAsia="zh-CN"/>
        </w:rPr>
        <w:t>人民法院选择鉴定机构，应当根据法律、司</w:t>
      </w:r>
      <w:r>
        <w:rPr>
          <w:rFonts w:ascii="宋体" w:eastAsia="宋体" w:hAnsi="宋体" w:cs="宋体"/>
          <w:spacing w:val="9"/>
          <w:sz w:val="20"/>
          <w:szCs w:val="20"/>
          <w:lang w:eastAsia="zh-CN"/>
        </w:rPr>
        <w:t>法解释等规定审查鉴定机构的资质、执业范围等事项。</w:t>
      </w:r>
    </w:p>
    <w:p w:rsidR="00AF0E48" w:rsidRDefault="00651821">
      <w:pPr>
        <w:spacing w:before="26" w:line="239" w:lineRule="auto"/>
        <w:ind w:left="17" w:right="99" w:firstLine="402"/>
        <w:rPr>
          <w:rFonts w:ascii="宋体" w:eastAsia="宋体" w:hAnsi="宋体" w:cs="宋体"/>
          <w:sz w:val="20"/>
          <w:szCs w:val="20"/>
          <w:lang w:eastAsia="zh-CN"/>
        </w:rPr>
      </w:pPr>
      <w:r>
        <w:rPr>
          <w:rFonts w:ascii="宋体" w:eastAsia="宋体" w:hAnsi="宋体" w:cs="宋体"/>
          <w:spacing w:val="8"/>
          <w:sz w:val="20"/>
          <w:szCs w:val="20"/>
          <w:lang w:eastAsia="zh-CN"/>
        </w:rPr>
        <w:t>业务内容：该项评估的具体内容，是土地估价机</w:t>
      </w:r>
      <w:r>
        <w:rPr>
          <w:rFonts w:ascii="宋体" w:eastAsia="宋体" w:hAnsi="宋体" w:cs="宋体"/>
          <w:spacing w:val="7"/>
          <w:sz w:val="20"/>
          <w:szCs w:val="20"/>
          <w:lang w:eastAsia="zh-CN"/>
        </w:rPr>
        <w:t>构依法接受委托，委派土地估价专业人员按照规定</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的程序和方法，参照当地正常市场价格水平，评估拟待估宗地土地使用权价格，出具《土地估价报告》。</w:t>
      </w:r>
    </w:p>
    <w:p w:rsidR="00AF0E48" w:rsidRDefault="00651821">
      <w:pPr>
        <w:spacing w:before="26" w:line="245" w:lineRule="auto"/>
        <w:ind w:right="116" w:firstLine="420"/>
        <w:rPr>
          <w:rFonts w:ascii="宋体" w:eastAsia="宋体" w:hAnsi="宋体" w:cs="宋体"/>
          <w:sz w:val="20"/>
          <w:szCs w:val="20"/>
          <w:lang w:eastAsia="zh-CN"/>
        </w:rPr>
      </w:pPr>
      <w:r>
        <w:rPr>
          <w:rFonts w:ascii="宋体" w:eastAsia="宋体" w:hAnsi="宋体" w:cs="宋体"/>
          <w:spacing w:val="8"/>
          <w:sz w:val="20"/>
          <w:szCs w:val="20"/>
          <w:lang w:eastAsia="zh-CN"/>
        </w:rPr>
        <w:t>第一种常见类型：针对常规司法诉讼过程中涉</w:t>
      </w:r>
      <w:r>
        <w:rPr>
          <w:rFonts w:ascii="宋体" w:eastAsia="宋体" w:hAnsi="宋体" w:cs="宋体"/>
          <w:spacing w:val="7"/>
          <w:sz w:val="20"/>
          <w:szCs w:val="20"/>
          <w:lang w:eastAsia="zh-CN"/>
        </w:rPr>
        <w:t>及的评估。在人民法院审理原告起诉、被告反诉以及</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当事人举证、质证等民事诉讼案件中，不少是因不动产价格</w:t>
      </w:r>
      <w:r>
        <w:rPr>
          <w:rFonts w:ascii="宋体" w:eastAsia="宋体" w:hAnsi="宋体" w:cs="宋体"/>
          <w:spacing w:val="7"/>
          <w:sz w:val="20"/>
          <w:szCs w:val="20"/>
          <w:lang w:eastAsia="zh-CN"/>
        </w:rPr>
        <w:t>或价值相关纠纷而引发，为帮助人民法院查</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清案件事实，原告、被告、人民法院往往都需要委托土地估价等专业机构进行估价。常见的估价目的有：</w:t>
      </w:r>
      <w:r>
        <w:rPr>
          <w:rFonts w:ascii="宋体" w:eastAsia="宋体" w:hAnsi="宋体" w:cs="宋体"/>
          <w:spacing w:val="12"/>
          <w:sz w:val="20"/>
          <w:szCs w:val="20"/>
          <w:lang w:eastAsia="zh-CN"/>
        </w:rPr>
        <w:t xml:space="preserve"> </w:t>
      </w:r>
      <w:r>
        <w:rPr>
          <w:rFonts w:ascii="宋体" w:eastAsia="宋体" w:hAnsi="宋体" w:cs="宋体"/>
          <w:spacing w:val="4"/>
          <w:sz w:val="20"/>
          <w:szCs w:val="20"/>
          <w:lang w:eastAsia="zh-CN"/>
        </w:rPr>
        <w:t>为解决土地权利转移、土地资产流动、土地信用等方面纠纷提供参考；为土地分割、合并诉讼提供参考；</w:t>
      </w:r>
    </w:p>
    <w:p w:rsidR="00AF0E48" w:rsidRDefault="00AF0E48">
      <w:pPr>
        <w:spacing w:line="245" w:lineRule="auto"/>
        <w:rPr>
          <w:rFonts w:ascii="宋体" w:eastAsia="宋体" w:hAnsi="宋体" w:cs="宋体"/>
          <w:sz w:val="20"/>
          <w:szCs w:val="20"/>
          <w:lang w:eastAsia="zh-CN"/>
        </w:rPr>
        <w:sectPr w:rsidR="00AF0E48">
          <w:footerReference w:type="default" r:id="rId26"/>
          <w:pgSz w:w="11906" w:h="16839"/>
          <w:pgMar w:top="1431" w:right="964"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42" w:lineRule="auto"/>
        <w:ind w:left="24" w:right="9" w:hanging="18"/>
        <w:jc w:val="right"/>
        <w:rPr>
          <w:rFonts w:ascii="宋体" w:eastAsia="宋体" w:hAnsi="宋体" w:cs="宋体"/>
          <w:sz w:val="20"/>
          <w:szCs w:val="20"/>
        </w:rPr>
      </w:pPr>
      <w:r>
        <w:rPr>
          <w:rFonts w:ascii="宋体" w:eastAsia="宋体" w:hAnsi="宋体" w:cs="宋体"/>
          <w:spacing w:val="8"/>
          <w:sz w:val="20"/>
          <w:szCs w:val="20"/>
          <w:lang w:eastAsia="zh-CN"/>
        </w:rPr>
        <w:t>周边开发对土地价值影响的补偿估算；为公司解体、合并</w:t>
      </w:r>
      <w:r>
        <w:rPr>
          <w:rFonts w:ascii="宋体" w:eastAsia="宋体" w:hAnsi="宋体" w:cs="宋体"/>
          <w:spacing w:val="7"/>
          <w:sz w:val="20"/>
          <w:szCs w:val="20"/>
          <w:lang w:eastAsia="zh-CN"/>
        </w:rPr>
        <w:t>、清算、破产等财产分割提供参考；土地租赁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中出租人、承租人之间的土地权利诉讼；为土地合作经</w:t>
      </w:r>
      <w:r>
        <w:rPr>
          <w:rFonts w:ascii="宋体" w:eastAsia="宋体" w:hAnsi="宋体" w:cs="宋体"/>
          <w:spacing w:val="9"/>
          <w:sz w:val="20"/>
          <w:szCs w:val="20"/>
          <w:lang w:eastAsia="zh-CN"/>
        </w:rPr>
        <w:t>营</w:t>
      </w:r>
      <w:r>
        <w:rPr>
          <w:rFonts w:ascii="宋体" w:eastAsia="宋体" w:hAnsi="宋体" w:cs="宋体"/>
          <w:spacing w:val="8"/>
          <w:sz w:val="20"/>
          <w:szCs w:val="20"/>
          <w:lang w:eastAsia="zh-CN"/>
        </w:rPr>
        <w:t>收益分摊、土地税收等成本分摊提供参考等。</w:t>
      </w:r>
      <w:r>
        <w:rPr>
          <w:rFonts w:ascii="宋体" w:eastAsia="宋体" w:hAnsi="宋体" w:cs="宋体"/>
          <w:sz w:val="20"/>
          <w:szCs w:val="20"/>
          <w:lang w:eastAsia="zh-CN"/>
        </w:rPr>
        <w:t xml:space="preserve"> </w:t>
      </w:r>
      <w:r>
        <w:rPr>
          <w:rFonts w:ascii="宋体" w:eastAsia="宋体" w:hAnsi="宋体" w:cs="宋体"/>
          <w:spacing w:val="8"/>
          <w:sz w:val="20"/>
          <w:szCs w:val="20"/>
        </w:rPr>
        <w:t>第二种常见类型：针对诉讼保全涉及的评估。</w:t>
      </w:r>
      <w:r>
        <w:rPr>
          <w:rFonts w:ascii="宋体" w:eastAsia="宋体" w:hAnsi="宋体" w:cs="宋体"/>
          <w:spacing w:val="7"/>
          <w:sz w:val="20"/>
          <w:szCs w:val="20"/>
        </w:rPr>
        <w:t>人民法院在决定采取诉讼保全措施前，可令申请人提</w:t>
      </w:r>
    </w:p>
    <w:p w:rsidR="00AF0E48" w:rsidRDefault="00651821">
      <w:pPr>
        <w:spacing w:before="29" w:line="239" w:lineRule="auto"/>
        <w:ind w:left="5" w:right="2320"/>
        <w:jc w:val="right"/>
        <w:rPr>
          <w:rFonts w:ascii="宋体" w:eastAsia="宋体" w:hAnsi="宋体" w:cs="宋体"/>
          <w:sz w:val="20"/>
          <w:szCs w:val="20"/>
          <w:lang w:eastAsia="zh-CN"/>
        </w:rPr>
      </w:pPr>
      <w:r>
        <w:rPr>
          <w:rFonts w:ascii="宋体" w:eastAsia="宋体" w:hAnsi="宋体" w:cs="宋体"/>
          <w:spacing w:val="9"/>
          <w:sz w:val="20"/>
          <w:szCs w:val="20"/>
          <w:lang w:eastAsia="zh-CN"/>
        </w:rPr>
        <w:t>供担保，而诉讼保全涉及的土地使用权价格需要</w:t>
      </w:r>
      <w:r>
        <w:rPr>
          <w:rFonts w:ascii="宋体" w:eastAsia="宋体" w:hAnsi="宋体" w:cs="宋体"/>
          <w:spacing w:val="8"/>
          <w:sz w:val="20"/>
          <w:szCs w:val="20"/>
          <w:lang w:eastAsia="zh-CN"/>
        </w:rPr>
        <w:t>土地估价机构进行专业评估。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主要工作程序与技术要点：参照</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司法处置涉及的国有土地价格评估</w:t>
      </w:r>
      <w:r>
        <w:rPr>
          <w:rFonts w:ascii="宋体" w:eastAsia="宋体" w:hAnsi="宋体" w:cs="宋体"/>
          <w:spacing w:val="-62"/>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人民法院、相关利害关系人等。</w:t>
      </w:r>
    </w:p>
    <w:p w:rsidR="00AF0E48" w:rsidRDefault="00651821">
      <w:pPr>
        <w:spacing w:before="24" w:line="226"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专业能力胜任要求：参照</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司法处置涉及的国有土地价格评估</w:t>
      </w:r>
      <w:r>
        <w:rPr>
          <w:rFonts w:ascii="宋体" w:eastAsia="宋体" w:hAnsi="宋体" w:cs="宋体"/>
          <w:spacing w:val="-63"/>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w:t>
      </w:r>
    </w:p>
    <w:p w:rsidR="00AF0E48" w:rsidRDefault="00651821">
      <w:pPr>
        <w:spacing w:before="26"/>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25" w:line="226" w:lineRule="auto"/>
        <w:ind w:left="434"/>
        <w:rPr>
          <w:rFonts w:ascii="宋体" w:eastAsia="宋体" w:hAnsi="宋体" w:cs="宋体"/>
          <w:sz w:val="20"/>
          <w:szCs w:val="20"/>
          <w:lang w:eastAsia="zh-CN"/>
        </w:rPr>
      </w:pPr>
      <w:r>
        <w:rPr>
          <w:rFonts w:ascii="宋体" w:eastAsia="宋体" w:hAnsi="宋体" w:cs="宋体"/>
          <w:b/>
          <w:bCs/>
          <w:spacing w:val="5"/>
          <w:sz w:val="20"/>
          <w:szCs w:val="20"/>
          <w:lang w:eastAsia="zh-CN"/>
        </w:rPr>
        <w:t>c)</w:t>
      </w:r>
      <w:r>
        <w:rPr>
          <w:rFonts w:ascii="宋体" w:eastAsia="宋体" w:hAnsi="宋体" w:cs="宋体"/>
          <w:spacing w:val="32"/>
          <w:sz w:val="20"/>
          <w:szCs w:val="20"/>
          <w:lang w:eastAsia="zh-CN"/>
        </w:rPr>
        <w:t xml:space="preserve">  </w:t>
      </w:r>
      <w:r>
        <w:rPr>
          <w:rFonts w:ascii="宋体" w:eastAsia="宋体" w:hAnsi="宋体" w:cs="宋体"/>
          <w:b/>
          <w:bCs/>
          <w:spacing w:val="5"/>
          <w:sz w:val="20"/>
          <w:szCs w:val="20"/>
          <w:lang w:eastAsia="zh-CN"/>
        </w:rPr>
        <w:t>申请解除过度查封涉及的国有土地价格评估</w:t>
      </w:r>
    </w:p>
    <w:p w:rsidR="00AF0E48" w:rsidRDefault="00651821">
      <w:pPr>
        <w:spacing w:before="29"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39"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《最高人民法院关于人民法院网络司法拍卖若干问题的规定》（法释〔</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18</w:t>
      </w:r>
      <w:r>
        <w:rPr>
          <w:rFonts w:ascii="宋体" w:eastAsia="宋体" w:hAnsi="宋体" w:cs="宋体"/>
          <w:spacing w:val="7"/>
          <w:sz w:val="20"/>
          <w:szCs w:val="20"/>
          <w:lang w:eastAsia="zh-CN"/>
        </w:rPr>
        <w:t>号</w:t>
      </w:r>
      <w:r>
        <w:rPr>
          <w:rFonts w:ascii="宋体" w:eastAsia="宋体" w:hAnsi="宋体" w:cs="宋体"/>
          <w:spacing w:val="6"/>
          <w:sz w:val="20"/>
          <w:szCs w:val="20"/>
          <w:lang w:eastAsia="zh-CN"/>
        </w:rPr>
        <w:t>）：</w:t>
      </w:r>
      <w:r>
        <w:rPr>
          <w:rFonts w:ascii="宋体" w:eastAsia="宋体" w:hAnsi="宋体" w:cs="宋体"/>
          <w:spacing w:val="7"/>
          <w:sz w:val="20"/>
          <w:szCs w:val="20"/>
          <w:lang w:eastAsia="zh-CN"/>
        </w:rPr>
        <w:t>网络</w:t>
      </w:r>
      <w:r>
        <w:rPr>
          <w:rFonts w:ascii="宋体" w:eastAsia="宋体" w:hAnsi="宋体" w:cs="宋体"/>
          <w:spacing w:val="6"/>
          <w:sz w:val="20"/>
          <w:szCs w:val="20"/>
          <w:lang w:eastAsia="zh-CN"/>
        </w:rPr>
        <w:t>司法拍</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卖应当确定保留价，拍卖保留价即为起拍价。</w:t>
      </w:r>
    </w:p>
    <w:p w:rsidR="00AF0E48" w:rsidRDefault="00651821">
      <w:pPr>
        <w:spacing w:before="27" w:line="243" w:lineRule="auto"/>
        <w:ind w:left="6" w:right="70" w:firstLine="424"/>
        <w:rPr>
          <w:rFonts w:ascii="宋体" w:eastAsia="宋体" w:hAnsi="宋体" w:cs="宋体"/>
          <w:sz w:val="20"/>
          <w:szCs w:val="20"/>
          <w:lang w:eastAsia="zh-CN"/>
        </w:rPr>
      </w:pPr>
      <w:r>
        <w:rPr>
          <w:rFonts w:ascii="宋体" w:eastAsia="宋体" w:hAnsi="宋体" w:cs="宋体"/>
          <w:spacing w:val="7"/>
          <w:sz w:val="20"/>
          <w:szCs w:val="20"/>
          <w:lang w:eastAsia="zh-CN"/>
        </w:rPr>
        <w:t>《最高人民法院关于修改</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关于民事诉讼证据的若干规定</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的决定》（法释〔</w:t>
      </w:r>
      <w:r>
        <w:rPr>
          <w:rFonts w:ascii="宋体" w:eastAsia="宋体" w:hAnsi="宋体" w:cs="宋体"/>
          <w:spacing w:val="7"/>
          <w:sz w:val="20"/>
          <w:szCs w:val="20"/>
          <w:lang w:eastAsia="zh-CN"/>
        </w:rPr>
        <w:t>2019</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19</w:t>
      </w:r>
      <w:r>
        <w:rPr>
          <w:rFonts w:ascii="宋体" w:eastAsia="宋体" w:hAnsi="宋体" w:cs="宋体"/>
          <w:spacing w:val="6"/>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6"/>
          <w:sz w:val="20"/>
          <w:szCs w:val="20"/>
          <w:lang w:eastAsia="zh-CN"/>
        </w:rPr>
        <w:t>当事人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或者利害关系人申请采取查封、扣押等限制保全标的物使</w:t>
      </w:r>
      <w:r>
        <w:rPr>
          <w:rFonts w:ascii="宋体" w:eastAsia="宋体" w:hAnsi="宋体" w:cs="宋体"/>
          <w:spacing w:val="7"/>
          <w:sz w:val="20"/>
          <w:szCs w:val="20"/>
          <w:lang w:eastAsia="zh-CN"/>
        </w:rPr>
        <w:t>用、流通等保全措施，或者保全可能对证据持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有人造成损失的，人民法院应当责令申请人提供相应的担保。</w:t>
      </w:r>
    </w:p>
    <w:p w:rsidR="00AF0E48" w:rsidRDefault="00651821">
      <w:pPr>
        <w:spacing w:before="27" w:line="239" w:lineRule="auto"/>
        <w:ind w:left="7" w:right="17" w:firstLine="423"/>
        <w:rPr>
          <w:rFonts w:ascii="宋体" w:eastAsia="宋体" w:hAnsi="宋体" w:cs="宋体"/>
          <w:sz w:val="20"/>
          <w:szCs w:val="20"/>
          <w:lang w:eastAsia="zh-CN"/>
        </w:rPr>
      </w:pPr>
      <w:r>
        <w:rPr>
          <w:rFonts w:ascii="宋体" w:eastAsia="宋体" w:hAnsi="宋体" w:cs="宋体"/>
          <w:spacing w:val="5"/>
          <w:sz w:val="20"/>
          <w:szCs w:val="20"/>
          <w:lang w:eastAsia="zh-CN"/>
        </w:rPr>
        <w:t>《最高人民法院关于人民法院民事诉讼中委托鉴定审</w:t>
      </w:r>
      <w:r>
        <w:rPr>
          <w:rFonts w:ascii="宋体" w:eastAsia="宋体" w:hAnsi="宋体" w:cs="宋体"/>
          <w:spacing w:val="4"/>
          <w:sz w:val="20"/>
          <w:szCs w:val="20"/>
          <w:lang w:eastAsia="zh-CN"/>
        </w:rPr>
        <w:t>查工作若干问题的规定》（法〔</w:t>
      </w:r>
      <w:r>
        <w:rPr>
          <w:rFonts w:ascii="宋体" w:eastAsia="宋体" w:hAnsi="宋体" w:cs="宋体"/>
          <w:spacing w:val="4"/>
          <w:sz w:val="20"/>
          <w:szCs w:val="20"/>
          <w:lang w:eastAsia="zh-CN"/>
        </w:rPr>
        <w:t>2020</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202</w:t>
      </w:r>
      <w:r>
        <w:rPr>
          <w:rFonts w:ascii="宋体" w:eastAsia="宋体" w:hAnsi="宋体" w:cs="宋体"/>
          <w:spacing w:val="4"/>
          <w:sz w:val="20"/>
          <w:szCs w:val="20"/>
          <w:lang w:eastAsia="zh-CN"/>
        </w:rPr>
        <w:t>号</w:t>
      </w:r>
      <w:r>
        <w:rPr>
          <w:rFonts w:ascii="宋体" w:eastAsia="宋体" w:hAnsi="宋体" w:cs="宋体"/>
          <w:spacing w:val="-49"/>
          <w:w w:val="90"/>
          <w:sz w:val="20"/>
          <w:szCs w:val="20"/>
          <w:lang w:eastAsia="zh-CN"/>
        </w:rPr>
        <w:t>）：</w:t>
      </w:r>
      <w:r>
        <w:rPr>
          <w:rFonts w:ascii="宋体" w:eastAsia="宋体" w:hAnsi="宋体" w:cs="宋体"/>
          <w:spacing w:val="2"/>
          <w:sz w:val="20"/>
          <w:szCs w:val="20"/>
          <w:lang w:eastAsia="zh-CN"/>
        </w:rPr>
        <w:t xml:space="preserve"> </w:t>
      </w:r>
      <w:r>
        <w:rPr>
          <w:rFonts w:ascii="宋体" w:eastAsia="宋体" w:hAnsi="宋体" w:cs="宋体"/>
          <w:spacing w:val="10"/>
          <w:sz w:val="20"/>
          <w:szCs w:val="20"/>
          <w:lang w:eastAsia="zh-CN"/>
        </w:rPr>
        <w:t>人民法院选择鉴定机构，应当根据法律、司</w:t>
      </w:r>
      <w:r>
        <w:rPr>
          <w:rFonts w:ascii="宋体" w:eastAsia="宋体" w:hAnsi="宋体" w:cs="宋体"/>
          <w:spacing w:val="9"/>
          <w:sz w:val="20"/>
          <w:szCs w:val="20"/>
          <w:lang w:eastAsia="zh-CN"/>
        </w:rPr>
        <w:t>法解释等规定审查鉴定机构的资质、执业范围等事项。</w:t>
      </w:r>
    </w:p>
    <w:p w:rsidR="00AF0E48" w:rsidRDefault="00651821">
      <w:pPr>
        <w:spacing w:before="29" w:line="247"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《最高人民法院关于人民法院民事执行中查封、扣押、冻结财产的规定》（</w:t>
      </w:r>
      <w:r>
        <w:rPr>
          <w:rFonts w:ascii="宋体" w:eastAsia="宋体" w:hAnsi="宋体" w:cs="宋体"/>
          <w:spacing w:val="7"/>
          <w:sz w:val="20"/>
          <w:szCs w:val="20"/>
          <w:lang w:eastAsia="zh-CN"/>
        </w:rPr>
        <w:t>2</w:t>
      </w:r>
      <w:r>
        <w:rPr>
          <w:rFonts w:ascii="宋体" w:eastAsia="宋体" w:hAnsi="宋体" w:cs="宋体"/>
          <w:spacing w:val="6"/>
          <w:sz w:val="20"/>
          <w:szCs w:val="20"/>
          <w:lang w:eastAsia="zh-CN"/>
        </w:rPr>
        <w:t>004</w:t>
      </w:r>
      <w:r>
        <w:rPr>
          <w:rFonts w:ascii="宋体" w:eastAsia="宋体" w:hAnsi="宋体" w:cs="宋体"/>
          <w:spacing w:val="6"/>
          <w:sz w:val="20"/>
          <w:szCs w:val="20"/>
          <w:lang w:eastAsia="zh-CN"/>
        </w:rPr>
        <w:t>年</w:t>
      </w:r>
      <w:r>
        <w:rPr>
          <w:rFonts w:ascii="宋体" w:eastAsia="宋体" w:hAnsi="宋体" w:cs="宋体"/>
          <w:spacing w:val="6"/>
          <w:sz w:val="20"/>
          <w:szCs w:val="20"/>
          <w:lang w:eastAsia="zh-CN"/>
        </w:rPr>
        <w:t>10</w:t>
      </w:r>
      <w:r>
        <w:rPr>
          <w:rFonts w:ascii="宋体" w:eastAsia="宋体" w:hAnsi="宋体" w:cs="宋体"/>
          <w:spacing w:val="6"/>
          <w:sz w:val="20"/>
          <w:szCs w:val="20"/>
          <w:lang w:eastAsia="zh-CN"/>
        </w:rPr>
        <w:t>月</w:t>
      </w:r>
      <w:r>
        <w:rPr>
          <w:rFonts w:ascii="宋体" w:eastAsia="宋体" w:hAnsi="宋体" w:cs="宋体"/>
          <w:spacing w:val="6"/>
          <w:sz w:val="20"/>
          <w:szCs w:val="20"/>
          <w:lang w:eastAsia="zh-CN"/>
        </w:rPr>
        <w:t>26</w:t>
      </w:r>
      <w:r>
        <w:rPr>
          <w:rFonts w:ascii="宋体" w:eastAsia="宋体" w:hAnsi="宋体" w:cs="宋体"/>
          <w:spacing w:val="6"/>
          <w:sz w:val="20"/>
          <w:szCs w:val="20"/>
          <w:lang w:eastAsia="zh-CN"/>
        </w:rPr>
        <w:t>日最高人</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民法院审判委员会第</w:t>
      </w:r>
      <w:r>
        <w:rPr>
          <w:rFonts w:ascii="宋体" w:eastAsia="宋体" w:hAnsi="宋体" w:cs="宋体"/>
          <w:spacing w:val="7"/>
          <w:sz w:val="20"/>
          <w:szCs w:val="20"/>
          <w:lang w:eastAsia="zh-CN"/>
        </w:rPr>
        <w:t>1330</w:t>
      </w:r>
      <w:r>
        <w:rPr>
          <w:rFonts w:ascii="宋体" w:eastAsia="宋体" w:hAnsi="宋体" w:cs="宋体"/>
          <w:spacing w:val="7"/>
          <w:sz w:val="20"/>
          <w:szCs w:val="20"/>
          <w:lang w:eastAsia="zh-CN"/>
        </w:rPr>
        <w:t>次会议通过，</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12</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23</w:t>
      </w:r>
      <w:r>
        <w:rPr>
          <w:rFonts w:ascii="宋体" w:eastAsia="宋体" w:hAnsi="宋体" w:cs="宋体"/>
          <w:spacing w:val="7"/>
          <w:sz w:val="20"/>
          <w:szCs w:val="20"/>
          <w:lang w:eastAsia="zh-CN"/>
        </w:rPr>
        <w:t>日修正</w:t>
      </w:r>
      <w:r>
        <w:rPr>
          <w:rFonts w:ascii="宋体" w:eastAsia="宋体" w:hAnsi="宋体" w:cs="宋体"/>
          <w:sz w:val="20"/>
          <w:szCs w:val="20"/>
          <w:lang w:eastAsia="zh-CN"/>
        </w:rPr>
        <w:t>）：</w:t>
      </w:r>
      <w:r>
        <w:rPr>
          <w:rFonts w:ascii="宋体" w:eastAsia="宋体" w:hAnsi="宋体" w:cs="宋体"/>
          <w:spacing w:val="7"/>
          <w:sz w:val="20"/>
          <w:szCs w:val="20"/>
          <w:lang w:eastAsia="zh-CN"/>
        </w:rPr>
        <w:t>查封、扣押、冻结被执行人的财产，以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其价额足以清偿法律文书确定的债权额及执行费用为限，不得明</w:t>
      </w:r>
      <w:r>
        <w:rPr>
          <w:rFonts w:ascii="宋体" w:eastAsia="宋体" w:hAnsi="宋体" w:cs="宋体"/>
          <w:spacing w:val="7"/>
          <w:sz w:val="20"/>
          <w:szCs w:val="20"/>
          <w:lang w:eastAsia="zh-CN"/>
        </w:rPr>
        <w:t>显超标的额查封</w:t>
      </w:r>
      <w:r>
        <w:rPr>
          <w:rFonts w:ascii="宋体" w:eastAsia="宋体" w:hAnsi="宋体" w:cs="宋体"/>
          <w:spacing w:val="7"/>
          <w:sz w:val="20"/>
          <w:szCs w:val="20"/>
          <w:lang w:eastAsia="zh-CN"/>
        </w:rPr>
        <w:t>、扣押、冻结。发现超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标的额查封、扣押、冻结的，人民法院应当根据被执行人的申请</w:t>
      </w:r>
      <w:r>
        <w:rPr>
          <w:rFonts w:ascii="宋体" w:eastAsia="宋体" w:hAnsi="宋体" w:cs="宋体"/>
          <w:spacing w:val="7"/>
          <w:sz w:val="20"/>
          <w:szCs w:val="20"/>
          <w:lang w:eastAsia="zh-CN"/>
        </w:rPr>
        <w:t>或者依职权，及时解除对超标的额部分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财产的查封、扣押、冻结，但该财产为不可分物且被执行人无其</w:t>
      </w:r>
      <w:r>
        <w:rPr>
          <w:rFonts w:ascii="宋体" w:eastAsia="宋体" w:hAnsi="宋体" w:cs="宋体"/>
          <w:spacing w:val="7"/>
          <w:sz w:val="20"/>
          <w:szCs w:val="20"/>
          <w:lang w:eastAsia="zh-CN"/>
        </w:rPr>
        <w:t>他可供执行的财产或者其他财产不足以</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清偿债务的除外。</w:t>
      </w:r>
    </w:p>
    <w:p w:rsidR="00AF0E48" w:rsidRDefault="00651821">
      <w:pPr>
        <w:spacing w:before="27" w:line="245" w:lineRule="auto"/>
        <w:ind w:left="6" w:firstLine="418"/>
        <w:jc w:val="both"/>
        <w:rPr>
          <w:rFonts w:ascii="宋体" w:eastAsia="宋体" w:hAnsi="宋体" w:cs="宋体"/>
          <w:sz w:val="20"/>
          <w:szCs w:val="20"/>
          <w:lang w:eastAsia="zh-CN"/>
        </w:rPr>
      </w:pPr>
      <w:r>
        <w:rPr>
          <w:rFonts w:ascii="宋体" w:eastAsia="宋体" w:hAnsi="宋体" w:cs="宋体"/>
          <w:spacing w:val="5"/>
          <w:sz w:val="20"/>
          <w:szCs w:val="20"/>
          <w:lang w:eastAsia="zh-CN"/>
        </w:rPr>
        <w:t>业务内容：明显超过执行依据确认的债权和</w:t>
      </w:r>
      <w:r>
        <w:rPr>
          <w:rFonts w:ascii="宋体" w:eastAsia="宋体" w:hAnsi="宋体" w:cs="宋体"/>
          <w:spacing w:val="4"/>
          <w:sz w:val="20"/>
          <w:szCs w:val="20"/>
          <w:lang w:eastAsia="zh-CN"/>
        </w:rPr>
        <w:t>执行费、评估费、优先受偿债权、参与分配的一般债权、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有关税费等费用的总和的，即为超标的查封。申请解除过度查</w:t>
      </w:r>
      <w:r>
        <w:rPr>
          <w:rFonts w:ascii="宋体" w:eastAsia="宋体" w:hAnsi="宋体" w:cs="宋体"/>
          <w:spacing w:val="7"/>
          <w:sz w:val="20"/>
          <w:szCs w:val="20"/>
          <w:lang w:eastAsia="zh-CN"/>
        </w:rPr>
        <w:t>封涉及的土地价值评估，是土地估价机构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依法接受委托，委派土地估价专业人员按照规定的程序和方法</w:t>
      </w:r>
      <w:r>
        <w:rPr>
          <w:rFonts w:ascii="宋体" w:eastAsia="宋体" w:hAnsi="宋体" w:cs="宋体"/>
          <w:spacing w:val="7"/>
          <w:sz w:val="20"/>
          <w:szCs w:val="20"/>
          <w:lang w:eastAsia="zh-CN"/>
        </w:rPr>
        <w:t>，对于明显超出被执行人应当履行义务的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范围的财产申请解除查封而涉及的土地价值进行的评估，出具《土地估价报告》。</w:t>
      </w:r>
    </w:p>
    <w:p w:rsidR="00AF0E48" w:rsidRDefault="00651821">
      <w:pPr>
        <w:spacing w:before="27" w:line="239" w:lineRule="auto"/>
        <w:ind w:left="427" w:right="2320"/>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司法处置涉及的国有土地价格评估</w:t>
      </w:r>
      <w:r>
        <w:rPr>
          <w:rFonts w:ascii="宋体" w:eastAsia="宋体" w:hAnsi="宋体" w:cs="宋体"/>
          <w:spacing w:val="-5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人民法院、相关利益关系人。</w:t>
      </w:r>
    </w:p>
    <w:p w:rsidR="00AF0E48" w:rsidRDefault="00651821">
      <w:pPr>
        <w:spacing w:before="27" w:line="226"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专业能力胜任要求：参照</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司法处置涉及的国有土地价格评估</w:t>
      </w:r>
      <w:r>
        <w:rPr>
          <w:rFonts w:ascii="宋体" w:eastAsia="宋体" w:hAnsi="宋体" w:cs="宋体"/>
          <w:spacing w:val="-63"/>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w:t>
      </w:r>
    </w:p>
    <w:p w:rsidR="00AF0E48" w:rsidRDefault="00651821">
      <w:pPr>
        <w:spacing w:before="26"/>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构开展。其他事项，可由相关权利人、利害关系人自愿委托。</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A.1.16 </w:t>
      </w:r>
      <w:r>
        <w:rPr>
          <w:rFonts w:ascii="黑体" w:eastAsia="黑体" w:hAnsi="黑体" w:cs="黑体"/>
          <w:spacing w:val="7"/>
          <w:sz w:val="20"/>
          <w:szCs w:val="20"/>
          <w:lang w:eastAsia="zh-CN"/>
        </w:rPr>
        <w:t>国有土地课税价格评估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ind w:left="430" w:right="5680"/>
        <w:rPr>
          <w:rFonts w:ascii="宋体" w:eastAsia="宋体" w:hAnsi="宋体" w:cs="宋体"/>
          <w:sz w:val="20"/>
          <w:szCs w:val="20"/>
          <w:lang w:eastAsia="zh-CN"/>
        </w:rPr>
      </w:pPr>
      <w:r>
        <w:rPr>
          <w:rFonts w:ascii="宋体" w:eastAsia="宋体" w:hAnsi="宋体" w:cs="宋体"/>
          <w:spacing w:val="6"/>
          <w:sz w:val="20"/>
          <w:szCs w:val="20"/>
          <w:lang w:eastAsia="zh-CN"/>
        </w:rPr>
        <w:t>《中华人民共和国个人所得税法》。</w:t>
      </w:r>
      <w:r>
        <w:rPr>
          <w:rFonts w:ascii="宋体" w:eastAsia="宋体" w:hAnsi="宋体" w:cs="宋体"/>
          <w:spacing w:val="12"/>
          <w:sz w:val="20"/>
          <w:szCs w:val="20"/>
          <w:lang w:eastAsia="zh-CN"/>
        </w:rPr>
        <w:t xml:space="preserve"> </w:t>
      </w:r>
      <w:r>
        <w:rPr>
          <w:rFonts w:ascii="宋体" w:eastAsia="宋体" w:hAnsi="宋体" w:cs="宋体"/>
          <w:spacing w:val="6"/>
          <w:sz w:val="20"/>
          <w:szCs w:val="20"/>
          <w:lang w:eastAsia="zh-CN"/>
        </w:rPr>
        <w:t>《中华人民共和国企业所得税法》。</w:t>
      </w:r>
    </w:p>
    <w:p w:rsidR="00AF0E48" w:rsidRDefault="00651821">
      <w:pPr>
        <w:spacing w:before="24" w:line="228"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《中华人民共和国契税法》。</w:t>
      </w:r>
    </w:p>
    <w:p w:rsidR="00AF0E48" w:rsidRDefault="00651821">
      <w:pPr>
        <w:spacing w:before="26" w:line="228"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《中华人民共和国印花税法》。</w:t>
      </w:r>
    </w:p>
    <w:p w:rsidR="00AF0E48" w:rsidRDefault="00651821">
      <w:pPr>
        <w:spacing w:before="25" w:line="227"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《中华人民共和国增值税暂行条例》（中华人民共和国国务院令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538</w:t>
      </w:r>
      <w:r>
        <w:rPr>
          <w:rFonts w:ascii="宋体" w:eastAsia="宋体" w:hAnsi="宋体" w:cs="宋体"/>
          <w:spacing w:val="8"/>
          <w:sz w:val="20"/>
          <w:szCs w:val="20"/>
          <w:lang w:eastAsia="zh-CN"/>
        </w:rPr>
        <w:t>号）。</w:t>
      </w:r>
    </w:p>
    <w:p w:rsidR="00AF0E48" w:rsidRDefault="00651821">
      <w:pPr>
        <w:spacing w:before="28" w:line="239" w:lineRule="auto"/>
        <w:ind w:left="430" w:right="1480"/>
        <w:rPr>
          <w:rFonts w:ascii="宋体" w:eastAsia="宋体" w:hAnsi="宋体" w:cs="宋体"/>
          <w:sz w:val="20"/>
          <w:szCs w:val="20"/>
          <w:lang w:eastAsia="zh-CN"/>
        </w:rPr>
      </w:pPr>
      <w:r>
        <w:rPr>
          <w:rFonts w:ascii="宋体" w:eastAsia="宋体" w:hAnsi="宋体" w:cs="宋体"/>
          <w:spacing w:val="8"/>
          <w:sz w:val="20"/>
          <w:szCs w:val="20"/>
          <w:lang w:eastAsia="zh-CN"/>
        </w:rPr>
        <w:t>《中华人民共和国土地增值税暂行条例》（中华人民共和国国务院令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588</w:t>
      </w:r>
      <w:r>
        <w:rPr>
          <w:rFonts w:ascii="宋体" w:eastAsia="宋体" w:hAnsi="宋体" w:cs="宋体"/>
          <w:spacing w:val="8"/>
          <w:sz w:val="20"/>
          <w:szCs w:val="20"/>
          <w:lang w:eastAsia="zh-CN"/>
        </w:rPr>
        <w:t>号）。</w:t>
      </w:r>
      <w:r>
        <w:rPr>
          <w:rFonts w:ascii="宋体" w:eastAsia="宋体" w:hAnsi="宋体" w:cs="宋体"/>
          <w:spacing w:val="4"/>
          <w:sz w:val="20"/>
          <w:szCs w:val="20"/>
          <w:lang w:eastAsia="zh-CN"/>
        </w:rPr>
        <w:t xml:space="preserve"> </w:t>
      </w:r>
      <w:r>
        <w:rPr>
          <w:rFonts w:ascii="宋体" w:eastAsia="宋体" w:hAnsi="宋体" w:cs="宋体"/>
          <w:spacing w:val="8"/>
          <w:sz w:val="20"/>
          <w:szCs w:val="20"/>
          <w:lang w:eastAsia="zh-CN"/>
        </w:rPr>
        <w:t>《中华人民共和国土地增值税暂行条例实施细则》（财法字〔</w:t>
      </w:r>
      <w:r>
        <w:rPr>
          <w:rFonts w:ascii="宋体" w:eastAsia="宋体" w:hAnsi="宋体" w:cs="宋体"/>
          <w:spacing w:val="8"/>
          <w:sz w:val="20"/>
          <w:szCs w:val="20"/>
          <w:lang w:eastAsia="zh-CN"/>
        </w:rPr>
        <w:t>1995</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6</w:t>
      </w:r>
      <w:r>
        <w:rPr>
          <w:rFonts w:ascii="宋体" w:eastAsia="宋体" w:hAnsi="宋体" w:cs="宋体"/>
          <w:spacing w:val="8"/>
          <w:sz w:val="20"/>
          <w:szCs w:val="20"/>
          <w:lang w:eastAsia="zh-CN"/>
        </w:rPr>
        <w:t>号）。</w:t>
      </w:r>
    </w:p>
    <w:p w:rsidR="00AF0E48" w:rsidRDefault="00651821">
      <w:pPr>
        <w:spacing w:before="28" w:line="242" w:lineRule="auto"/>
        <w:ind w:left="4" w:right="70"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业务内容：课税评估主要是房地产、土地、机器</w:t>
      </w:r>
      <w:r>
        <w:rPr>
          <w:rFonts w:ascii="宋体" w:eastAsia="宋体" w:hAnsi="宋体" w:cs="宋体"/>
          <w:spacing w:val="7"/>
          <w:sz w:val="20"/>
          <w:szCs w:val="20"/>
          <w:lang w:eastAsia="zh-CN"/>
        </w:rPr>
        <w:t>设备、股权以及其他资产在交易过程中，根据有关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税法规定，土地估价机构接受税务部门等委托，委派土地估价专业</w:t>
      </w:r>
      <w:r>
        <w:rPr>
          <w:rFonts w:ascii="宋体" w:eastAsia="宋体" w:hAnsi="宋体" w:cs="宋体"/>
          <w:spacing w:val="7"/>
          <w:sz w:val="20"/>
          <w:szCs w:val="20"/>
          <w:lang w:eastAsia="zh-CN"/>
        </w:rPr>
        <w:t>人员按照规定的程序和方法，对涉税</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资产在某一估价期日的市场价值、重置成本等进行评估，为委</w:t>
      </w:r>
      <w:r>
        <w:rPr>
          <w:rFonts w:ascii="宋体" w:eastAsia="宋体" w:hAnsi="宋体" w:cs="宋体"/>
          <w:spacing w:val="7"/>
          <w:sz w:val="20"/>
          <w:szCs w:val="20"/>
          <w:lang w:eastAsia="zh-CN"/>
        </w:rPr>
        <w:t>托方核定土地增值税、印花税、契税、增</w:t>
      </w:r>
    </w:p>
    <w:p w:rsidR="00AF0E48" w:rsidRDefault="00AF0E48">
      <w:pPr>
        <w:spacing w:line="242" w:lineRule="auto"/>
        <w:rPr>
          <w:rFonts w:ascii="宋体" w:eastAsia="宋体" w:hAnsi="宋体" w:cs="宋体"/>
          <w:sz w:val="20"/>
          <w:szCs w:val="20"/>
          <w:lang w:eastAsia="zh-CN"/>
        </w:rPr>
        <w:sectPr w:rsidR="00AF0E48">
          <w:footerReference w:type="default" r:id="rId27"/>
          <w:pgSz w:w="11906" w:h="16839"/>
          <w:pgMar w:top="1431" w:right="1063"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39" w:lineRule="auto"/>
        <w:ind w:left="6" w:right="70" w:hanging="1"/>
        <w:rPr>
          <w:rFonts w:ascii="宋体" w:eastAsia="宋体" w:hAnsi="宋体" w:cs="宋体"/>
          <w:sz w:val="20"/>
          <w:szCs w:val="20"/>
          <w:lang w:eastAsia="zh-CN"/>
        </w:rPr>
      </w:pPr>
      <w:r>
        <w:rPr>
          <w:rFonts w:ascii="宋体" w:eastAsia="宋体" w:hAnsi="宋体" w:cs="宋体"/>
          <w:spacing w:val="8"/>
          <w:sz w:val="20"/>
          <w:szCs w:val="20"/>
          <w:lang w:eastAsia="zh-CN"/>
        </w:rPr>
        <w:t>值税、企业所得税（个人所得税）等税费提供参考，常见的业务</w:t>
      </w:r>
      <w:r>
        <w:rPr>
          <w:rFonts w:ascii="宋体" w:eastAsia="宋体" w:hAnsi="宋体" w:cs="宋体"/>
          <w:spacing w:val="7"/>
          <w:sz w:val="20"/>
          <w:szCs w:val="20"/>
          <w:lang w:eastAsia="zh-CN"/>
        </w:rPr>
        <w:t>类型主要有：税基计算、争议处理、税</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务咨询（代理）。</w:t>
      </w:r>
    </w:p>
    <w:p w:rsidR="00AF0E48" w:rsidRDefault="00651821">
      <w:pPr>
        <w:spacing w:before="25" w:line="239" w:lineRule="auto"/>
        <w:ind w:left="7" w:right="70"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主要工作程序与技术要点：参照有关法律、行政</w:t>
      </w:r>
      <w:r>
        <w:rPr>
          <w:rFonts w:ascii="宋体" w:eastAsia="宋体" w:hAnsi="宋体" w:cs="宋体"/>
          <w:spacing w:val="7"/>
          <w:sz w:val="20"/>
          <w:szCs w:val="20"/>
          <w:lang w:eastAsia="zh-CN"/>
        </w:rPr>
        <w:t>法规、政策规定，以及《城镇土地估价规程》《农</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用地估价规程》等技术规程。</w:t>
      </w:r>
    </w:p>
    <w:p w:rsidR="00AF0E48" w:rsidRDefault="00651821">
      <w:pPr>
        <w:spacing w:before="28" w:line="239" w:lineRule="auto"/>
        <w:ind w:left="427" w:right="2529"/>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r>
        <w:rPr>
          <w:rFonts w:ascii="宋体" w:eastAsia="宋体" w:hAnsi="宋体" w:cs="宋体"/>
          <w:spacing w:val="18"/>
          <w:sz w:val="20"/>
          <w:szCs w:val="20"/>
          <w:lang w:eastAsia="zh-CN"/>
        </w:rPr>
        <w:t>），</w:t>
      </w:r>
      <w:r>
        <w:rPr>
          <w:rFonts w:ascii="宋体" w:eastAsia="宋体" w:hAnsi="宋体" w:cs="宋体"/>
          <w:spacing w:val="8"/>
          <w:sz w:val="20"/>
          <w:szCs w:val="20"/>
          <w:lang w:eastAsia="zh-CN"/>
        </w:rPr>
        <w:t>咨</w:t>
      </w:r>
      <w:r>
        <w:rPr>
          <w:rFonts w:ascii="宋体" w:eastAsia="宋体" w:hAnsi="宋体" w:cs="宋体"/>
          <w:spacing w:val="7"/>
          <w:sz w:val="20"/>
          <w:szCs w:val="20"/>
          <w:lang w:eastAsia="zh-CN"/>
        </w:rPr>
        <w:t>询成果等。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主要业务来源（委托人</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税务部门、相关权益人、利害关</w:t>
      </w:r>
      <w:r>
        <w:rPr>
          <w:rFonts w:ascii="宋体" w:eastAsia="宋体" w:hAnsi="宋体" w:cs="宋体"/>
          <w:spacing w:val="8"/>
          <w:sz w:val="20"/>
          <w:szCs w:val="20"/>
          <w:lang w:eastAsia="zh-CN"/>
        </w:rPr>
        <w:t>系人等。</w:t>
      </w:r>
    </w:p>
    <w:p w:rsidR="00AF0E48" w:rsidRDefault="00651821">
      <w:pPr>
        <w:spacing w:before="27" w:line="242" w:lineRule="auto"/>
        <w:ind w:left="5" w:firstLine="420"/>
        <w:jc w:val="both"/>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专业能力胜任要求：熟悉不动产交易相关税种的法律、行政法规、政策规定，不同税种的征税对象、</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测算依据、征收环节等，以及相关土地估价技术标准、规程</w:t>
      </w:r>
      <w:r>
        <w:rPr>
          <w:rFonts w:ascii="宋体" w:eastAsia="宋体" w:hAnsi="宋体" w:cs="宋体"/>
          <w:spacing w:val="7"/>
          <w:sz w:val="20"/>
          <w:szCs w:val="20"/>
          <w:lang w:eastAsia="zh-CN"/>
        </w:rPr>
        <w:t>规范，精通土地评估的基本流程，深入洞察</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估价对象所在地的土地市场变化状况和土地政策</w:t>
      </w:r>
      <w:r>
        <w:rPr>
          <w:rFonts w:ascii="宋体" w:eastAsia="宋体" w:hAnsi="宋体" w:cs="宋体"/>
          <w:spacing w:val="9"/>
          <w:sz w:val="20"/>
          <w:szCs w:val="20"/>
          <w:lang w:eastAsia="zh-CN"/>
        </w:rPr>
        <w:t>情况，具有完善的质量审核制度和风险防范机制。</w:t>
      </w:r>
    </w:p>
    <w:p w:rsidR="00AF0E48" w:rsidRDefault="00651821">
      <w:pPr>
        <w:spacing w:before="29"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A.1.17 </w:t>
      </w:r>
      <w:r>
        <w:rPr>
          <w:rFonts w:ascii="黑体" w:eastAsia="黑体" w:hAnsi="黑体" w:cs="黑体"/>
          <w:spacing w:val="8"/>
          <w:sz w:val="20"/>
          <w:szCs w:val="20"/>
          <w:lang w:eastAsia="zh-CN"/>
        </w:rPr>
        <w:t>国企改制涉及的国有土地价格评估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left="5" w:right="70" w:firstLine="425"/>
        <w:rPr>
          <w:rFonts w:ascii="宋体" w:eastAsia="宋体" w:hAnsi="宋体" w:cs="宋体"/>
          <w:sz w:val="20"/>
          <w:szCs w:val="20"/>
          <w:lang w:eastAsia="zh-CN"/>
        </w:rPr>
      </w:pPr>
      <w:r>
        <w:rPr>
          <w:rFonts w:ascii="宋体" w:eastAsia="宋体" w:hAnsi="宋体" w:cs="宋体"/>
          <w:spacing w:val="10"/>
          <w:sz w:val="20"/>
          <w:szCs w:val="20"/>
          <w:lang w:eastAsia="zh-CN"/>
        </w:rPr>
        <w:t>《国土资源部办公厅关于印发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企业改制土地资产</w:t>
      </w:r>
      <w:r>
        <w:rPr>
          <w:rFonts w:ascii="宋体" w:eastAsia="宋体" w:hAnsi="宋体" w:cs="宋体"/>
          <w:spacing w:val="9"/>
          <w:sz w:val="20"/>
          <w:szCs w:val="20"/>
          <w:lang w:eastAsia="zh-CN"/>
        </w:rPr>
        <w:t>处置审批意见（试行）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和</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土地估价报告备案办</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法（试行）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的通知》（国土资厅〔</w:t>
      </w:r>
      <w:r>
        <w:rPr>
          <w:rFonts w:ascii="宋体" w:eastAsia="宋体" w:hAnsi="宋体" w:cs="宋体"/>
          <w:spacing w:val="9"/>
          <w:sz w:val="20"/>
          <w:szCs w:val="20"/>
          <w:lang w:eastAsia="zh-CN"/>
        </w:rPr>
        <w:t>2001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42</w:t>
      </w:r>
      <w:r>
        <w:rPr>
          <w:rFonts w:ascii="宋体" w:eastAsia="宋体" w:hAnsi="宋体" w:cs="宋体"/>
          <w:spacing w:val="9"/>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企业持改制方案、土地估价报告、</w:t>
      </w:r>
      <w:r>
        <w:rPr>
          <w:rFonts w:ascii="宋体" w:eastAsia="宋体" w:hAnsi="宋体" w:cs="宋体"/>
          <w:spacing w:val="8"/>
          <w:sz w:val="20"/>
          <w:szCs w:val="20"/>
          <w:lang w:eastAsia="zh-CN"/>
        </w:rPr>
        <w:t>土地资产处置具</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体方案和初审意见，到有批准权的土地行政主管</w:t>
      </w:r>
      <w:r>
        <w:rPr>
          <w:rFonts w:ascii="宋体" w:eastAsia="宋体" w:hAnsi="宋体" w:cs="宋体"/>
          <w:spacing w:val="9"/>
          <w:sz w:val="20"/>
          <w:szCs w:val="20"/>
          <w:lang w:eastAsia="zh-CN"/>
        </w:rPr>
        <w:t>部门办理土地估价报告备案和土地资产处置审批。</w:t>
      </w:r>
    </w:p>
    <w:p w:rsidR="00AF0E48" w:rsidRDefault="00651821">
      <w:pPr>
        <w:spacing w:before="26" w:line="243" w:lineRule="auto"/>
        <w:ind w:left="6" w:right="69" w:firstLine="424"/>
        <w:rPr>
          <w:rFonts w:ascii="宋体" w:eastAsia="宋体" w:hAnsi="宋体" w:cs="宋体"/>
          <w:sz w:val="20"/>
          <w:szCs w:val="20"/>
          <w:lang w:eastAsia="zh-CN"/>
        </w:rPr>
      </w:pPr>
      <w:r>
        <w:rPr>
          <w:rFonts w:ascii="宋体" w:eastAsia="宋体" w:hAnsi="宋体" w:cs="宋体"/>
          <w:spacing w:val="7"/>
          <w:sz w:val="20"/>
          <w:szCs w:val="20"/>
          <w:lang w:eastAsia="zh-CN"/>
        </w:rPr>
        <w:t>《国土资源部关于改革土地估价结果确认和土地资产处置审批办法的通知》（国土资发〔</w:t>
      </w:r>
      <w:r>
        <w:rPr>
          <w:rFonts w:ascii="宋体" w:eastAsia="宋体" w:hAnsi="宋体" w:cs="宋体"/>
          <w:spacing w:val="7"/>
          <w:sz w:val="20"/>
          <w:szCs w:val="20"/>
          <w:lang w:eastAsia="zh-CN"/>
        </w:rPr>
        <w:t>2001</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44</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改革土地估价确认管理，取消确认审批，建立土地估价报告备案制度。企业改制需要进行土地估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价的，应由企业自主选择土地估价机构进行评估。</w:t>
      </w:r>
    </w:p>
    <w:p w:rsidR="00AF0E48" w:rsidRDefault="00651821">
      <w:pPr>
        <w:spacing w:before="30" w:line="245" w:lineRule="auto"/>
        <w:ind w:left="4" w:right="20" w:firstLine="426"/>
        <w:jc w:val="both"/>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作价出资或者入股土地使用权实行与出让土地使用权同权同价管理</w:t>
      </w:r>
      <w:r>
        <w:rPr>
          <w:rFonts w:ascii="宋体" w:eastAsia="宋体" w:hAnsi="宋体" w:cs="宋体"/>
          <w:spacing w:val="7"/>
          <w:sz w:val="20"/>
          <w:szCs w:val="20"/>
          <w:lang w:eastAsia="zh-CN"/>
        </w:rPr>
        <w:t>制度，依据不动产登记确认权属，可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以转让、出租、抵押。</w:t>
      </w:r>
    </w:p>
    <w:p w:rsidR="00AF0E48" w:rsidRDefault="00651821">
      <w:pPr>
        <w:spacing w:before="24" w:line="243" w:lineRule="auto"/>
        <w:ind w:left="6" w:right="25" w:firstLine="418"/>
        <w:jc w:val="both"/>
        <w:rPr>
          <w:rFonts w:ascii="宋体" w:eastAsia="宋体" w:hAnsi="宋体" w:cs="宋体"/>
          <w:sz w:val="20"/>
          <w:szCs w:val="20"/>
          <w:lang w:eastAsia="zh-CN"/>
        </w:rPr>
      </w:pPr>
      <w:r>
        <w:rPr>
          <w:rFonts w:ascii="宋体" w:eastAsia="宋体" w:hAnsi="宋体" w:cs="宋体"/>
          <w:spacing w:val="9"/>
          <w:sz w:val="20"/>
          <w:szCs w:val="20"/>
          <w:lang w:eastAsia="zh-CN"/>
        </w:rPr>
        <w:t>业务内容：国企改制涉及的土地已经实行有偿使用或需要</w:t>
      </w:r>
      <w:r>
        <w:rPr>
          <w:rFonts w:ascii="宋体" w:eastAsia="宋体" w:hAnsi="宋体" w:cs="宋体"/>
          <w:spacing w:val="8"/>
          <w:sz w:val="20"/>
          <w:szCs w:val="20"/>
          <w:lang w:eastAsia="zh-CN"/>
        </w:rPr>
        <w:t>转为出让或承租的，不再进行处置审批，</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直接在市、县自然资源主管部门办理变更登记或有偿用地手续</w:t>
      </w:r>
      <w:r>
        <w:rPr>
          <w:rFonts w:ascii="宋体" w:eastAsia="宋体" w:hAnsi="宋体" w:cs="宋体"/>
          <w:spacing w:val="8"/>
          <w:sz w:val="20"/>
          <w:szCs w:val="20"/>
          <w:lang w:eastAsia="zh-CN"/>
        </w:rPr>
        <w:t>，涉及到多种有偿使用方式的地价评估，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其中出让、租赁评估参照本文件前述相关内</w:t>
      </w:r>
      <w:r>
        <w:rPr>
          <w:rFonts w:ascii="宋体" w:eastAsia="宋体" w:hAnsi="宋体" w:cs="宋体"/>
          <w:spacing w:val="8"/>
          <w:sz w:val="20"/>
          <w:szCs w:val="20"/>
          <w:lang w:eastAsia="zh-CN"/>
        </w:rPr>
        <w:t>容。</w:t>
      </w:r>
    </w:p>
    <w:p w:rsidR="00AF0E48" w:rsidRDefault="00651821">
      <w:pPr>
        <w:spacing w:before="29" w:line="247" w:lineRule="auto"/>
        <w:ind w:left="4" w:right="9"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采用国家作价出资（入股）、授权经营的处置方</w:t>
      </w:r>
      <w:r>
        <w:rPr>
          <w:rFonts w:ascii="宋体" w:eastAsia="宋体" w:hAnsi="宋体" w:cs="宋体"/>
          <w:spacing w:val="7"/>
          <w:sz w:val="20"/>
          <w:szCs w:val="20"/>
          <w:lang w:eastAsia="zh-CN"/>
        </w:rPr>
        <w:t>式涉及的地价评估，按照《国土资源部关于改革土</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地估价结果确认和土地资产处置审批办法的通知》（国土资发〔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44</w:t>
      </w:r>
      <w:r>
        <w:rPr>
          <w:rFonts w:ascii="宋体" w:eastAsia="宋体" w:hAnsi="宋体" w:cs="宋体"/>
          <w:spacing w:val="7"/>
          <w:sz w:val="20"/>
          <w:szCs w:val="20"/>
          <w:lang w:eastAsia="zh-CN"/>
        </w:rPr>
        <w:t>号）规定，国家作价出资（入</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股）、授权经营处置方式适用范围为省级以上人民政府批准实行授权经营或国家控股公司试点的企业。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其中，作价出资或入股土地使用权实行与出让土地使用权同权同价</w:t>
      </w:r>
      <w:r>
        <w:rPr>
          <w:rFonts w:ascii="宋体" w:eastAsia="宋体" w:hAnsi="宋体" w:cs="宋体"/>
          <w:spacing w:val="7"/>
          <w:sz w:val="20"/>
          <w:szCs w:val="20"/>
          <w:lang w:eastAsia="zh-CN"/>
        </w:rPr>
        <w:t>管理制度。地价评估的具体内容，是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土地估价机构依法接受委托，委派土地估价专业人员按照规定的程</w:t>
      </w:r>
      <w:r>
        <w:rPr>
          <w:rFonts w:ascii="宋体" w:eastAsia="宋体" w:hAnsi="宋体" w:cs="宋体"/>
          <w:spacing w:val="7"/>
          <w:sz w:val="20"/>
          <w:szCs w:val="20"/>
          <w:lang w:eastAsia="zh-CN"/>
        </w:rPr>
        <w:t>序和方法，参照当地正常市场价格水</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平，评</w:t>
      </w:r>
      <w:r>
        <w:rPr>
          <w:rFonts w:ascii="宋体" w:eastAsia="宋体" w:hAnsi="宋体" w:cs="宋体"/>
          <w:spacing w:val="9"/>
          <w:sz w:val="20"/>
          <w:szCs w:val="20"/>
          <w:lang w:eastAsia="zh-CN"/>
        </w:rPr>
        <w:t>估待估宗地相应权利价格，出具《土地估</w:t>
      </w:r>
      <w:r>
        <w:rPr>
          <w:rFonts w:ascii="宋体" w:eastAsia="宋体" w:hAnsi="宋体" w:cs="宋体"/>
          <w:spacing w:val="8"/>
          <w:sz w:val="20"/>
          <w:szCs w:val="20"/>
          <w:lang w:eastAsia="zh-CN"/>
        </w:rPr>
        <w:t>价报告》。</w:t>
      </w:r>
    </w:p>
    <w:p w:rsidR="00AF0E48" w:rsidRDefault="00651821">
      <w:pPr>
        <w:spacing w:before="29" w:line="238" w:lineRule="auto"/>
        <w:ind w:left="4" w:right="73"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主要工作程序与技术要点：土地估价报告（含土地估价技术报告</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具体包含划拨、出</w:t>
      </w:r>
      <w:r>
        <w:rPr>
          <w:rFonts w:ascii="宋体" w:eastAsia="宋体" w:hAnsi="宋体" w:cs="宋体"/>
          <w:spacing w:val="7"/>
          <w:sz w:val="20"/>
          <w:szCs w:val="20"/>
          <w:lang w:eastAsia="zh-CN"/>
        </w:rPr>
        <w:t>让土地使用</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权价格。</w:t>
      </w:r>
    </w:p>
    <w:p w:rsidR="00AF0E48" w:rsidRDefault="00651821">
      <w:pPr>
        <w:spacing w:before="31" w:line="246" w:lineRule="auto"/>
        <w:ind w:left="4" w:right="70" w:firstLine="420"/>
        <w:rPr>
          <w:rFonts w:ascii="宋体" w:eastAsia="宋体" w:hAnsi="宋体" w:cs="宋体"/>
          <w:sz w:val="20"/>
          <w:szCs w:val="20"/>
          <w:lang w:eastAsia="zh-CN"/>
        </w:rPr>
      </w:pPr>
      <w:r>
        <w:rPr>
          <w:rFonts w:ascii="宋体" w:eastAsia="宋体" w:hAnsi="宋体" w:cs="宋体"/>
          <w:spacing w:val="8"/>
          <w:sz w:val="20"/>
          <w:szCs w:val="20"/>
          <w:lang w:eastAsia="zh-CN"/>
        </w:rPr>
        <w:t>评估授权经营土地使用权价格应考虑行业差异、所处</w:t>
      </w:r>
      <w:r>
        <w:rPr>
          <w:rFonts w:ascii="宋体" w:eastAsia="宋体" w:hAnsi="宋体" w:cs="宋体"/>
          <w:spacing w:val="7"/>
          <w:sz w:val="20"/>
          <w:szCs w:val="20"/>
          <w:lang w:eastAsia="zh-CN"/>
        </w:rPr>
        <w:t>区域状况及权利处置限制对其价格的影响。根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据待估宗地利用类型、获取资料状况，选择适宜的评估方法，采用</w:t>
      </w:r>
      <w:r>
        <w:rPr>
          <w:rFonts w:ascii="宋体" w:eastAsia="宋体" w:hAnsi="宋体" w:cs="宋体"/>
          <w:spacing w:val="7"/>
          <w:sz w:val="20"/>
          <w:szCs w:val="20"/>
          <w:lang w:eastAsia="zh-CN"/>
        </w:rPr>
        <w:t>市场比较法评估时，若选用出让土地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使用权价格作为交易案例比较价格，应考虑授权经营土地使用</w:t>
      </w:r>
      <w:r>
        <w:rPr>
          <w:rFonts w:ascii="宋体" w:eastAsia="宋体" w:hAnsi="宋体" w:cs="宋体"/>
          <w:spacing w:val="7"/>
          <w:sz w:val="20"/>
          <w:szCs w:val="20"/>
          <w:lang w:eastAsia="zh-CN"/>
        </w:rPr>
        <w:t>权在处置方面的限制对地价的影响，并进</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行适当的减价修正；采用收益还原法进行评估时，除考虑行业</w:t>
      </w:r>
      <w:r>
        <w:rPr>
          <w:rFonts w:ascii="宋体" w:eastAsia="宋体" w:hAnsi="宋体" w:cs="宋体"/>
          <w:spacing w:val="7"/>
          <w:sz w:val="20"/>
          <w:szCs w:val="20"/>
          <w:lang w:eastAsia="zh-CN"/>
        </w:rPr>
        <w:t>差异、区域差异对还原率的影响外，还应</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考虑授权经营使用权限制的影响，其还原率可略高于相</w:t>
      </w:r>
      <w:r>
        <w:rPr>
          <w:rFonts w:ascii="宋体" w:eastAsia="宋体" w:hAnsi="宋体" w:cs="宋体"/>
          <w:spacing w:val="9"/>
          <w:sz w:val="20"/>
          <w:szCs w:val="20"/>
          <w:lang w:eastAsia="zh-CN"/>
        </w:rPr>
        <w:t>同条件下出让土地使用权价格评估的还原率。</w:t>
      </w:r>
    </w:p>
    <w:p w:rsidR="00AF0E48" w:rsidRDefault="00651821">
      <w:pPr>
        <w:spacing w:before="25" w:line="228"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20"/>
          <w:sz w:val="20"/>
          <w:szCs w:val="20"/>
          <w:lang w:eastAsia="zh-CN"/>
        </w:rPr>
        <w:t>）：</w:t>
      </w:r>
      <w:r>
        <w:rPr>
          <w:rFonts w:ascii="宋体" w:eastAsia="宋体" w:hAnsi="宋体" w:cs="宋体"/>
          <w:spacing w:val="7"/>
          <w:sz w:val="20"/>
          <w:szCs w:val="20"/>
          <w:lang w:eastAsia="zh-CN"/>
        </w:rPr>
        <w:t>改制企业。</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7" w:line="243" w:lineRule="auto"/>
        <w:ind w:left="4" w:right="9" w:firstLine="421"/>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专业能力胜任要求：熟悉企业改制相关工作背景、法律、行政法规、政策规定等，熟练掌握</w:t>
      </w:r>
      <w:r>
        <w:rPr>
          <w:rFonts w:ascii="宋体" w:eastAsia="宋体" w:hAnsi="宋体" w:cs="宋体"/>
          <w:spacing w:val="8"/>
          <w:sz w:val="20"/>
          <w:szCs w:val="20"/>
          <w:lang w:eastAsia="zh-CN"/>
        </w:rPr>
        <w:t>划拨、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出让土地使用权价格评估的技术标准、规程规范，深入洞察估价对</w:t>
      </w:r>
      <w:r>
        <w:rPr>
          <w:rFonts w:ascii="宋体" w:eastAsia="宋体" w:hAnsi="宋体" w:cs="宋体"/>
          <w:spacing w:val="7"/>
          <w:sz w:val="20"/>
          <w:szCs w:val="20"/>
          <w:lang w:eastAsia="zh-CN"/>
        </w:rPr>
        <w:t>象所在地的土地市场变化状况和土地</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政策情况，能够通过科学测算确定土地增值收益率</w:t>
      </w:r>
      <w:r>
        <w:rPr>
          <w:rFonts w:ascii="宋体" w:eastAsia="宋体" w:hAnsi="宋体" w:cs="宋体"/>
          <w:spacing w:val="9"/>
          <w:sz w:val="20"/>
          <w:szCs w:val="20"/>
          <w:lang w:eastAsia="zh-CN"/>
        </w:rPr>
        <w:t>，具有完善的质量审核制度和风险防范机制。</w:t>
      </w:r>
    </w:p>
    <w:p w:rsidR="00AF0E48" w:rsidRDefault="00651821">
      <w:pPr>
        <w:spacing w:before="28" w:line="226" w:lineRule="auto"/>
        <w:ind w:left="424"/>
        <w:rPr>
          <w:rFonts w:ascii="宋体" w:eastAsia="宋体" w:hAnsi="宋体" w:cs="宋体"/>
          <w:sz w:val="20"/>
          <w:szCs w:val="20"/>
          <w:lang w:eastAsia="zh-CN"/>
        </w:rPr>
      </w:pPr>
      <w:r>
        <w:rPr>
          <w:rFonts w:ascii="宋体" w:eastAsia="宋体" w:hAnsi="宋体" w:cs="宋体"/>
          <w:spacing w:val="9"/>
          <w:sz w:val="20"/>
          <w:szCs w:val="20"/>
          <w:lang w:eastAsia="zh-CN"/>
        </w:rPr>
        <w:t>业务开展情况：涉及国有资产的法定评估业务，应依法委托已备案的土地估价</w:t>
      </w:r>
      <w:r>
        <w:rPr>
          <w:rFonts w:ascii="宋体" w:eastAsia="宋体" w:hAnsi="宋体" w:cs="宋体"/>
          <w:spacing w:val="9"/>
          <w:sz w:val="20"/>
          <w:szCs w:val="20"/>
          <w:lang w:eastAsia="zh-CN"/>
        </w:rPr>
        <w:t>机构开展。</w:t>
      </w:r>
    </w:p>
    <w:p w:rsidR="00AF0E48" w:rsidRDefault="00651821">
      <w:pPr>
        <w:spacing w:before="146"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A.1.18 </w:t>
      </w:r>
      <w:r>
        <w:rPr>
          <w:rFonts w:ascii="黑体" w:eastAsia="黑体" w:hAnsi="黑体" w:cs="黑体"/>
          <w:spacing w:val="8"/>
          <w:sz w:val="20"/>
          <w:szCs w:val="20"/>
          <w:lang w:eastAsia="zh-CN"/>
        </w:rPr>
        <w:t>事业单位改制涉及的土地资产处置价格评估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28"/>
          <w:pgSz w:w="11906" w:h="16839"/>
          <w:pgMar w:top="1431" w:right="1063" w:bottom="1308" w:left="1420" w:header="0" w:footer="1129" w:gutter="0"/>
          <w:cols w:space="720"/>
        </w:sectPr>
      </w:pPr>
    </w:p>
    <w:p w:rsidR="00AF0E48" w:rsidRDefault="00AF0E48">
      <w:pPr>
        <w:pStyle w:val="a3"/>
        <w:spacing w:line="459" w:lineRule="auto"/>
        <w:rPr>
          <w:lang w:eastAsia="zh-CN"/>
        </w:rPr>
      </w:pPr>
    </w:p>
    <w:p w:rsidR="00AF0E48" w:rsidRDefault="00651821">
      <w:pPr>
        <w:spacing w:before="65" w:line="243" w:lineRule="auto"/>
        <w:ind w:left="15" w:right="68" w:firstLine="415"/>
        <w:jc w:val="both"/>
        <w:rPr>
          <w:rFonts w:ascii="宋体" w:eastAsia="宋体" w:hAnsi="宋体" w:cs="宋体"/>
          <w:sz w:val="20"/>
          <w:szCs w:val="20"/>
          <w:lang w:eastAsia="zh-CN"/>
        </w:rPr>
      </w:pPr>
      <w:r>
        <w:rPr>
          <w:rFonts w:ascii="宋体" w:eastAsia="宋体" w:hAnsi="宋体" w:cs="宋体"/>
          <w:spacing w:val="12"/>
          <w:sz w:val="20"/>
          <w:szCs w:val="20"/>
          <w:lang w:eastAsia="zh-CN"/>
        </w:rPr>
        <w:t>《中共中央办公厅国务院办公厅印发</w:t>
      </w:r>
      <w:r>
        <w:rPr>
          <w:rFonts w:ascii="宋体" w:eastAsia="宋体" w:hAnsi="宋体" w:cs="宋体"/>
          <w:spacing w:val="12"/>
          <w:sz w:val="20"/>
          <w:szCs w:val="20"/>
          <w:lang w:eastAsia="zh-CN"/>
        </w:rPr>
        <w:t>&lt;</w:t>
      </w:r>
      <w:r>
        <w:rPr>
          <w:rFonts w:ascii="宋体" w:eastAsia="宋体" w:hAnsi="宋体" w:cs="宋体"/>
          <w:spacing w:val="12"/>
          <w:sz w:val="20"/>
          <w:szCs w:val="20"/>
          <w:lang w:eastAsia="zh-CN"/>
        </w:rPr>
        <w:t>关于从事生产经营活动事业单位改</w:t>
      </w:r>
      <w:r>
        <w:rPr>
          <w:rFonts w:ascii="宋体" w:eastAsia="宋体" w:hAnsi="宋体" w:cs="宋体"/>
          <w:spacing w:val="11"/>
          <w:sz w:val="20"/>
          <w:szCs w:val="20"/>
          <w:lang w:eastAsia="zh-CN"/>
        </w:rPr>
        <w:t>革的指导意见</w:t>
      </w:r>
      <w:r>
        <w:rPr>
          <w:rFonts w:ascii="宋体" w:eastAsia="宋体" w:hAnsi="宋体" w:cs="宋体"/>
          <w:spacing w:val="11"/>
          <w:sz w:val="20"/>
          <w:szCs w:val="20"/>
          <w:lang w:eastAsia="zh-CN"/>
        </w:rPr>
        <w:t>&gt;</w:t>
      </w:r>
      <w:r>
        <w:rPr>
          <w:rFonts w:ascii="宋体" w:eastAsia="宋体" w:hAnsi="宋体" w:cs="宋体"/>
          <w:spacing w:val="11"/>
          <w:sz w:val="20"/>
          <w:szCs w:val="20"/>
          <w:lang w:eastAsia="zh-CN"/>
        </w:rPr>
        <w:t>的通知》</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（厅字〔</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38</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转制单位涉及的原划拨土地，转制为企业后用途符合划拨用地目录的，可继续</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以划拨方式使用；不符合划拨用地目录的，应当依法实行有偿使用。</w:t>
      </w:r>
    </w:p>
    <w:p w:rsidR="00AF0E48" w:rsidRDefault="00651821">
      <w:pPr>
        <w:spacing w:before="26" w:line="244" w:lineRule="auto"/>
        <w:ind w:left="7" w:right="68" w:firstLine="423"/>
        <w:jc w:val="both"/>
        <w:rPr>
          <w:rFonts w:ascii="宋体" w:eastAsia="宋体" w:hAnsi="宋体" w:cs="宋体"/>
          <w:sz w:val="20"/>
          <w:szCs w:val="20"/>
          <w:lang w:eastAsia="zh-CN"/>
        </w:rPr>
      </w:pPr>
      <w:r>
        <w:rPr>
          <w:rFonts w:ascii="宋体" w:eastAsia="宋体" w:hAnsi="宋体" w:cs="宋体"/>
          <w:spacing w:val="8"/>
          <w:sz w:val="20"/>
          <w:szCs w:val="20"/>
          <w:lang w:eastAsia="zh-CN"/>
        </w:rPr>
        <w:t>《行政事业性国有资产管理条例》（中华人民共和国国务院令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738</w:t>
      </w:r>
      <w:r>
        <w:rPr>
          <w:rFonts w:ascii="宋体" w:eastAsia="宋体" w:hAnsi="宋体" w:cs="宋体"/>
          <w:spacing w:val="7"/>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各部门及其所属单位发</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生分立、合并、改制、撤销、隶属关系改变或者部分职能、业</w:t>
      </w:r>
      <w:r>
        <w:rPr>
          <w:rFonts w:ascii="宋体" w:eastAsia="宋体" w:hAnsi="宋体" w:cs="宋体"/>
          <w:spacing w:val="7"/>
          <w:sz w:val="20"/>
          <w:szCs w:val="20"/>
          <w:lang w:eastAsia="zh-CN"/>
        </w:rPr>
        <w:t>务调整等情形，应当根据国家有关规定办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理相关国有资产划转、交接手续。</w:t>
      </w:r>
    </w:p>
    <w:p w:rsidR="00AF0E48" w:rsidRDefault="00651821">
      <w:pPr>
        <w:spacing w:before="26" w:line="239" w:lineRule="auto"/>
        <w:ind w:left="7" w:right="7" w:firstLine="423"/>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事业</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单位等改制为企业的，允许实行国有企业改制土地资产处置政策。探索建立国有农用地有偿使用制</w:t>
      </w:r>
      <w:r>
        <w:rPr>
          <w:rFonts w:ascii="宋体" w:eastAsia="宋体" w:hAnsi="宋体" w:cs="宋体"/>
          <w:spacing w:val="8"/>
          <w:sz w:val="20"/>
          <w:szCs w:val="20"/>
          <w:lang w:eastAsia="zh-CN"/>
        </w:rPr>
        <w:t>度。</w:t>
      </w:r>
    </w:p>
    <w:p w:rsidR="00AF0E48" w:rsidRDefault="00651821">
      <w:pPr>
        <w:spacing w:before="22" w:line="247" w:lineRule="auto"/>
        <w:ind w:left="4" w:right="17" w:firstLine="426"/>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事业单位等改制为企业的，其使用的原划拨建设用地，改制后不符</w:t>
      </w:r>
      <w:r>
        <w:rPr>
          <w:rFonts w:ascii="宋体" w:eastAsia="宋体" w:hAnsi="宋体" w:cs="宋体"/>
          <w:spacing w:val="7"/>
          <w:sz w:val="20"/>
          <w:szCs w:val="20"/>
          <w:lang w:eastAsia="zh-CN"/>
        </w:rPr>
        <w:t>合划拨用地法定范围的，应按有偿使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用方式进行土地资产处置，符合划拨用地法定范围的，可继续</w:t>
      </w:r>
      <w:r>
        <w:rPr>
          <w:rFonts w:ascii="宋体" w:eastAsia="宋体" w:hAnsi="宋体" w:cs="宋体"/>
          <w:spacing w:val="7"/>
          <w:sz w:val="20"/>
          <w:szCs w:val="20"/>
          <w:lang w:eastAsia="zh-CN"/>
        </w:rPr>
        <w:t>以划拨方式使用，也可依申请按有偿使用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方式进行土地资产处置。</w:t>
      </w:r>
    </w:p>
    <w:p w:rsidR="00AF0E48" w:rsidRDefault="00651821">
      <w:pPr>
        <w:spacing w:before="27" w:line="243" w:lineRule="auto"/>
        <w:ind w:left="6" w:right="3" w:firstLine="418"/>
        <w:jc w:val="both"/>
        <w:rPr>
          <w:rFonts w:ascii="宋体" w:eastAsia="宋体" w:hAnsi="宋体" w:cs="宋体"/>
          <w:sz w:val="20"/>
          <w:szCs w:val="20"/>
          <w:lang w:eastAsia="zh-CN"/>
        </w:rPr>
      </w:pPr>
      <w:r>
        <w:rPr>
          <w:rFonts w:ascii="宋体" w:eastAsia="宋体" w:hAnsi="宋体" w:cs="宋体"/>
          <w:spacing w:val="4"/>
          <w:sz w:val="20"/>
          <w:szCs w:val="20"/>
          <w:lang w:eastAsia="zh-CN"/>
        </w:rPr>
        <w:t>业务内容：根据《国务院关于全民所有自然资源资产有偿使用制度改革的指导意见》（国发〔</w:t>
      </w:r>
      <w:r>
        <w:rPr>
          <w:rFonts w:ascii="宋体" w:eastAsia="宋体" w:hAnsi="宋体" w:cs="宋体"/>
          <w:spacing w:val="4"/>
          <w:sz w:val="20"/>
          <w:szCs w:val="20"/>
          <w:lang w:eastAsia="zh-CN"/>
        </w:rPr>
        <w:t>2016</w:t>
      </w:r>
      <w:r>
        <w:rPr>
          <w:rFonts w:ascii="宋体" w:eastAsia="宋体" w:hAnsi="宋体" w:cs="宋体"/>
          <w:spacing w:val="4"/>
          <w:sz w:val="20"/>
          <w:szCs w:val="20"/>
          <w:lang w:eastAsia="zh-CN"/>
        </w:rPr>
        <w:t>〕</w:t>
      </w:r>
      <w:r>
        <w:rPr>
          <w:rFonts w:ascii="宋体" w:eastAsia="宋体" w:hAnsi="宋体" w:cs="宋体"/>
          <w:spacing w:val="5"/>
          <w:sz w:val="20"/>
          <w:szCs w:val="20"/>
          <w:lang w:eastAsia="zh-CN"/>
        </w:rPr>
        <w:t xml:space="preserve"> </w:t>
      </w:r>
      <w:r>
        <w:rPr>
          <w:rFonts w:ascii="宋体" w:eastAsia="宋体" w:hAnsi="宋体" w:cs="宋体"/>
          <w:spacing w:val="8"/>
          <w:sz w:val="20"/>
          <w:szCs w:val="20"/>
          <w:lang w:eastAsia="zh-CN"/>
        </w:rPr>
        <w:t>82</w:t>
      </w:r>
      <w:r>
        <w:rPr>
          <w:rFonts w:ascii="宋体" w:eastAsia="宋体" w:hAnsi="宋体" w:cs="宋体"/>
          <w:spacing w:val="8"/>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8"/>
          <w:sz w:val="20"/>
          <w:szCs w:val="20"/>
          <w:lang w:eastAsia="zh-CN"/>
        </w:rPr>
        <w:t>事业单位改制为企业的，允许实行国有企业改制土地资产处置政策，地价评估的业务内容参照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国企改制涉及到国有土地价格评估部门。</w:t>
      </w:r>
    </w:p>
    <w:p w:rsidR="00AF0E48" w:rsidRDefault="00651821">
      <w:pPr>
        <w:spacing w:before="27" w:line="239" w:lineRule="auto"/>
        <w:ind w:left="427" w:right="2318"/>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w:t>
      </w:r>
      <w:r>
        <w:rPr>
          <w:rFonts w:ascii="宋体" w:eastAsia="宋体" w:hAnsi="宋体" w:cs="宋体"/>
          <w:spacing w:val="7"/>
          <w:sz w:val="20"/>
          <w:szCs w:val="20"/>
          <w:lang w:eastAsia="zh-CN"/>
        </w:rPr>
        <w:t>“</w:t>
      </w:r>
      <w:r>
        <w:rPr>
          <w:rFonts w:ascii="宋体" w:eastAsia="宋体" w:hAnsi="宋体" w:cs="宋体"/>
          <w:spacing w:val="-71"/>
          <w:sz w:val="20"/>
          <w:szCs w:val="20"/>
          <w:lang w:eastAsia="zh-CN"/>
        </w:rPr>
        <w:t xml:space="preserve"> </w:t>
      </w:r>
      <w:r>
        <w:rPr>
          <w:rFonts w:ascii="宋体" w:eastAsia="宋体" w:hAnsi="宋体" w:cs="宋体"/>
          <w:spacing w:val="7"/>
          <w:sz w:val="20"/>
          <w:szCs w:val="20"/>
          <w:lang w:eastAsia="zh-CN"/>
        </w:rPr>
        <w:t>国企改制涉及</w:t>
      </w:r>
      <w:r>
        <w:rPr>
          <w:rFonts w:ascii="宋体" w:eastAsia="宋体" w:hAnsi="宋体" w:cs="宋体"/>
          <w:spacing w:val="6"/>
          <w:sz w:val="20"/>
          <w:szCs w:val="20"/>
          <w:lang w:eastAsia="zh-CN"/>
        </w:rPr>
        <w:t>的土地资产处置评估</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20"/>
          <w:sz w:val="20"/>
          <w:szCs w:val="20"/>
          <w:lang w:eastAsia="zh-CN"/>
        </w:rPr>
        <w:t>）：</w:t>
      </w:r>
      <w:r>
        <w:rPr>
          <w:rFonts w:ascii="宋体" w:eastAsia="宋体" w:hAnsi="宋体" w:cs="宋体"/>
          <w:spacing w:val="7"/>
          <w:sz w:val="20"/>
          <w:szCs w:val="20"/>
          <w:lang w:eastAsia="zh-CN"/>
        </w:rPr>
        <w:t>事业单位。</w:t>
      </w:r>
    </w:p>
    <w:p w:rsidR="00AF0E48" w:rsidRDefault="00651821">
      <w:pPr>
        <w:spacing w:before="27"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62"/>
          <w:sz w:val="20"/>
          <w:szCs w:val="20"/>
          <w:lang w:eastAsia="zh-CN"/>
        </w:rPr>
        <w:t xml:space="preserve"> </w:t>
      </w:r>
      <w:r>
        <w:rPr>
          <w:rFonts w:ascii="宋体" w:eastAsia="宋体" w:hAnsi="宋体" w:cs="宋体"/>
          <w:spacing w:val="8"/>
          <w:sz w:val="20"/>
          <w:szCs w:val="20"/>
          <w:lang w:eastAsia="zh-CN"/>
        </w:rPr>
        <w:t>国企改制涉及的土地资产处置评估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line="226" w:lineRule="auto"/>
        <w:ind w:left="424"/>
        <w:rPr>
          <w:rFonts w:ascii="宋体" w:eastAsia="宋体" w:hAnsi="宋体" w:cs="宋体"/>
          <w:sz w:val="20"/>
          <w:szCs w:val="20"/>
          <w:lang w:eastAsia="zh-CN"/>
        </w:rPr>
      </w:pPr>
      <w:r>
        <w:rPr>
          <w:rFonts w:ascii="宋体" w:eastAsia="宋体" w:hAnsi="宋体" w:cs="宋体"/>
          <w:spacing w:val="9"/>
          <w:sz w:val="20"/>
          <w:szCs w:val="20"/>
          <w:lang w:eastAsia="zh-CN"/>
        </w:rPr>
        <w:t>业务开展情况：涉及国有资产的法定评估业务，应依法委托已备案的土地估价机构开展。</w:t>
      </w:r>
    </w:p>
    <w:p w:rsidR="00AF0E48" w:rsidRDefault="00651821">
      <w:pPr>
        <w:spacing w:before="149"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A.1.19 </w:t>
      </w:r>
      <w:r>
        <w:rPr>
          <w:rFonts w:ascii="黑体" w:eastAsia="黑体" w:hAnsi="黑体" w:cs="黑体"/>
          <w:spacing w:val="8"/>
          <w:sz w:val="20"/>
          <w:szCs w:val="20"/>
          <w:lang w:eastAsia="zh-CN"/>
        </w:rPr>
        <w:t>企业财务需要与土地盘活利用涉及的土地价格评估</w:t>
      </w:r>
    </w:p>
    <w:p w:rsidR="00AF0E48" w:rsidRDefault="00651821">
      <w:pPr>
        <w:spacing w:before="143" w:line="229"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3" w:line="226" w:lineRule="auto"/>
        <w:ind w:left="431"/>
        <w:rPr>
          <w:rFonts w:ascii="宋体" w:eastAsia="宋体" w:hAnsi="宋体" w:cs="宋体"/>
          <w:sz w:val="20"/>
          <w:szCs w:val="20"/>
          <w:lang w:eastAsia="zh-CN"/>
        </w:rPr>
      </w:pPr>
      <w:r>
        <w:rPr>
          <w:rFonts w:ascii="宋体" w:eastAsia="宋体" w:hAnsi="宋体" w:cs="宋体"/>
          <w:b/>
          <w:bCs/>
          <w:spacing w:val="7"/>
          <w:sz w:val="20"/>
          <w:szCs w:val="20"/>
          <w:lang w:eastAsia="zh-CN"/>
        </w:rPr>
        <w:t>a)</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企业产权交易涉及的土地价格评估</w:t>
      </w:r>
    </w:p>
    <w:p w:rsidR="00AF0E48" w:rsidRDefault="00651821">
      <w:pPr>
        <w:spacing w:before="29"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ind w:left="430" w:right="6307"/>
        <w:rPr>
          <w:rFonts w:ascii="宋体" w:eastAsia="宋体" w:hAnsi="宋体" w:cs="宋体"/>
          <w:sz w:val="20"/>
          <w:szCs w:val="20"/>
          <w:lang w:eastAsia="zh-CN"/>
        </w:rPr>
      </w:pPr>
      <w:r>
        <w:rPr>
          <w:rFonts w:ascii="宋体" w:eastAsia="宋体" w:hAnsi="宋体" w:cs="宋体"/>
          <w:spacing w:val="6"/>
          <w:sz w:val="20"/>
          <w:szCs w:val="20"/>
          <w:lang w:eastAsia="zh-CN"/>
        </w:rPr>
        <w:t>《中华人民共和国公司法》。</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《中华人民共和国会计法》。</w:t>
      </w:r>
    </w:p>
    <w:p w:rsidR="00AF0E48" w:rsidRDefault="00651821">
      <w:pPr>
        <w:spacing w:before="29" w:line="242" w:lineRule="auto"/>
        <w:ind w:left="8" w:firstLine="422"/>
        <w:jc w:val="both"/>
        <w:rPr>
          <w:rFonts w:ascii="宋体" w:eastAsia="宋体" w:hAnsi="宋体" w:cs="宋体"/>
          <w:sz w:val="20"/>
          <w:szCs w:val="20"/>
          <w:lang w:eastAsia="zh-CN"/>
        </w:rPr>
      </w:pPr>
      <w:r>
        <w:rPr>
          <w:rFonts w:ascii="宋体" w:eastAsia="宋体" w:hAnsi="宋体" w:cs="宋体"/>
          <w:spacing w:val="7"/>
          <w:sz w:val="20"/>
          <w:szCs w:val="20"/>
          <w:lang w:eastAsia="zh-CN"/>
        </w:rPr>
        <w:t>《企业国有资产监督管理暂行条例》（中华人民共和国国务院令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378</w:t>
      </w:r>
      <w:r>
        <w:rPr>
          <w:rFonts w:ascii="宋体" w:eastAsia="宋体" w:hAnsi="宋体" w:cs="宋体"/>
          <w:spacing w:val="7"/>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国有资产监督管理机</w:t>
      </w:r>
      <w:r>
        <w:rPr>
          <w:rFonts w:ascii="宋体" w:eastAsia="宋体" w:hAnsi="宋体" w:cs="宋体"/>
          <w:spacing w:val="1"/>
          <w:sz w:val="20"/>
          <w:szCs w:val="20"/>
          <w:lang w:eastAsia="zh-CN"/>
        </w:rPr>
        <w:t xml:space="preserve"> </w:t>
      </w:r>
      <w:r>
        <w:rPr>
          <w:rFonts w:ascii="宋体" w:eastAsia="宋体" w:hAnsi="宋体" w:cs="宋体"/>
          <w:spacing w:val="5"/>
          <w:sz w:val="20"/>
          <w:szCs w:val="20"/>
          <w:lang w:eastAsia="zh-CN"/>
        </w:rPr>
        <w:t>构依照国家有关规定，负责企业国有资产的产权界定、产</w:t>
      </w:r>
      <w:r>
        <w:rPr>
          <w:rFonts w:ascii="宋体" w:eastAsia="宋体" w:hAnsi="宋体" w:cs="宋体"/>
          <w:spacing w:val="4"/>
          <w:sz w:val="20"/>
          <w:szCs w:val="20"/>
          <w:lang w:eastAsia="zh-CN"/>
        </w:rPr>
        <w:t>权登记、资产评估监管、清产核资、资产统计、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综合评价等基础管理工作。</w:t>
      </w:r>
    </w:p>
    <w:p w:rsidR="00AF0E48" w:rsidRDefault="00651821">
      <w:pPr>
        <w:spacing w:before="29" w:line="238" w:lineRule="auto"/>
        <w:ind w:left="7" w:right="70" w:firstLine="423"/>
        <w:rPr>
          <w:rFonts w:ascii="宋体" w:eastAsia="宋体" w:hAnsi="宋体" w:cs="宋体"/>
          <w:sz w:val="20"/>
          <w:szCs w:val="20"/>
          <w:lang w:eastAsia="zh-CN"/>
        </w:rPr>
      </w:pPr>
      <w:r>
        <w:rPr>
          <w:rFonts w:ascii="宋体" w:eastAsia="宋体" w:hAnsi="宋体" w:cs="宋体"/>
          <w:spacing w:val="9"/>
          <w:sz w:val="20"/>
          <w:szCs w:val="20"/>
          <w:lang w:eastAsia="zh-CN"/>
        </w:rPr>
        <w:t>《企业国有资产评估管理暂行办法》（国务院国有资产监督管理委员会令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12</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企业发生第</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六条所列行为的，应当由其产权持有单位委托具有相应资质的资产评估机构进行评估。</w:t>
      </w:r>
      <w:r>
        <w:rPr>
          <w:rFonts w:ascii="宋体" w:eastAsia="宋体" w:hAnsi="宋体" w:cs="宋体"/>
          <w:spacing w:val="-51"/>
          <w:sz w:val="20"/>
          <w:szCs w:val="20"/>
          <w:lang w:eastAsia="zh-CN"/>
        </w:rPr>
        <w:t xml:space="preserve"> </w:t>
      </w:r>
      <w:r>
        <w:rPr>
          <w:rFonts w:ascii="宋体" w:eastAsia="宋体" w:hAnsi="宋体" w:cs="宋体"/>
          <w:spacing w:val="11"/>
          <w:sz w:val="20"/>
          <w:szCs w:val="20"/>
          <w:lang w:eastAsia="zh-CN"/>
        </w:rPr>
        <w:t>”</w:t>
      </w:r>
    </w:p>
    <w:p w:rsidR="00AF0E48" w:rsidRDefault="00651821">
      <w:pPr>
        <w:spacing w:before="31" w:line="246" w:lineRule="auto"/>
        <w:ind w:left="4" w:right="13"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业务内容：企业产权交易涉及的评估主要包括以企业</w:t>
      </w:r>
      <w:r>
        <w:rPr>
          <w:rFonts w:ascii="宋体" w:eastAsia="宋体" w:hAnsi="宋体" w:cs="宋体"/>
          <w:spacing w:val="7"/>
          <w:sz w:val="20"/>
          <w:szCs w:val="20"/>
          <w:lang w:eastAsia="zh-CN"/>
        </w:rPr>
        <w:t>设立、重组、改制、上市、增资扩股、资产转</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让、资产置换、合并、分立、破产、关闭、清算、以非货币资</w:t>
      </w:r>
      <w:r>
        <w:rPr>
          <w:rFonts w:ascii="宋体" w:eastAsia="宋体" w:hAnsi="宋体" w:cs="宋体"/>
          <w:spacing w:val="7"/>
          <w:sz w:val="20"/>
          <w:szCs w:val="20"/>
          <w:lang w:eastAsia="zh-CN"/>
        </w:rPr>
        <w:t>产偿还债务、收购非国有单位资产、接受</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非国有单位以非货币资产出资（抵债）等经济活动为目的涉及</w:t>
      </w:r>
      <w:r>
        <w:rPr>
          <w:rFonts w:ascii="宋体" w:eastAsia="宋体" w:hAnsi="宋体" w:cs="宋体"/>
          <w:spacing w:val="7"/>
          <w:sz w:val="20"/>
          <w:szCs w:val="20"/>
          <w:lang w:eastAsia="zh-CN"/>
        </w:rPr>
        <w:t>的土地估价。地价评估的具体内容，是土</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地估价机构依法接受委托，委派土地估价专业人员按照规定的程序和方法，参照当地正常市场价格水平，</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评估待估宗地土地使用权价格，出具《土地估</w:t>
      </w:r>
      <w:r>
        <w:rPr>
          <w:rFonts w:ascii="宋体" w:eastAsia="宋体" w:hAnsi="宋体" w:cs="宋体"/>
          <w:spacing w:val="8"/>
          <w:sz w:val="20"/>
          <w:szCs w:val="20"/>
          <w:lang w:eastAsia="zh-CN"/>
        </w:rPr>
        <w:t>价报告》。</w:t>
      </w:r>
    </w:p>
    <w:p w:rsidR="00AF0E48" w:rsidRDefault="00651821">
      <w:pPr>
        <w:spacing w:before="27" w:line="239" w:lineRule="auto"/>
        <w:ind w:left="427" w:right="3158"/>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主要工作程序与技术要点：参照《城镇土地估价规程》等执行。</w:t>
      </w:r>
      <w:r>
        <w:rPr>
          <w:rFonts w:ascii="宋体" w:eastAsia="宋体" w:hAnsi="宋体" w:cs="宋体"/>
          <w:spacing w:val="7"/>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4"/>
          <w:sz w:val="20"/>
          <w:szCs w:val="20"/>
          <w:lang w:eastAsia="zh-CN"/>
        </w:rPr>
        <w:t>）：</w:t>
      </w:r>
      <w:r>
        <w:rPr>
          <w:rFonts w:ascii="宋体" w:eastAsia="宋体" w:hAnsi="宋体" w:cs="宋体"/>
          <w:spacing w:val="8"/>
          <w:sz w:val="20"/>
          <w:szCs w:val="20"/>
          <w:lang w:eastAsia="zh-CN"/>
        </w:rPr>
        <w:t>企业、相关当事人、利害关系人等。</w:t>
      </w:r>
    </w:p>
    <w:p w:rsidR="00AF0E48" w:rsidRDefault="00651821">
      <w:pPr>
        <w:spacing w:before="26" w:line="228"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专业能力胜任要求：参照有关技术规程标准开展，熟悉税务政策。</w:t>
      </w:r>
    </w:p>
    <w:p w:rsidR="00AF0E48" w:rsidRDefault="00651821">
      <w:pPr>
        <w:spacing w:before="25"/>
        <w:ind w:left="8" w:right="70"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25" w:line="226" w:lineRule="auto"/>
        <w:ind w:left="427"/>
        <w:rPr>
          <w:rFonts w:ascii="宋体" w:eastAsia="宋体" w:hAnsi="宋体" w:cs="宋体"/>
          <w:sz w:val="20"/>
          <w:szCs w:val="20"/>
          <w:lang w:eastAsia="zh-CN"/>
        </w:rPr>
      </w:pPr>
      <w:r>
        <w:rPr>
          <w:rFonts w:ascii="宋体" w:eastAsia="宋体" w:hAnsi="宋体" w:cs="宋体"/>
          <w:b/>
          <w:bCs/>
          <w:spacing w:val="7"/>
          <w:sz w:val="20"/>
          <w:szCs w:val="20"/>
          <w:lang w:eastAsia="zh-CN"/>
        </w:rPr>
        <w:t>b)</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土地使用权财务报告目的评估</w:t>
      </w:r>
    </w:p>
    <w:p w:rsidR="00AF0E48" w:rsidRDefault="00651821">
      <w:pPr>
        <w:spacing w:before="28"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38" w:lineRule="auto"/>
        <w:ind w:left="5" w:right="68"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《中华人民共和国证券法》：国务院证券监督管理机构认为有必要时，可以委托会计师事务所、资</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产评估机构对证券公司的财务状况、</w:t>
      </w:r>
      <w:r>
        <w:rPr>
          <w:rFonts w:ascii="宋体" w:eastAsia="宋体" w:hAnsi="宋体" w:cs="宋体"/>
          <w:spacing w:val="-52"/>
          <w:sz w:val="20"/>
          <w:szCs w:val="20"/>
          <w:lang w:eastAsia="zh-CN"/>
        </w:rPr>
        <w:t xml:space="preserve"> </w:t>
      </w:r>
      <w:r>
        <w:rPr>
          <w:rFonts w:ascii="宋体" w:eastAsia="宋体" w:hAnsi="宋体" w:cs="宋体"/>
          <w:spacing w:val="8"/>
          <w:sz w:val="20"/>
          <w:szCs w:val="20"/>
          <w:lang w:eastAsia="zh-CN"/>
        </w:rPr>
        <w:t>内部控制状况、资金价值进行审计或评估。</w:t>
      </w:r>
    </w:p>
    <w:p w:rsidR="00AF0E48" w:rsidRDefault="00AF0E48">
      <w:pPr>
        <w:spacing w:line="238" w:lineRule="auto"/>
        <w:rPr>
          <w:rFonts w:ascii="宋体" w:eastAsia="宋体" w:hAnsi="宋体" w:cs="宋体"/>
          <w:sz w:val="20"/>
          <w:szCs w:val="20"/>
          <w:lang w:eastAsia="zh-CN"/>
        </w:rPr>
        <w:sectPr w:rsidR="00AF0E48">
          <w:footerReference w:type="default" r:id="rId29"/>
          <w:pgSz w:w="11906" w:h="16839"/>
          <w:pgMar w:top="1431" w:right="1066"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45" w:lineRule="auto"/>
        <w:ind w:right="93"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业务内容：财务报告的估价是在会计计量、编制财务</w:t>
      </w:r>
      <w:r>
        <w:rPr>
          <w:rFonts w:ascii="宋体" w:eastAsia="宋体" w:hAnsi="宋体" w:cs="宋体"/>
          <w:spacing w:val="7"/>
          <w:sz w:val="20"/>
          <w:szCs w:val="20"/>
          <w:lang w:eastAsia="zh-CN"/>
        </w:rPr>
        <w:t>报告时需要的估价，土地估价机构依法接受委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托，委派土地估价专业人员按照规定的程序和方法，根据有关会</w:t>
      </w:r>
      <w:r>
        <w:rPr>
          <w:rFonts w:ascii="宋体" w:eastAsia="宋体" w:hAnsi="宋体" w:cs="宋体"/>
          <w:spacing w:val="7"/>
          <w:sz w:val="20"/>
          <w:szCs w:val="20"/>
          <w:lang w:eastAsia="zh-CN"/>
        </w:rPr>
        <w:t>计准则、财务报告信息披露和相关监督</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管理等要求或允许，对不动产的公允价值（或市场价值）、</w:t>
      </w:r>
      <w:r>
        <w:rPr>
          <w:rFonts w:ascii="宋体" w:eastAsia="宋体" w:hAnsi="宋体" w:cs="宋体"/>
          <w:spacing w:val="7"/>
          <w:sz w:val="20"/>
          <w:szCs w:val="20"/>
          <w:lang w:eastAsia="zh-CN"/>
        </w:rPr>
        <w:t>重置成本、可变现净值、现值等价值价格进</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行评估，出具《土地估价报告》，真实地反映企事业单位的财务状况和资产状况。</w:t>
      </w:r>
    </w:p>
    <w:p w:rsidR="00AF0E48" w:rsidRDefault="00651821">
      <w:pPr>
        <w:spacing w:before="26" w:line="244" w:lineRule="auto"/>
        <w:ind w:left="1" w:right="92" w:firstLine="420"/>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主要工作程序与技术要点：按照《城镇土地估价规程》等，采用市场比较法的，应当关注相关市场</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的活跃程度，从相关市场获得足够的交易案例或者其他比较对</w:t>
      </w:r>
      <w:r>
        <w:rPr>
          <w:rFonts w:ascii="宋体" w:eastAsia="宋体" w:hAnsi="宋体" w:cs="宋体"/>
          <w:spacing w:val="7"/>
          <w:sz w:val="20"/>
          <w:szCs w:val="20"/>
          <w:lang w:eastAsia="zh-CN"/>
        </w:rPr>
        <w:t>象，尽可能选择最接近、比较因素调整较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少的交易案例或者其他比较对象作为可比实</w:t>
      </w:r>
      <w:r>
        <w:rPr>
          <w:rFonts w:ascii="宋体" w:eastAsia="宋体" w:hAnsi="宋体" w:cs="宋体"/>
          <w:spacing w:val="8"/>
          <w:sz w:val="20"/>
          <w:szCs w:val="20"/>
          <w:lang w:eastAsia="zh-CN"/>
        </w:rPr>
        <w:t>例。</w:t>
      </w:r>
    </w:p>
    <w:p w:rsidR="00AF0E48" w:rsidRDefault="00651821">
      <w:pPr>
        <w:spacing w:before="24"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6"/>
        <w:ind w:right="92" w:firstLine="420"/>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18"/>
          <w:sz w:val="20"/>
          <w:szCs w:val="20"/>
          <w:lang w:eastAsia="zh-CN"/>
        </w:rPr>
        <w:t>）：</w:t>
      </w:r>
      <w:r>
        <w:rPr>
          <w:rFonts w:ascii="宋体" w:eastAsia="宋体" w:hAnsi="宋体" w:cs="宋体"/>
          <w:spacing w:val="7"/>
          <w:sz w:val="20"/>
          <w:szCs w:val="20"/>
          <w:lang w:eastAsia="zh-CN"/>
        </w:rPr>
        <w:t>国有企业、行政事业单位为主，以及其他自然资源主管部门、社会组织、企</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业和个人等。</w:t>
      </w:r>
    </w:p>
    <w:p w:rsidR="00AF0E48" w:rsidRDefault="00651821">
      <w:pPr>
        <w:spacing w:before="23" w:line="244" w:lineRule="auto"/>
        <w:ind w:left="1" w:right="92"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专业能力胜任要求：熟悉不同权利状态及附带不</w:t>
      </w:r>
      <w:r>
        <w:rPr>
          <w:rFonts w:ascii="宋体" w:eastAsia="宋体" w:hAnsi="宋体" w:cs="宋体"/>
          <w:spacing w:val="7"/>
          <w:sz w:val="20"/>
          <w:szCs w:val="20"/>
          <w:lang w:eastAsia="zh-CN"/>
        </w:rPr>
        <w:t>同权利情况的估价测算具体区别，掌握不同财务目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的下，会计准则或者相关会计核算制度对估值价值类型、估价</w:t>
      </w:r>
      <w:r>
        <w:rPr>
          <w:rFonts w:ascii="宋体" w:eastAsia="宋体" w:hAnsi="宋体" w:cs="宋体"/>
          <w:spacing w:val="7"/>
          <w:sz w:val="20"/>
          <w:szCs w:val="20"/>
          <w:lang w:eastAsia="zh-CN"/>
        </w:rPr>
        <w:t>期日、价值内涵以及报告披露内容的具体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要求，具备较好的沟通协调能力。</w:t>
      </w:r>
    </w:p>
    <w:p w:rsidR="00AF0E48" w:rsidRDefault="00651821">
      <w:pPr>
        <w:spacing w:before="27" w:line="239" w:lineRule="auto"/>
        <w:ind w:left="3" w:right="95"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27" w:line="226" w:lineRule="auto"/>
        <w:ind w:left="429"/>
        <w:rPr>
          <w:rFonts w:ascii="宋体" w:eastAsia="宋体" w:hAnsi="宋体" w:cs="宋体"/>
          <w:sz w:val="20"/>
          <w:szCs w:val="20"/>
          <w:lang w:eastAsia="zh-CN"/>
        </w:rPr>
      </w:pPr>
      <w:r>
        <w:rPr>
          <w:rFonts w:ascii="宋体" w:eastAsia="宋体" w:hAnsi="宋体" w:cs="宋体"/>
          <w:b/>
          <w:bCs/>
          <w:spacing w:val="7"/>
          <w:sz w:val="20"/>
          <w:szCs w:val="20"/>
          <w:lang w:eastAsia="zh-CN"/>
        </w:rPr>
        <w:t>c)</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企业清产核资涉及的土地价格评估</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5" w:lineRule="auto"/>
        <w:ind w:right="92" w:firstLine="425"/>
        <w:rPr>
          <w:rFonts w:ascii="宋体" w:eastAsia="宋体" w:hAnsi="宋体" w:cs="宋体"/>
          <w:sz w:val="20"/>
          <w:szCs w:val="20"/>
          <w:lang w:eastAsia="zh-CN"/>
        </w:rPr>
      </w:pPr>
      <w:r>
        <w:rPr>
          <w:rFonts w:ascii="宋体" w:eastAsia="宋体" w:hAnsi="宋体" w:cs="宋体"/>
          <w:spacing w:val="7"/>
          <w:sz w:val="20"/>
          <w:szCs w:val="20"/>
          <w:lang w:eastAsia="zh-CN"/>
        </w:rPr>
        <w:t>《国务院办公厅关于</w:t>
      </w:r>
      <w:r>
        <w:rPr>
          <w:rFonts w:ascii="宋体" w:eastAsia="宋体" w:hAnsi="宋体" w:cs="宋体"/>
          <w:spacing w:val="7"/>
          <w:sz w:val="20"/>
          <w:szCs w:val="20"/>
          <w:lang w:eastAsia="zh-CN"/>
        </w:rPr>
        <w:t>在全国进一步开展清产核资工作的通知》（国办发〔</w:t>
      </w:r>
      <w:r>
        <w:rPr>
          <w:rFonts w:ascii="宋体" w:eastAsia="宋体" w:hAnsi="宋体" w:cs="宋体"/>
          <w:spacing w:val="7"/>
          <w:sz w:val="20"/>
          <w:szCs w:val="20"/>
          <w:lang w:eastAsia="zh-CN"/>
        </w:rPr>
        <w:t>1995</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17</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各部门和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各企事业单位也都应建立清产核资领导小组，下设办公室，负责</w:t>
      </w:r>
      <w:r>
        <w:rPr>
          <w:rFonts w:ascii="宋体" w:eastAsia="宋体" w:hAnsi="宋体" w:cs="宋体"/>
          <w:spacing w:val="7"/>
          <w:sz w:val="20"/>
          <w:szCs w:val="20"/>
          <w:lang w:eastAsia="zh-CN"/>
        </w:rPr>
        <w:t>办理日常工作，同时，要抽调一定的业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务和技术骨干充实清产核资机构，并保持相对稳定。已开展过清</w:t>
      </w:r>
      <w:r>
        <w:rPr>
          <w:rFonts w:ascii="宋体" w:eastAsia="宋体" w:hAnsi="宋体" w:cs="宋体"/>
          <w:spacing w:val="7"/>
          <w:sz w:val="20"/>
          <w:szCs w:val="20"/>
          <w:lang w:eastAsia="zh-CN"/>
        </w:rPr>
        <w:t>产核资的企事业单位，其领导小组和办</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事机构暂时保留，</w:t>
      </w:r>
      <w:r>
        <w:rPr>
          <w:rFonts w:ascii="宋体" w:eastAsia="宋体" w:hAnsi="宋体" w:cs="宋体"/>
          <w:spacing w:val="-46"/>
          <w:sz w:val="20"/>
          <w:szCs w:val="20"/>
          <w:lang w:eastAsia="zh-CN"/>
        </w:rPr>
        <w:t xml:space="preserve"> </w:t>
      </w:r>
      <w:r>
        <w:rPr>
          <w:rFonts w:ascii="宋体" w:eastAsia="宋体" w:hAnsi="宋体" w:cs="宋体"/>
          <w:spacing w:val="6"/>
          <w:sz w:val="20"/>
          <w:szCs w:val="20"/>
          <w:lang w:eastAsia="zh-CN"/>
        </w:rPr>
        <w:t>以便办理有关后续工作。</w:t>
      </w:r>
    </w:p>
    <w:p w:rsidR="00AF0E48" w:rsidRDefault="00651821">
      <w:pPr>
        <w:spacing w:before="26" w:line="243" w:lineRule="auto"/>
        <w:ind w:right="95" w:firstLine="426"/>
        <w:jc w:val="both"/>
        <w:rPr>
          <w:rFonts w:ascii="宋体" w:eastAsia="宋体" w:hAnsi="宋体" w:cs="宋体"/>
          <w:sz w:val="20"/>
          <w:szCs w:val="20"/>
          <w:lang w:eastAsia="zh-CN"/>
        </w:rPr>
      </w:pPr>
      <w:r>
        <w:rPr>
          <w:rFonts w:ascii="宋体" w:eastAsia="宋体" w:hAnsi="宋体" w:cs="宋体"/>
          <w:spacing w:val="8"/>
          <w:sz w:val="20"/>
          <w:szCs w:val="20"/>
          <w:lang w:eastAsia="zh-CN"/>
        </w:rPr>
        <w:t>《国有企业清产核资办法》（国务院国有资产监督管理委员会令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号</w:t>
      </w:r>
      <w:r>
        <w:rPr>
          <w:rFonts w:ascii="宋体" w:eastAsia="宋体" w:hAnsi="宋体" w:cs="宋体"/>
          <w:spacing w:val="-10"/>
          <w:sz w:val="20"/>
          <w:szCs w:val="20"/>
          <w:lang w:eastAsia="zh-CN"/>
        </w:rPr>
        <w:t>）：</w:t>
      </w:r>
      <w:r>
        <w:rPr>
          <w:rFonts w:ascii="宋体" w:eastAsia="宋体" w:hAnsi="宋体" w:cs="宋体"/>
          <w:spacing w:val="8"/>
          <w:sz w:val="20"/>
          <w:szCs w:val="20"/>
          <w:lang w:eastAsia="zh-CN"/>
        </w:rPr>
        <w:t>所出资企业由于国有产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权转让、出售等发生控股权转移等产权重大变动需要开展清产</w:t>
      </w:r>
      <w:r>
        <w:rPr>
          <w:rFonts w:ascii="宋体" w:eastAsia="宋体" w:hAnsi="宋体" w:cs="宋体"/>
          <w:spacing w:val="7"/>
          <w:sz w:val="20"/>
          <w:szCs w:val="20"/>
          <w:lang w:eastAsia="zh-CN"/>
        </w:rPr>
        <w:t>核资的，由同级国有资产监督管理机构组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织实施并负责委托社会中介机构。</w:t>
      </w:r>
    </w:p>
    <w:p w:rsidR="00AF0E48" w:rsidRDefault="00651821">
      <w:pPr>
        <w:spacing w:before="28" w:line="243" w:lineRule="auto"/>
        <w:ind w:left="1" w:right="95" w:firstLine="424"/>
        <w:jc w:val="both"/>
        <w:rPr>
          <w:rFonts w:ascii="宋体" w:eastAsia="宋体" w:hAnsi="宋体" w:cs="宋体"/>
          <w:sz w:val="20"/>
          <w:szCs w:val="20"/>
          <w:lang w:eastAsia="zh-CN"/>
        </w:rPr>
      </w:pP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建设部</w:t>
      </w:r>
      <w:r>
        <w:rPr>
          <w:rFonts w:ascii="宋体" w:eastAsia="宋体" w:hAnsi="宋体" w:cs="宋体"/>
          <w:spacing w:val="54"/>
          <w:sz w:val="20"/>
          <w:szCs w:val="20"/>
          <w:lang w:eastAsia="zh-CN"/>
        </w:rPr>
        <w:t xml:space="preserve"> </w:t>
      </w:r>
      <w:r>
        <w:rPr>
          <w:rFonts w:ascii="宋体" w:eastAsia="宋体" w:hAnsi="宋体" w:cs="宋体"/>
          <w:spacing w:val="10"/>
          <w:sz w:val="20"/>
          <w:szCs w:val="20"/>
          <w:lang w:eastAsia="zh-CN"/>
        </w:rPr>
        <w:t>国家土地管理局</w:t>
      </w:r>
      <w:r>
        <w:rPr>
          <w:rFonts w:ascii="宋体" w:eastAsia="宋体" w:hAnsi="宋体" w:cs="宋体"/>
          <w:spacing w:val="42"/>
          <w:sz w:val="20"/>
          <w:szCs w:val="20"/>
          <w:lang w:eastAsia="zh-CN"/>
        </w:rPr>
        <w:t xml:space="preserve"> </w:t>
      </w:r>
      <w:r>
        <w:rPr>
          <w:rFonts w:ascii="宋体" w:eastAsia="宋体" w:hAnsi="宋体" w:cs="宋体"/>
          <w:spacing w:val="10"/>
          <w:sz w:val="20"/>
          <w:szCs w:val="20"/>
          <w:lang w:eastAsia="zh-CN"/>
        </w:rPr>
        <w:t>国家国有资产管理局关于印发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清产核资中土地清查估价工作</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方案</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的通知》（财清〔</w:t>
      </w:r>
      <w:r>
        <w:rPr>
          <w:rFonts w:ascii="宋体" w:eastAsia="宋体" w:hAnsi="宋体" w:cs="宋体"/>
          <w:spacing w:val="9"/>
          <w:sz w:val="20"/>
          <w:szCs w:val="20"/>
          <w:lang w:eastAsia="zh-CN"/>
        </w:rPr>
        <w:t>1994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13</w:t>
      </w:r>
      <w:r>
        <w:rPr>
          <w:rFonts w:ascii="宋体" w:eastAsia="宋体" w:hAnsi="宋体" w:cs="宋体"/>
          <w:spacing w:val="9"/>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企业、单位可根据国家制定的方法和统一标</w:t>
      </w:r>
      <w:r>
        <w:rPr>
          <w:rFonts w:ascii="宋体" w:eastAsia="宋体" w:hAnsi="宋体" w:cs="宋体"/>
          <w:spacing w:val="8"/>
          <w:sz w:val="20"/>
          <w:szCs w:val="20"/>
          <w:lang w:eastAsia="zh-CN"/>
        </w:rPr>
        <w:t>准自行进行土地估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w:t>
      </w:r>
      <w:r>
        <w:rPr>
          <w:rFonts w:ascii="宋体" w:eastAsia="宋体" w:hAnsi="宋体" w:cs="宋体"/>
          <w:spacing w:val="-44"/>
          <w:sz w:val="20"/>
          <w:szCs w:val="20"/>
          <w:lang w:eastAsia="zh-CN"/>
        </w:rPr>
        <w:t xml:space="preserve"> </w:t>
      </w:r>
      <w:r>
        <w:rPr>
          <w:rFonts w:ascii="宋体" w:eastAsia="宋体" w:hAnsi="宋体" w:cs="宋体"/>
          <w:spacing w:val="8"/>
          <w:sz w:val="20"/>
          <w:szCs w:val="20"/>
          <w:lang w:eastAsia="zh-CN"/>
        </w:rPr>
        <w:t>自行土地估价有困难的企业、单位要委托具有土地评估资格的机构进行土地估价</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8" w:line="245" w:lineRule="auto"/>
        <w:ind w:left="1" w:firstLine="424"/>
        <w:jc w:val="both"/>
        <w:rPr>
          <w:rFonts w:ascii="宋体" w:eastAsia="宋体" w:hAnsi="宋体" w:cs="宋体"/>
          <w:sz w:val="20"/>
          <w:szCs w:val="20"/>
          <w:lang w:eastAsia="zh-CN"/>
        </w:rPr>
      </w:pPr>
      <w:r>
        <w:rPr>
          <w:rFonts w:ascii="宋体" w:eastAsia="宋体" w:hAnsi="宋体" w:cs="宋体"/>
          <w:spacing w:val="3"/>
          <w:sz w:val="20"/>
          <w:szCs w:val="20"/>
          <w:lang w:eastAsia="zh-CN"/>
        </w:rPr>
        <w:t>《财政部</w:t>
      </w:r>
      <w:r>
        <w:rPr>
          <w:rFonts w:ascii="宋体" w:eastAsia="宋体" w:hAnsi="宋体" w:cs="宋体"/>
          <w:spacing w:val="48"/>
          <w:sz w:val="20"/>
          <w:szCs w:val="20"/>
          <w:lang w:eastAsia="zh-CN"/>
        </w:rPr>
        <w:t xml:space="preserve"> </w:t>
      </w:r>
      <w:r>
        <w:rPr>
          <w:rFonts w:ascii="宋体" w:eastAsia="宋体" w:hAnsi="宋体" w:cs="宋体"/>
          <w:spacing w:val="3"/>
          <w:sz w:val="20"/>
          <w:szCs w:val="20"/>
          <w:lang w:eastAsia="zh-CN"/>
        </w:rPr>
        <w:t>国家土地管理局</w:t>
      </w:r>
      <w:r>
        <w:rPr>
          <w:rFonts w:ascii="宋体" w:eastAsia="宋体" w:hAnsi="宋体" w:cs="宋体"/>
          <w:spacing w:val="34"/>
          <w:sz w:val="20"/>
          <w:szCs w:val="20"/>
          <w:lang w:eastAsia="zh-CN"/>
        </w:rPr>
        <w:t xml:space="preserve"> </w:t>
      </w:r>
      <w:r>
        <w:rPr>
          <w:rFonts w:ascii="宋体" w:eastAsia="宋体" w:hAnsi="宋体" w:cs="宋体"/>
          <w:spacing w:val="3"/>
          <w:sz w:val="20"/>
          <w:szCs w:val="20"/>
          <w:lang w:eastAsia="zh-CN"/>
        </w:rPr>
        <w:t>国家国有资产管理局关于印发〈清产核资中土地估价实施细则〉的通知》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（财清〔</w:t>
      </w:r>
      <w:r>
        <w:rPr>
          <w:rFonts w:ascii="宋体" w:eastAsia="宋体" w:hAnsi="宋体" w:cs="宋体"/>
          <w:spacing w:val="8"/>
          <w:sz w:val="20"/>
          <w:szCs w:val="20"/>
          <w:lang w:eastAsia="zh-CN"/>
        </w:rPr>
        <w:t>1994</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14</w:t>
      </w:r>
      <w:r>
        <w:rPr>
          <w:rFonts w:ascii="宋体" w:eastAsia="宋体" w:hAnsi="宋体" w:cs="宋体"/>
          <w:spacing w:val="8"/>
          <w:sz w:val="20"/>
          <w:szCs w:val="20"/>
          <w:lang w:eastAsia="zh-CN"/>
        </w:rPr>
        <w:t>号</w:t>
      </w:r>
      <w:r>
        <w:rPr>
          <w:rFonts w:ascii="宋体" w:eastAsia="宋体" w:hAnsi="宋体" w:cs="宋体"/>
          <w:spacing w:val="-10"/>
          <w:sz w:val="20"/>
          <w:szCs w:val="20"/>
          <w:lang w:eastAsia="zh-CN"/>
        </w:rPr>
        <w:t>）：</w:t>
      </w:r>
      <w:r>
        <w:rPr>
          <w:rFonts w:ascii="宋体" w:eastAsia="宋体" w:hAnsi="宋体" w:cs="宋体"/>
          <w:spacing w:val="8"/>
          <w:sz w:val="20"/>
          <w:szCs w:val="20"/>
          <w:lang w:eastAsia="zh-CN"/>
        </w:rPr>
        <w:t>清产核资中的土地估价是指各企业和实行企业管理的事业单</w:t>
      </w:r>
      <w:r>
        <w:rPr>
          <w:rFonts w:ascii="宋体" w:eastAsia="宋体" w:hAnsi="宋体" w:cs="宋体"/>
          <w:spacing w:val="7"/>
          <w:sz w:val="20"/>
          <w:szCs w:val="20"/>
          <w:lang w:eastAsia="zh-CN"/>
        </w:rPr>
        <w:t>位对所使用的国有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土地进行全面清查后，在弄清权属、界线和面积等基本情</w:t>
      </w:r>
      <w:r>
        <w:rPr>
          <w:rFonts w:ascii="宋体" w:eastAsia="宋体" w:hAnsi="宋体" w:cs="宋体"/>
          <w:spacing w:val="7"/>
          <w:sz w:val="20"/>
          <w:szCs w:val="20"/>
          <w:lang w:eastAsia="zh-CN"/>
        </w:rPr>
        <w:t>况的基础上，依据国家统一规定的土地估价技</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术标准，</w:t>
      </w:r>
      <w:r>
        <w:rPr>
          <w:rFonts w:ascii="宋体" w:eastAsia="宋体" w:hAnsi="宋体" w:cs="宋体"/>
          <w:spacing w:val="-45"/>
          <w:sz w:val="20"/>
          <w:szCs w:val="20"/>
          <w:lang w:eastAsia="zh-CN"/>
        </w:rPr>
        <w:t xml:space="preserve"> </w:t>
      </w:r>
      <w:r>
        <w:rPr>
          <w:rFonts w:ascii="宋体" w:eastAsia="宋体" w:hAnsi="宋体" w:cs="宋体"/>
          <w:spacing w:val="8"/>
          <w:sz w:val="20"/>
          <w:szCs w:val="20"/>
          <w:lang w:eastAsia="zh-CN"/>
        </w:rPr>
        <w:t>由企业、单位自行或委托具有土地估价资格的机构评估所使用土地的基准价格。</w:t>
      </w:r>
    </w:p>
    <w:p w:rsidR="00AF0E48" w:rsidRDefault="00651821">
      <w:pPr>
        <w:spacing w:before="27" w:line="243" w:lineRule="auto"/>
        <w:ind w:right="22"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《关于印发国有企业清产核资工作规程的通知》（国资评价〔</w:t>
      </w:r>
      <w:r>
        <w:rPr>
          <w:rFonts w:ascii="宋体" w:eastAsia="宋体" w:hAnsi="宋体" w:cs="宋体"/>
          <w:spacing w:val="7"/>
          <w:sz w:val="20"/>
          <w:szCs w:val="20"/>
          <w:lang w:eastAsia="zh-CN"/>
        </w:rPr>
        <w:t>2003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73</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企业经核准同意开展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清产核资工作后，应当指定内设的财务管理或资产管理等机构或</w:t>
      </w:r>
      <w:r>
        <w:rPr>
          <w:rFonts w:ascii="宋体" w:eastAsia="宋体" w:hAnsi="宋体" w:cs="宋体"/>
          <w:spacing w:val="7"/>
          <w:sz w:val="20"/>
          <w:szCs w:val="20"/>
          <w:lang w:eastAsia="zh-CN"/>
        </w:rPr>
        <w:t>者成立多部门组成的临时机构作为具体</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工作办事机构，负责本企业清产核资有关工作的组织和协调，并与国</w:t>
      </w:r>
      <w:r>
        <w:rPr>
          <w:rFonts w:ascii="宋体" w:eastAsia="宋体" w:hAnsi="宋体" w:cs="宋体"/>
          <w:spacing w:val="4"/>
          <w:sz w:val="20"/>
          <w:szCs w:val="20"/>
          <w:lang w:eastAsia="zh-CN"/>
        </w:rPr>
        <w:t>有资产监督管理机构建立工作联系。</w:t>
      </w:r>
    </w:p>
    <w:p w:rsidR="00AF0E48" w:rsidRDefault="00651821">
      <w:pPr>
        <w:spacing w:before="28" w:line="243" w:lineRule="auto"/>
        <w:ind w:left="1" w:right="95" w:firstLine="418"/>
        <w:jc w:val="both"/>
        <w:rPr>
          <w:rFonts w:ascii="宋体" w:eastAsia="宋体" w:hAnsi="宋体" w:cs="宋体"/>
          <w:sz w:val="20"/>
          <w:szCs w:val="20"/>
          <w:lang w:eastAsia="zh-CN"/>
        </w:rPr>
      </w:pPr>
      <w:r>
        <w:rPr>
          <w:rFonts w:ascii="宋体" w:eastAsia="宋体" w:hAnsi="宋体" w:cs="宋体"/>
          <w:spacing w:val="8"/>
          <w:sz w:val="20"/>
          <w:szCs w:val="20"/>
          <w:lang w:eastAsia="zh-CN"/>
        </w:rPr>
        <w:t>业务内容：清产核资中的土地估价是土地估价机</w:t>
      </w:r>
      <w:r>
        <w:rPr>
          <w:rFonts w:ascii="宋体" w:eastAsia="宋体" w:hAnsi="宋体" w:cs="宋体"/>
          <w:spacing w:val="7"/>
          <w:sz w:val="20"/>
          <w:szCs w:val="20"/>
          <w:lang w:eastAsia="zh-CN"/>
        </w:rPr>
        <w:t>构依法接受委托，委派土地估价专业人员按照规定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的程序和方法，再对委托方所使用的国有土地进行全面清</w:t>
      </w:r>
      <w:r>
        <w:rPr>
          <w:rFonts w:ascii="宋体" w:eastAsia="宋体" w:hAnsi="宋体" w:cs="宋体"/>
          <w:spacing w:val="7"/>
          <w:sz w:val="20"/>
          <w:szCs w:val="20"/>
          <w:lang w:eastAsia="zh-CN"/>
        </w:rPr>
        <w:t>查，弄清权属、界线和面积等基本情况，依据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土地估价技术标准，进行土地价格评估，出具《土地估价报</w:t>
      </w:r>
      <w:r>
        <w:rPr>
          <w:rFonts w:ascii="宋体" w:eastAsia="宋体" w:hAnsi="宋体" w:cs="宋体"/>
          <w:spacing w:val="8"/>
          <w:sz w:val="20"/>
          <w:szCs w:val="20"/>
          <w:lang w:eastAsia="zh-CN"/>
        </w:rPr>
        <w:t>告》。</w:t>
      </w:r>
    </w:p>
    <w:p w:rsidR="00AF0E48" w:rsidRDefault="00651821">
      <w:pPr>
        <w:spacing w:before="26" w:line="243" w:lineRule="auto"/>
        <w:ind w:left="4" w:right="38" w:firstLine="418"/>
        <w:jc w:val="both"/>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主要工作程序与技术要点：土地清查的范围包括企业依法占用和出租、出借给其他企业使用的土地，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企业举办国内联营、合资企业以使用权作价投资或入</w:t>
      </w:r>
      <w:r>
        <w:rPr>
          <w:rFonts w:ascii="宋体" w:eastAsia="宋体" w:hAnsi="宋体" w:cs="宋体"/>
          <w:spacing w:val="7"/>
          <w:sz w:val="20"/>
          <w:szCs w:val="20"/>
          <w:lang w:eastAsia="zh-CN"/>
        </w:rPr>
        <w:t>股的土地，企业与外方举办的中外合资、合作经营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企业以使用权作价入股的土地。</w:t>
      </w:r>
    </w:p>
    <w:p w:rsidR="00AF0E48" w:rsidRDefault="00651821">
      <w:pPr>
        <w:spacing w:before="29" w:line="238" w:lineRule="auto"/>
        <w:ind w:left="422" w:right="4443"/>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26"/>
          <w:sz w:val="20"/>
          <w:szCs w:val="20"/>
          <w:lang w:eastAsia="zh-CN"/>
        </w:rPr>
        <w:t>）：</w:t>
      </w:r>
      <w:r>
        <w:rPr>
          <w:rFonts w:ascii="宋体" w:eastAsia="宋体" w:hAnsi="宋体" w:cs="宋体"/>
          <w:spacing w:val="6"/>
          <w:sz w:val="20"/>
          <w:szCs w:val="20"/>
          <w:lang w:eastAsia="zh-CN"/>
        </w:rPr>
        <w:t>企业、有关事业单位。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成果形式：土地估价报告。</w:t>
      </w:r>
    </w:p>
    <w:p w:rsidR="00AF0E48" w:rsidRDefault="00651821">
      <w:pPr>
        <w:spacing w:before="28" w:line="239" w:lineRule="auto"/>
        <w:ind w:right="40" w:firstLine="420"/>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专业能力胜任要求：熟悉土地估价</w:t>
      </w:r>
      <w:r>
        <w:rPr>
          <w:rFonts w:ascii="宋体" w:eastAsia="宋体" w:hAnsi="宋体" w:cs="宋体"/>
          <w:spacing w:val="4"/>
          <w:sz w:val="20"/>
          <w:szCs w:val="20"/>
          <w:lang w:eastAsia="zh-CN"/>
        </w:rPr>
        <w:t>相关法律、行政法规、政策规定，以及估价技术标准、规程规范，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特别是企业清产核资相关工作依据，具备良好的实操能力、沟通能力。</w:t>
      </w:r>
    </w:p>
    <w:p w:rsidR="00AF0E48" w:rsidRDefault="00651821">
      <w:pPr>
        <w:spacing w:before="28" w:line="239" w:lineRule="auto"/>
        <w:ind w:left="3" w:right="95"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构开展。其他事项，可由相关权利人、利害关系人自愿委托。</w:t>
      </w:r>
    </w:p>
    <w:p w:rsidR="00AF0E48" w:rsidRDefault="00651821">
      <w:pPr>
        <w:spacing w:before="25" w:line="226" w:lineRule="auto"/>
        <w:ind w:left="429"/>
        <w:rPr>
          <w:rFonts w:ascii="宋体" w:eastAsia="宋体" w:hAnsi="宋体" w:cs="宋体"/>
          <w:sz w:val="20"/>
          <w:szCs w:val="20"/>
          <w:lang w:eastAsia="zh-CN"/>
        </w:rPr>
      </w:pPr>
      <w:r>
        <w:rPr>
          <w:rFonts w:ascii="宋体" w:eastAsia="宋体" w:hAnsi="宋体" w:cs="宋体"/>
          <w:b/>
          <w:bCs/>
          <w:spacing w:val="7"/>
          <w:sz w:val="20"/>
          <w:szCs w:val="20"/>
          <w:lang w:eastAsia="zh-CN"/>
        </w:rPr>
        <w:t>d)</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土地使用权分割或合并涉及的价格评估</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30"/>
          <w:pgSz w:w="11906" w:h="16839"/>
          <w:pgMar w:top="1431" w:right="1041"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45" w:lineRule="auto"/>
        <w:ind w:left="1" w:right="17" w:firstLine="424"/>
        <w:jc w:val="both"/>
        <w:rPr>
          <w:rFonts w:ascii="宋体" w:eastAsia="宋体" w:hAnsi="宋体" w:cs="宋体"/>
          <w:sz w:val="20"/>
          <w:szCs w:val="20"/>
          <w:lang w:eastAsia="zh-CN"/>
        </w:rPr>
      </w:pPr>
      <w:r>
        <w:rPr>
          <w:rFonts w:ascii="宋体" w:eastAsia="宋体" w:hAnsi="宋体" w:cs="宋体"/>
          <w:spacing w:val="5"/>
          <w:sz w:val="20"/>
          <w:szCs w:val="20"/>
          <w:lang w:eastAsia="zh-CN"/>
        </w:rPr>
        <w:t>《中华人民共和国城镇国有土地使用权出让和转让暂行条例》（中华人</w:t>
      </w:r>
      <w:r>
        <w:rPr>
          <w:rFonts w:ascii="宋体" w:eastAsia="宋体" w:hAnsi="宋体" w:cs="宋体"/>
          <w:spacing w:val="4"/>
          <w:sz w:val="20"/>
          <w:szCs w:val="20"/>
          <w:lang w:eastAsia="zh-CN"/>
        </w:rPr>
        <w:t>民共和国国务院令</w:t>
      </w:r>
      <w:r>
        <w:rPr>
          <w:rFonts w:ascii="宋体" w:eastAsia="宋体" w:hAnsi="宋体" w:cs="宋体"/>
          <w:spacing w:val="4"/>
          <w:sz w:val="20"/>
          <w:szCs w:val="20"/>
          <w:lang w:eastAsia="zh-CN"/>
        </w:rPr>
        <w:t xml:space="preserve"> </w:t>
      </w:r>
      <w:r>
        <w:rPr>
          <w:rFonts w:ascii="宋体" w:eastAsia="宋体" w:hAnsi="宋体" w:cs="宋体"/>
          <w:spacing w:val="4"/>
          <w:sz w:val="20"/>
          <w:szCs w:val="20"/>
          <w:lang w:eastAsia="zh-CN"/>
        </w:rPr>
        <w:t>第</w:t>
      </w:r>
      <w:r>
        <w:rPr>
          <w:rFonts w:ascii="宋体" w:eastAsia="宋体" w:hAnsi="宋体" w:cs="宋体"/>
          <w:spacing w:val="4"/>
          <w:sz w:val="20"/>
          <w:szCs w:val="20"/>
          <w:lang w:eastAsia="zh-CN"/>
        </w:rPr>
        <w:t>55</w:t>
      </w:r>
      <w:r>
        <w:rPr>
          <w:rFonts w:ascii="宋体" w:eastAsia="宋体" w:hAnsi="宋体" w:cs="宋体"/>
          <w:spacing w:val="4"/>
          <w:sz w:val="20"/>
          <w:szCs w:val="20"/>
          <w:lang w:eastAsia="zh-CN"/>
        </w:rPr>
        <w:t>号</w:t>
      </w:r>
      <w:r>
        <w:rPr>
          <w:rFonts w:ascii="宋体" w:eastAsia="宋体" w:hAnsi="宋体" w:cs="宋体"/>
          <w:spacing w:val="-49"/>
          <w:w w:val="90"/>
          <w:sz w:val="20"/>
          <w:szCs w:val="20"/>
          <w:lang w:eastAsia="zh-CN"/>
        </w:rPr>
        <w:t>）：</w:t>
      </w:r>
      <w:r>
        <w:rPr>
          <w:rFonts w:ascii="宋体" w:eastAsia="宋体" w:hAnsi="宋体" w:cs="宋体"/>
          <w:spacing w:val="2"/>
          <w:sz w:val="20"/>
          <w:szCs w:val="20"/>
          <w:lang w:eastAsia="zh-CN"/>
        </w:rPr>
        <w:t xml:space="preserve"> </w:t>
      </w:r>
      <w:r>
        <w:rPr>
          <w:rFonts w:ascii="宋体" w:eastAsia="宋体" w:hAnsi="宋体" w:cs="宋体"/>
          <w:spacing w:val="8"/>
          <w:sz w:val="20"/>
          <w:szCs w:val="20"/>
          <w:lang w:eastAsia="zh-CN"/>
        </w:rPr>
        <w:t>土地使用权和地上建筑物、其他附着物所有权转让，应当按照</w:t>
      </w:r>
      <w:r>
        <w:rPr>
          <w:rFonts w:ascii="宋体" w:eastAsia="宋体" w:hAnsi="宋体" w:cs="宋体"/>
          <w:spacing w:val="7"/>
          <w:sz w:val="20"/>
          <w:szCs w:val="20"/>
          <w:lang w:eastAsia="zh-CN"/>
        </w:rPr>
        <w:t>规定办理过户登记。土地使用权和地上建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筑物、其他附着物所有权分割转让的，应当经市、县人民</w:t>
      </w:r>
      <w:r>
        <w:rPr>
          <w:rFonts w:ascii="宋体" w:eastAsia="宋体" w:hAnsi="宋体" w:cs="宋体"/>
          <w:spacing w:val="7"/>
          <w:sz w:val="20"/>
          <w:szCs w:val="20"/>
          <w:lang w:eastAsia="zh-CN"/>
        </w:rPr>
        <w:t>政府土地管理部门和房产管理部门批准，并依</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照规定办理过户登记。</w:t>
      </w:r>
    </w:p>
    <w:p w:rsidR="00AF0E48" w:rsidRDefault="00651821">
      <w:pPr>
        <w:spacing w:before="26" w:line="245" w:lineRule="auto"/>
        <w:ind w:right="7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业务内容：以出让方式取得国有建设用地使用权，符</w:t>
      </w:r>
      <w:r>
        <w:rPr>
          <w:rFonts w:ascii="宋体" w:eastAsia="宋体" w:hAnsi="宋体" w:cs="宋体"/>
          <w:spacing w:val="7"/>
          <w:sz w:val="20"/>
          <w:szCs w:val="20"/>
          <w:lang w:eastAsia="zh-CN"/>
        </w:rPr>
        <w:t>合规定条件的，经有关部门批准，可以分割转</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让或合并设立土地使用权，进而需进行价格评估。具体内容</w:t>
      </w:r>
      <w:r>
        <w:rPr>
          <w:rFonts w:ascii="宋体" w:eastAsia="宋体" w:hAnsi="宋体" w:cs="宋体"/>
          <w:spacing w:val="7"/>
          <w:sz w:val="20"/>
          <w:szCs w:val="20"/>
          <w:lang w:eastAsia="zh-CN"/>
        </w:rPr>
        <w:t>是，土地估价机构依法接受委托，委派土地</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估价专业人员按照规定的程序和方法，参照当地正常市场价格水平，评估待估宗地使用权价格，出具《土</w:t>
      </w:r>
      <w:r>
        <w:rPr>
          <w:rFonts w:ascii="宋体" w:eastAsia="宋体" w:hAnsi="宋体" w:cs="宋体"/>
          <w:spacing w:val="5"/>
          <w:sz w:val="20"/>
          <w:szCs w:val="20"/>
          <w:lang w:eastAsia="zh-CN"/>
        </w:rPr>
        <w:t xml:space="preserve"> </w:t>
      </w:r>
      <w:r>
        <w:rPr>
          <w:rFonts w:ascii="宋体" w:eastAsia="宋体" w:hAnsi="宋体" w:cs="宋体"/>
          <w:spacing w:val="5"/>
          <w:sz w:val="20"/>
          <w:szCs w:val="20"/>
          <w:lang w:eastAsia="zh-CN"/>
        </w:rPr>
        <w:t>地估价报告》。</w:t>
      </w:r>
    </w:p>
    <w:p w:rsidR="00AF0E48" w:rsidRDefault="00651821">
      <w:pPr>
        <w:spacing w:before="26" w:line="239" w:lineRule="auto"/>
        <w:ind w:left="422" w:right="3161"/>
        <w:rPr>
          <w:rFonts w:ascii="宋体" w:eastAsia="宋体" w:hAnsi="宋体" w:cs="宋体"/>
          <w:sz w:val="20"/>
          <w:szCs w:val="20"/>
          <w:lang w:eastAsia="zh-CN"/>
        </w:rPr>
      </w:pPr>
      <w:r>
        <w:rPr>
          <w:rFonts w:ascii="宋体" w:eastAsia="宋体" w:hAnsi="宋体" w:cs="宋体"/>
          <w:spacing w:val="8"/>
          <w:sz w:val="20"/>
          <w:szCs w:val="20"/>
          <w:lang w:eastAsia="zh-CN"/>
        </w:rPr>
        <w:t>主要工作程序与技</w:t>
      </w:r>
      <w:r>
        <w:rPr>
          <w:rFonts w:ascii="宋体" w:eastAsia="宋体" w:hAnsi="宋体" w:cs="宋体"/>
          <w:spacing w:val="8"/>
          <w:sz w:val="20"/>
          <w:szCs w:val="20"/>
          <w:lang w:eastAsia="zh-CN"/>
        </w:rPr>
        <w:t>术要点：参照《城镇土地估价规程》等执行。</w:t>
      </w:r>
      <w:r>
        <w:rPr>
          <w:rFonts w:ascii="宋体" w:eastAsia="宋体" w:hAnsi="宋体" w:cs="宋体"/>
          <w:spacing w:val="7"/>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ind w:left="421" w:right="3161"/>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2"/>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6"/>
          <w:sz w:val="20"/>
          <w:szCs w:val="20"/>
          <w:lang w:eastAsia="zh-CN"/>
        </w:rPr>
        <w:t>自然资源主管部门、土地使用权人。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专业能力胜任要求：参照有关技术规程标准开展。</w:t>
      </w:r>
    </w:p>
    <w:p w:rsidR="00AF0E48" w:rsidRDefault="00651821">
      <w:pPr>
        <w:spacing w:before="25"/>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25" w:line="226" w:lineRule="auto"/>
        <w:ind w:left="430"/>
        <w:rPr>
          <w:rFonts w:ascii="宋体" w:eastAsia="宋体" w:hAnsi="宋体" w:cs="宋体"/>
          <w:sz w:val="20"/>
          <w:szCs w:val="20"/>
          <w:lang w:eastAsia="zh-CN"/>
        </w:rPr>
      </w:pPr>
      <w:r>
        <w:rPr>
          <w:rFonts w:ascii="宋体" w:eastAsia="宋体" w:hAnsi="宋体" w:cs="宋体"/>
          <w:b/>
          <w:bCs/>
          <w:spacing w:val="7"/>
          <w:sz w:val="20"/>
          <w:szCs w:val="20"/>
          <w:lang w:eastAsia="zh-CN"/>
        </w:rPr>
        <w:t>e)</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企业存量土地盘活利用涉及的价格评估</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6" w:lineRule="auto"/>
        <w:ind w:right="3" w:firstLine="425"/>
        <w:rPr>
          <w:rFonts w:ascii="宋体" w:eastAsia="宋体" w:hAnsi="宋体" w:cs="宋体"/>
          <w:sz w:val="20"/>
          <w:szCs w:val="20"/>
          <w:lang w:eastAsia="zh-CN"/>
        </w:rPr>
      </w:pPr>
      <w:r>
        <w:rPr>
          <w:rFonts w:ascii="宋体" w:eastAsia="宋体" w:hAnsi="宋体" w:cs="宋体"/>
          <w:spacing w:val="6"/>
          <w:sz w:val="20"/>
          <w:szCs w:val="20"/>
          <w:lang w:eastAsia="zh-CN"/>
        </w:rPr>
        <w:t>《自然资源部</w:t>
      </w:r>
      <w:r>
        <w:rPr>
          <w:rFonts w:ascii="宋体" w:eastAsia="宋体" w:hAnsi="宋体" w:cs="宋体"/>
          <w:spacing w:val="37"/>
          <w:sz w:val="20"/>
          <w:szCs w:val="20"/>
          <w:lang w:eastAsia="zh-CN"/>
        </w:rPr>
        <w:t xml:space="preserve"> </w:t>
      </w:r>
      <w:r>
        <w:rPr>
          <w:rFonts w:ascii="宋体" w:eastAsia="宋体" w:hAnsi="宋体" w:cs="宋体"/>
          <w:spacing w:val="6"/>
          <w:sz w:val="20"/>
          <w:szCs w:val="20"/>
          <w:lang w:eastAsia="zh-CN"/>
        </w:rPr>
        <w:t>国务院国资委关于加快推进国有企业盘</w:t>
      </w:r>
      <w:r>
        <w:rPr>
          <w:rFonts w:ascii="宋体" w:eastAsia="宋体" w:hAnsi="宋体" w:cs="宋体"/>
          <w:spacing w:val="5"/>
          <w:sz w:val="20"/>
          <w:szCs w:val="20"/>
          <w:lang w:eastAsia="zh-CN"/>
        </w:rPr>
        <w:t>活利用存量土地的通知》（自然资发〔</w:t>
      </w:r>
      <w:r>
        <w:rPr>
          <w:rFonts w:ascii="宋体" w:eastAsia="宋体" w:hAnsi="宋体" w:cs="宋体"/>
          <w:spacing w:val="5"/>
          <w:sz w:val="20"/>
          <w:szCs w:val="20"/>
          <w:lang w:eastAsia="zh-CN"/>
        </w:rPr>
        <w:t>2022</w:t>
      </w:r>
      <w:r>
        <w:rPr>
          <w:rFonts w:ascii="宋体" w:eastAsia="宋体" w:hAnsi="宋体" w:cs="宋体"/>
          <w:spacing w:val="5"/>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205</w:t>
      </w:r>
      <w:r>
        <w:rPr>
          <w:rFonts w:ascii="宋体" w:eastAsia="宋体" w:hAnsi="宋体" w:cs="宋体"/>
          <w:spacing w:val="9"/>
          <w:sz w:val="20"/>
          <w:szCs w:val="20"/>
          <w:lang w:eastAsia="zh-CN"/>
        </w:rPr>
        <w:t>号</w:t>
      </w:r>
      <w:r>
        <w:rPr>
          <w:rFonts w:ascii="宋体" w:eastAsia="宋体" w:hAnsi="宋体" w:cs="宋体"/>
          <w:spacing w:val="23"/>
          <w:sz w:val="20"/>
          <w:szCs w:val="20"/>
          <w:lang w:eastAsia="zh-CN"/>
        </w:rPr>
        <w:t>）：</w:t>
      </w:r>
      <w:r>
        <w:rPr>
          <w:rFonts w:ascii="宋体" w:eastAsia="宋体" w:hAnsi="宋体" w:cs="宋体"/>
          <w:spacing w:val="9"/>
          <w:sz w:val="20"/>
          <w:szCs w:val="20"/>
          <w:lang w:eastAsia="zh-CN"/>
        </w:rPr>
        <w:t>各级自然资源主管部门要会同同级国有资产监督管理机构，组织国有企业开展存量土地的数</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量、权属、分布、利用现状、经营状况等情况的清查统计，加强土地使用绩效的动态监测和评价分析，</w:t>
      </w:r>
      <w:r>
        <w:rPr>
          <w:rFonts w:ascii="宋体" w:eastAsia="宋体" w:hAnsi="宋体" w:cs="宋体"/>
          <w:spacing w:val="5"/>
          <w:sz w:val="20"/>
          <w:szCs w:val="20"/>
          <w:lang w:eastAsia="zh-CN"/>
        </w:rPr>
        <w:t xml:space="preserve"> </w:t>
      </w:r>
      <w:r>
        <w:rPr>
          <w:rFonts w:ascii="宋体" w:eastAsia="宋体" w:hAnsi="宋体" w:cs="宋体"/>
          <w:spacing w:val="8"/>
          <w:sz w:val="20"/>
          <w:szCs w:val="20"/>
          <w:lang w:eastAsia="zh-CN"/>
        </w:rPr>
        <w:t>建立土地资源台账和低效用地数据库，并纳入国土空间规划</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一张图</w:t>
      </w:r>
      <w:r>
        <w:rPr>
          <w:rFonts w:ascii="宋体" w:eastAsia="宋体" w:hAnsi="宋体" w:cs="宋体"/>
          <w:spacing w:val="-55"/>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系统。</w:t>
      </w:r>
    </w:p>
    <w:p w:rsidR="00AF0E48" w:rsidRDefault="00651821">
      <w:pPr>
        <w:spacing w:before="24" w:line="245"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业务内容：国有其他存量土地盘活利用国有企业</w:t>
      </w:r>
      <w:r>
        <w:rPr>
          <w:rFonts w:ascii="宋体" w:eastAsia="宋体" w:hAnsi="宋体" w:cs="宋体"/>
          <w:spacing w:val="7"/>
          <w:sz w:val="20"/>
          <w:szCs w:val="20"/>
          <w:lang w:eastAsia="zh-CN"/>
        </w:rPr>
        <w:t>存量土地是实施扩大内需、推动国有资本和国有企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业做强做优做大、提升企业核心竞争力的有力举措。具体内容是，</w:t>
      </w:r>
      <w:r>
        <w:rPr>
          <w:rFonts w:ascii="宋体" w:eastAsia="宋体" w:hAnsi="宋体" w:cs="宋体"/>
          <w:spacing w:val="7"/>
          <w:sz w:val="20"/>
          <w:szCs w:val="20"/>
          <w:lang w:eastAsia="zh-CN"/>
        </w:rPr>
        <w:t>土地估价机构依法接受委托，委派土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地估价专业人员按照规定的程序和方法，对企业土地资源进行</w:t>
      </w:r>
      <w:r>
        <w:rPr>
          <w:rFonts w:ascii="宋体" w:eastAsia="宋体" w:hAnsi="宋体" w:cs="宋体"/>
          <w:spacing w:val="7"/>
          <w:sz w:val="20"/>
          <w:szCs w:val="20"/>
          <w:lang w:eastAsia="zh-CN"/>
        </w:rPr>
        <w:t>清查与评价，协助企业拟定土地资产处置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方案，评估方案的合理性与可行性，为企业存量土地盘活提供决策支持。</w:t>
      </w:r>
    </w:p>
    <w:p w:rsidR="00AF0E48" w:rsidRDefault="00651821">
      <w:pPr>
        <w:spacing w:before="31" w:line="247" w:lineRule="auto"/>
        <w:ind w:right="2" w:firstLine="421"/>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r>
        <w:rPr>
          <w:rFonts w:ascii="宋体" w:eastAsia="宋体" w:hAnsi="宋体" w:cs="宋体"/>
          <w:spacing w:val="-23"/>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）开展国有企业存量土地清查摸底工作，开展存量土地数量、权属、</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分布、利用现状、经营状况等情况清查统计，加</w:t>
      </w:r>
      <w:r>
        <w:rPr>
          <w:rFonts w:ascii="宋体" w:eastAsia="宋体" w:hAnsi="宋体" w:cs="宋体"/>
          <w:spacing w:val="10"/>
          <w:sz w:val="20"/>
          <w:szCs w:val="20"/>
          <w:lang w:eastAsia="zh-CN"/>
        </w:rPr>
        <w:t>强土地使用绩效动态监测和评价分析</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）分门别类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推动存量土地盘活利用，协助国有企业制定土地及地上建筑物等</w:t>
      </w:r>
      <w:r>
        <w:rPr>
          <w:rFonts w:ascii="宋体" w:eastAsia="宋体" w:hAnsi="宋体" w:cs="宋体"/>
          <w:spacing w:val="7"/>
          <w:sz w:val="20"/>
          <w:szCs w:val="20"/>
          <w:lang w:eastAsia="zh-CN"/>
        </w:rPr>
        <w:t>资产盘活工作方案，明确盘活措施、历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史遗留问题处理建议等，按照</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一宗一策</w:t>
      </w:r>
      <w:r>
        <w:rPr>
          <w:rFonts w:ascii="宋体" w:eastAsia="宋体" w:hAnsi="宋体" w:cs="宋体"/>
          <w:spacing w:val="-72"/>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一地一案</w:t>
      </w:r>
      <w:r>
        <w:rPr>
          <w:rFonts w:ascii="宋体" w:eastAsia="宋体" w:hAnsi="宋体" w:cs="宋体"/>
          <w:spacing w:val="-72"/>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原则制定针对性的处置措施</w:t>
      </w:r>
      <w:r>
        <w:rPr>
          <w:rFonts w:ascii="宋体" w:eastAsia="宋体" w:hAnsi="宋体" w:cs="宋体"/>
          <w:spacing w:val="-1"/>
          <w:sz w:val="20"/>
          <w:szCs w:val="20"/>
          <w:lang w:eastAsia="zh-CN"/>
        </w:rPr>
        <w:t>；（</w:t>
      </w:r>
      <w:r>
        <w:rPr>
          <w:rFonts w:ascii="宋体" w:eastAsia="宋体" w:hAnsi="宋体" w:cs="宋体"/>
          <w:spacing w:val="9"/>
          <w:sz w:val="20"/>
          <w:szCs w:val="20"/>
          <w:lang w:eastAsia="zh-CN"/>
        </w:rPr>
        <w:t>3</w:t>
      </w:r>
      <w:r>
        <w:rPr>
          <w:rFonts w:ascii="宋体" w:eastAsia="宋体" w:hAnsi="宋体" w:cs="宋体"/>
          <w:spacing w:val="9"/>
          <w:sz w:val="20"/>
          <w:szCs w:val="20"/>
          <w:lang w:eastAsia="zh-CN"/>
        </w:rPr>
        <w:t>）评估土地</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的当前市场价值和潜在开发价值，分析土地资源的经济</w:t>
      </w:r>
      <w:r>
        <w:rPr>
          <w:rFonts w:ascii="宋体" w:eastAsia="宋体" w:hAnsi="宋体" w:cs="宋体"/>
          <w:spacing w:val="10"/>
          <w:sz w:val="20"/>
          <w:szCs w:val="20"/>
          <w:lang w:eastAsia="zh-CN"/>
        </w:rPr>
        <w:t>潜力</w:t>
      </w:r>
      <w:r>
        <w:rPr>
          <w:rFonts w:ascii="宋体" w:eastAsia="宋体" w:hAnsi="宋体" w:cs="宋体"/>
          <w:spacing w:val="-6"/>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）根据企业发展战略和市场需求，设</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计土地资源盘活方案，如土地用途调整、再开发或资产重组等。</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成果形式：《土地估价报告》（含土地估价技术报告）等。</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31"/>
          <w:sz w:val="20"/>
          <w:szCs w:val="20"/>
          <w:lang w:eastAsia="zh-CN"/>
        </w:rPr>
        <w:t>）：</w:t>
      </w:r>
      <w:r>
        <w:rPr>
          <w:rFonts w:ascii="宋体" w:eastAsia="宋体" w:hAnsi="宋体" w:cs="宋体"/>
          <w:spacing w:val="8"/>
          <w:sz w:val="20"/>
          <w:szCs w:val="20"/>
          <w:lang w:eastAsia="zh-CN"/>
        </w:rPr>
        <w:t>国有资产监督管理部门、国有企业、相关权利人等。</w:t>
      </w:r>
    </w:p>
    <w:p w:rsidR="00AF0E48" w:rsidRDefault="00651821">
      <w:pPr>
        <w:spacing w:before="28" w:line="239"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专业能力胜任要求：熟悉国有企业国有资产管理</w:t>
      </w:r>
      <w:r>
        <w:rPr>
          <w:rFonts w:ascii="宋体" w:eastAsia="宋体" w:hAnsi="宋体" w:cs="宋体"/>
          <w:spacing w:val="7"/>
          <w:sz w:val="20"/>
          <w:szCs w:val="20"/>
          <w:lang w:eastAsia="zh-CN"/>
        </w:rPr>
        <w:t>相关法律、行政法规、政策规定，掌握企业存量用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地开发利用、清查与盘活的方法。</w:t>
      </w:r>
    </w:p>
    <w:p w:rsidR="00AF0E48" w:rsidRDefault="00651821">
      <w:pPr>
        <w:spacing w:before="26" w:line="239" w:lineRule="auto"/>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构开展。其他事项，可由相关权利人、利害关系人自愿委托。</w:t>
      </w:r>
    </w:p>
    <w:p w:rsidR="00AF0E48" w:rsidRDefault="00651821">
      <w:pPr>
        <w:spacing w:before="26" w:line="239" w:lineRule="auto"/>
        <w:ind w:right="73" w:firstLine="420"/>
        <w:rPr>
          <w:rFonts w:ascii="宋体" w:eastAsia="宋体" w:hAnsi="宋体" w:cs="宋体"/>
          <w:sz w:val="20"/>
          <w:szCs w:val="20"/>
          <w:lang w:eastAsia="zh-CN"/>
        </w:rPr>
      </w:pPr>
      <w:r>
        <w:rPr>
          <w:rFonts w:ascii="宋体" w:eastAsia="宋体" w:hAnsi="宋体" w:cs="宋体"/>
          <w:spacing w:val="8"/>
          <w:sz w:val="20"/>
          <w:szCs w:val="20"/>
          <w:lang w:eastAsia="zh-CN"/>
        </w:rPr>
        <w:t>近年来，国企改革、低效用地再开发等工作持续</w:t>
      </w:r>
      <w:r>
        <w:rPr>
          <w:rFonts w:ascii="宋体" w:eastAsia="宋体" w:hAnsi="宋体" w:cs="宋体"/>
          <w:spacing w:val="7"/>
          <w:sz w:val="20"/>
          <w:szCs w:val="20"/>
          <w:lang w:eastAsia="zh-CN"/>
        </w:rPr>
        <w:t>深入推进，该业务需求广，专业要求高，土地估价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机构可充分发挥专业技术优势，提前谋划，重点拓展。</w:t>
      </w:r>
    </w:p>
    <w:p w:rsidR="00AF0E48" w:rsidRDefault="00651821">
      <w:pPr>
        <w:spacing w:before="28" w:line="226" w:lineRule="auto"/>
        <w:ind w:left="428"/>
        <w:rPr>
          <w:rFonts w:ascii="宋体" w:eastAsia="宋体" w:hAnsi="宋体" w:cs="宋体"/>
          <w:sz w:val="20"/>
          <w:szCs w:val="20"/>
          <w:lang w:eastAsia="zh-CN"/>
        </w:rPr>
      </w:pPr>
      <w:r>
        <w:rPr>
          <w:rFonts w:ascii="宋体" w:eastAsia="宋体" w:hAnsi="宋体" w:cs="宋体"/>
          <w:b/>
          <w:bCs/>
          <w:spacing w:val="7"/>
          <w:sz w:val="20"/>
          <w:szCs w:val="20"/>
          <w:lang w:eastAsia="zh-CN"/>
        </w:rPr>
        <w:t>f)</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企业证券服务涉及的价格评估</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8" w:lineRule="auto"/>
        <w:ind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《中华人民共和国证券法》：国务院证券监督管理机构认为有必要时，可以委托会计师事务所、资</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产评估机构对证券公司的财务状况、</w:t>
      </w:r>
      <w:r>
        <w:rPr>
          <w:rFonts w:ascii="宋体" w:eastAsia="宋体" w:hAnsi="宋体" w:cs="宋体"/>
          <w:spacing w:val="-49"/>
          <w:sz w:val="20"/>
          <w:szCs w:val="20"/>
          <w:lang w:eastAsia="zh-CN"/>
        </w:rPr>
        <w:t xml:space="preserve"> </w:t>
      </w:r>
      <w:r>
        <w:rPr>
          <w:rFonts w:ascii="宋体" w:eastAsia="宋体" w:hAnsi="宋体" w:cs="宋体"/>
          <w:spacing w:val="8"/>
          <w:sz w:val="20"/>
          <w:szCs w:val="20"/>
          <w:lang w:eastAsia="zh-CN"/>
        </w:rPr>
        <w:t>内部控制状况、资产价值进行审计或者评估。</w:t>
      </w:r>
    </w:p>
    <w:p w:rsidR="00AF0E48" w:rsidRDefault="00651821">
      <w:pPr>
        <w:spacing w:before="29" w:line="247" w:lineRule="auto"/>
        <w:ind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业务内容：与不动产相关的证券化服务主要包括不动</w:t>
      </w:r>
      <w:r>
        <w:rPr>
          <w:rFonts w:ascii="宋体" w:eastAsia="宋体" w:hAnsi="宋体" w:cs="宋体"/>
          <w:spacing w:val="7"/>
          <w:sz w:val="20"/>
          <w:szCs w:val="20"/>
          <w:lang w:eastAsia="zh-CN"/>
        </w:rPr>
        <w:t>产投资信托基金、权益类资产证券化产权、具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有债权性质的资产证券化产品等。为保护投资者和相关当事人的合法权益，满足有关信息披露的需要，</w:t>
      </w:r>
      <w:r>
        <w:rPr>
          <w:rFonts w:ascii="宋体" w:eastAsia="宋体" w:hAnsi="宋体" w:cs="宋体"/>
          <w:spacing w:val="9"/>
          <w:sz w:val="20"/>
          <w:szCs w:val="20"/>
          <w:lang w:eastAsia="zh-CN"/>
        </w:rPr>
        <w:t xml:space="preserve"> </w:t>
      </w:r>
      <w:r>
        <w:rPr>
          <w:rFonts w:ascii="宋体" w:eastAsia="宋体" w:hAnsi="宋体" w:cs="宋体"/>
          <w:sz w:val="20"/>
          <w:szCs w:val="20"/>
          <w:lang w:eastAsia="zh-CN"/>
        </w:rPr>
        <w:t>防范相关风险，不动产证券化产品在设立、发行、运营（包括存续期间持有资产、收购资产、处置资产）、</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退出或清算，都需要对所涉及的房地产及相关经济权益进行</w:t>
      </w:r>
      <w:r>
        <w:rPr>
          <w:rFonts w:ascii="宋体" w:eastAsia="宋体" w:hAnsi="宋体" w:cs="宋体"/>
          <w:spacing w:val="7"/>
          <w:sz w:val="20"/>
          <w:szCs w:val="20"/>
          <w:lang w:eastAsia="zh-CN"/>
        </w:rPr>
        <w:t>评估。具体内容是土地估价机构依法接受委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托，委派土地估价专业人员按照规定的程序和方法，进行不动产</w:t>
      </w:r>
      <w:r>
        <w:rPr>
          <w:rFonts w:ascii="宋体" w:eastAsia="宋体" w:hAnsi="宋体" w:cs="宋体"/>
          <w:spacing w:val="7"/>
          <w:sz w:val="20"/>
          <w:szCs w:val="20"/>
          <w:lang w:eastAsia="zh-CN"/>
        </w:rPr>
        <w:t>状况调查、市场调研、现金流量预测与</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分析、价值评估等工作。</w:t>
      </w:r>
    </w:p>
    <w:p w:rsidR="00AF0E48" w:rsidRDefault="00AF0E48">
      <w:pPr>
        <w:spacing w:line="247" w:lineRule="auto"/>
        <w:rPr>
          <w:rFonts w:ascii="宋体" w:eastAsia="宋体" w:hAnsi="宋体" w:cs="宋体"/>
          <w:sz w:val="20"/>
          <w:szCs w:val="20"/>
          <w:lang w:eastAsia="zh-CN"/>
        </w:rPr>
        <w:sectPr w:rsidR="00AF0E48">
          <w:footerReference w:type="default" r:id="rId31"/>
          <w:pgSz w:w="11906" w:h="16839"/>
          <w:pgMar w:top="1431" w:right="1063"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left="4" w:right="9"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主要工作程序与技术要点：在证券化评估业务中</w:t>
      </w:r>
      <w:r>
        <w:rPr>
          <w:rFonts w:ascii="宋体" w:eastAsia="宋体" w:hAnsi="宋体" w:cs="宋体"/>
          <w:spacing w:val="7"/>
          <w:sz w:val="20"/>
          <w:szCs w:val="20"/>
          <w:lang w:eastAsia="zh-CN"/>
        </w:rPr>
        <w:t>，不动产现金流偿债能力分析测算是关键，具体测</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算中，应以收益还原法为主，收益还原法评估过程中所采用的数据，与现金流分析报告中应保持一致。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在基金存续期内，应保持方法的一致性。</w:t>
      </w:r>
    </w:p>
    <w:p w:rsidR="00AF0E48" w:rsidRDefault="00651821">
      <w:pPr>
        <w:spacing w:before="27"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成果形式：《土地估价报告》（含土地估价技术报告）等。</w:t>
      </w:r>
    </w:p>
    <w:p w:rsidR="00AF0E48" w:rsidRDefault="00651821">
      <w:pPr>
        <w:spacing w:before="28" w:line="228"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业务来源（委托人</w:t>
      </w:r>
      <w:r>
        <w:rPr>
          <w:rFonts w:ascii="宋体" w:eastAsia="宋体" w:hAnsi="宋体" w:cs="宋体"/>
          <w:spacing w:val="-8"/>
          <w:sz w:val="20"/>
          <w:szCs w:val="20"/>
          <w:lang w:eastAsia="zh-CN"/>
        </w:rPr>
        <w:t>）：</w:t>
      </w:r>
      <w:r>
        <w:rPr>
          <w:rFonts w:ascii="宋体" w:eastAsia="宋体" w:hAnsi="宋体" w:cs="宋体"/>
          <w:spacing w:val="5"/>
          <w:sz w:val="20"/>
          <w:szCs w:val="20"/>
          <w:lang w:eastAsia="zh-CN"/>
        </w:rPr>
        <w:t>银行、信托公司、融资租赁公司、证券公司、基金管理公司、律师事务所等。</w:t>
      </w:r>
    </w:p>
    <w:p w:rsidR="00AF0E48" w:rsidRDefault="00651821">
      <w:pPr>
        <w:spacing w:before="22" w:line="244" w:lineRule="auto"/>
        <w:ind w:left="4" w:right="70"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专业能力胜任要求：需要熟悉证券化相关法律、</w:t>
      </w:r>
      <w:r>
        <w:rPr>
          <w:rFonts w:ascii="宋体" w:eastAsia="宋体" w:hAnsi="宋体" w:cs="宋体"/>
          <w:spacing w:val="7"/>
          <w:sz w:val="20"/>
          <w:szCs w:val="20"/>
          <w:lang w:eastAsia="zh-CN"/>
        </w:rPr>
        <w:t>行政法规，掌握一定的财务知识，了解企业不同证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券化方式下的估值区别及证券化业务过程中所涉及的监管部门</w:t>
      </w:r>
      <w:r>
        <w:rPr>
          <w:rFonts w:ascii="宋体" w:eastAsia="宋体" w:hAnsi="宋体" w:cs="宋体"/>
          <w:spacing w:val="7"/>
          <w:sz w:val="20"/>
          <w:szCs w:val="20"/>
          <w:lang w:eastAsia="zh-CN"/>
        </w:rPr>
        <w:t>及各部门的估值披露要求，具备较好的沟</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通协调能力。</w:t>
      </w:r>
    </w:p>
    <w:p w:rsidR="00AF0E48" w:rsidRDefault="00651821">
      <w:pPr>
        <w:spacing w:before="24" w:line="222" w:lineRule="auto"/>
        <w:ind w:left="433"/>
        <w:rPr>
          <w:rFonts w:ascii="宋体" w:eastAsia="宋体" w:hAnsi="宋体" w:cs="宋体"/>
          <w:sz w:val="20"/>
          <w:szCs w:val="20"/>
          <w:lang w:eastAsia="zh-CN"/>
        </w:rPr>
      </w:pPr>
      <w:r>
        <w:rPr>
          <w:rFonts w:ascii="宋体" w:eastAsia="宋体" w:hAnsi="宋体" w:cs="宋体"/>
          <w:b/>
          <w:bCs/>
          <w:spacing w:val="6"/>
          <w:sz w:val="20"/>
          <w:szCs w:val="20"/>
          <w:lang w:eastAsia="zh-CN"/>
        </w:rPr>
        <w:t>g)</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土地偿债价格评估</w:t>
      </w:r>
    </w:p>
    <w:p w:rsidR="00AF0E48" w:rsidRDefault="00651821">
      <w:pPr>
        <w:spacing w:before="3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6" w:lineRule="auto"/>
        <w:ind w:left="4" w:right="70" w:firstLine="426"/>
        <w:rPr>
          <w:rFonts w:ascii="宋体" w:eastAsia="宋体" w:hAnsi="宋体" w:cs="宋体"/>
          <w:sz w:val="20"/>
          <w:szCs w:val="20"/>
          <w:lang w:eastAsia="zh-CN"/>
        </w:rPr>
      </w:pPr>
      <w:r>
        <w:rPr>
          <w:rFonts w:ascii="宋体" w:eastAsia="宋体" w:hAnsi="宋体" w:cs="宋体"/>
          <w:spacing w:val="7"/>
          <w:sz w:val="20"/>
          <w:szCs w:val="20"/>
          <w:lang w:eastAsia="zh-CN"/>
        </w:rPr>
        <w:t>《关于印发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国土资源部关于加强土地资产管理促进国有企业改革和发展的若干意见</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土资发〔</w:t>
      </w:r>
      <w:r>
        <w:rPr>
          <w:rFonts w:ascii="宋体" w:eastAsia="宋体" w:hAnsi="宋体" w:cs="宋体"/>
          <w:spacing w:val="9"/>
          <w:sz w:val="20"/>
          <w:szCs w:val="20"/>
          <w:lang w:eastAsia="zh-CN"/>
        </w:rPr>
        <w:t>1999</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433</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对于一般竞争</w:t>
      </w:r>
      <w:r>
        <w:rPr>
          <w:rFonts w:ascii="宋体" w:eastAsia="宋体" w:hAnsi="宋体" w:cs="宋体"/>
          <w:spacing w:val="8"/>
          <w:sz w:val="20"/>
          <w:szCs w:val="20"/>
          <w:lang w:eastAsia="zh-CN"/>
        </w:rPr>
        <w:t>性行业，应坚持以出让、租赁等方式配置土地。</w:t>
      </w:r>
      <w:r>
        <w:rPr>
          <w:rFonts w:ascii="宋体" w:eastAsia="宋体" w:hAnsi="宋体" w:cs="宋体"/>
          <w:spacing w:val="-73"/>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也可分割</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出与企业净负债额相当的土地转为出让土地，参与企业整体拍</w:t>
      </w:r>
      <w:r>
        <w:rPr>
          <w:rFonts w:ascii="宋体" w:eastAsia="宋体" w:hAnsi="宋体" w:cs="宋体"/>
          <w:spacing w:val="7"/>
          <w:sz w:val="20"/>
          <w:szCs w:val="20"/>
          <w:lang w:eastAsia="zh-CN"/>
        </w:rPr>
        <w:t>卖和兼并，剩余土地，购买方或兼并方有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优先受让权和承租权。</w:t>
      </w:r>
    </w:p>
    <w:p w:rsidR="00AF0E48" w:rsidRDefault="00651821">
      <w:pPr>
        <w:spacing w:before="25" w:line="243" w:lineRule="auto"/>
        <w:ind w:left="4" w:right="70" w:firstLine="426"/>
        <w:jc w:val="both"/>
        <w:rPr>
          <w:rFonts w:ascii="宋体" w:eastAsia="宋体" w:hAnsi="宋体" w:cs="宋体"/>
          <w:sz w:val="20"/>
          <w:szCs w:val="20"/>
          <w:lang w:eastAsia="zh-CN"/>
        </w:rPr>
      </w:pPr>
      <w:r>
        <w:rPr>
          <w:rFonts w:ascii="宋体" w:eastAsia="宋体" w:hAnsi="宋体" w:cs="宋体"/>
          <w:spacing w:val="7"/>
          <w:sz w:val="20"/>
          <w:szCs w:val="20"/>
          <w:lang w:eastAsia="zh-CN"/>
        </w:rPr>
        <w:t>《关于继续实施银行业金融机构、金融资产管理公司不良债权以物抵债有关税收政策的公告》（财</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政部税务总局公告</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年第</w:t>
      </w:r>
      <w:r>
        <w:rPr>
          <w:rFonts w:ascii="宋体" w:eastAsia="宋体" w:hAnsi="宋体" w:cs="宋体"/>
          <w:spacing w:val="8"/>
          <w:sz w:val="20"/>
          <w:szCs w:val="20"/>
          <w:lang w:eastAsia="zh-CN"/>
        </w:rPr>
        <w:t>35</w:t>
      </w:r>
      <w:r>
        <w:rPr>
          <w:rFonts w:ascii="宋体" w:eastAsia="宋体" w:hAnsi="宋体" w:cs="宋体"/>
          <w:spacing w:val="8"/>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本公告所称抵债不动产、抵债资产，是指经人民法</w:t>
      </w:r>
      <w:r>
        <w:rPr>
          <w:rFonts w:ascii="宋体" w:eastAsia="宋体" w:hAnsi="宋体" w:cs="宋体"/>
          <w:spacing w:val="7"/>
          <w:sz w:val="20"/>
          <w:szCs w:val="20"/>
          <w:lang w:eastAsia="zh-CN"/>
        </w:rPr>
        <w:t>院判决裁定或仲</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裁机构仲裁的抵债不动产、抵债资产。</w:t>
      </w:r>
    </w:p>
    <w:p w:rsidR="00AF0E48" w:rsidRDefault="00651821">
      <w:pPr>
        <w:spacing w:before="30" w:line="246" w:lineRule="auto"/>
        <w:ind w:left="5" w:right="71"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业务内容：土地估价机构依法接受委托，委派土</w:t>
      </w:r>
      <w:r>
        <w:rPr>
          <w:rFonts w:ascii="宋体" w:eastAsia="宋体" w:hAnsi="宋体" w:cs="宋体"/>
          <w:spacing w:val="7"/>
          <w:sz w:val="20"/>
          <w:szCs w:val="20"/>
          <w:lang w:eastAsia="zh-CN"/>
        </w:rPr>
        <w:t>地估价专业人员按照规定的程序和方法，主要业务</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内容如下</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）收集相关信息：包括产权证明、土地出</w:t>
      </w:r>
      <w:r>
        <w:rPr>
          <w:rFonts w:ascii="宋体" w:eastAsia="宋体" w:hAnsi="宋体" w:cs="宋体"/>
          <w:spacing w:val="10"/>
          <w:sz w:val="20"/>
          <w:szCs w:val="20"/>
          <w:lang w:eastAsia="zh-CN"/>
        </w:rPr>
        <w:t>让合同及流转文件、规划文件、债务合同、抵</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押合同、租赁合同等</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2</w:t>
      </w:r>
      <w:r>
        <w:rPr>
          <w:rFonts w:ascii="宋体" w:eastAsia="宋体" w:hAnsi="宋体" w:cs="宋体"/>
          <w:spacing w:val="11"/>
          <w:sz w:val="20"/>
          <w:szCs w:val="20"/>
          <w:lang w:eastAsia="zh-CN"/>
        </w:rPr>
        <w:t>）现场调查：实地考察土地的</w:t>
      </w:r>
      <w:r>
        <w:rPr>
          <w:rFonts w:ascii="宋体" w:eastAsia="宋体" w:hAnsi="宋体" w:cs="宋体"/>
          <w:spacing w:val="10"/>
          <w:sz w:val="20"/>
          <w:szCs w:val="20"/>
          <w:lang w:eastAsia="zh-CN"/>
        </w:rPr>
        <w:t>一般因素、区域因素、个别因素等；调查周边</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同类土地开发物业的租售情况</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3</w:t>
      </w:r>
      <w:r>
        <w:rPr>
          <w:rFonts w:ascii="宋体" w:eastAsia="宋体" w:hAnsi="宋体" w:cs="宋体"/>
          <w:spacing w:val="11"/>
          <w:sz w:val="20"/>
          <w:szCs w:val="20"/>
          <w:lang w:eastAsia="zh-CN"/>
        </w:rPr>
        <w:t>）市场研究：调</w:t>
      </w:r>
      <w:r>
        <w:rPr>
          <w:rFonts w:ascii="宋体" w:eastAsia="宋体" w:hAnsi="宋体" w:cs="宋体"/>
          <w:spacing w:val="10"/>
          <w:sz w:val="20"/>
          <w:szCs w:val="20"/>
          <w:lang w:eastAsia="zh-CN"/>
        </w:rPr>
        <w:t>研当地土地市场，了解土地供需关系、市场价格和</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租金水平，调研法院拍卖成交折扣率、交易税费政策等</w:t>
      </w:r>
      <w:r>
        <w:rPr>
          <w:rFonts w:ascii="宋体" w:eastAsia="宋体" w:hAnsi="宋体" w:cs="宋体"/>
          <w:spacing w:val="-3"/>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）评估测算与报告撰写。</w:t>
      </w:r>
    </w:p>
    <w:p w:rsidR="00AF0E48" w:rsidRDefault="00651821">
      <w:pPr>
        <w:spacing w:before="26" w:line="239" w:lineRule="auto"/>
        <w:ind w:left="5" w:right="73"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主要工作程序与技术要点：撰写评估报告中，需考虑土地使用权价值、快速变现折扣率、可受偿金</w:t>
      </w:r>
      <w:r>
        <w:rPr>
          <w:rFonts w:ascii="宋体" w:eastAsia="宋体" w:hAnsi="宋体" w:cs="宋体"/>
          <w:spacing w:val="18"/>
          <w:sz w:val="20"/>
          <w:szCs w:val="20"/>
          <w:lang w:eastAsia="zh-CN"/>
        </w:rPr>
        <w:t xml:space="preserve"> </w:t>
      </w:r>
      <w:r>
        <w:rPr>
          <w:rFonts w:ascii="宋体" w:eastAsia="宋体" w:hAnsi="宋体" w:cs="宋体"/>
          <w:spacing w:val="10"/>
          <w:sz w:val="20"/>
          <w:szCs w:val="20"/>
          <w:lang w:eastAsia="zh-CN"/>
        </w:rPr>
        <w:t>额、本金受偿率、本息受偿率、交易税费等，核</w:t>
      </w:r>
      <w:r>
        <w:rPr>
          <w:rFonts w:ascii="宋体" w:eastAsia="宋体" w:hAnsi="宋体" w:cs="宋体"/>
          <w:spacing w:val="9"/>
          <w:sz w:val="20"/>
          <w:szCs w:val="20"/>
          <w:lang w:eastAsia="zh-CN"/>
        </w:rPr>
        <w:t>实土地规划指标（不宜自行设定）、交易税费等。</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成果形式：《土地估价报告》（含土地估价技术报告）等。</w:t>
      </w:r>
    </w:p>
    <w:p w:rsidR="00AF0E48" w:rsidRDefault="00651821">
      <w:pPr>
        <w:spacing w:before="25" w:line="228" w:lineRule="auto"/>
        <w:ind w:left="424"/>
        <w:rPr>
          <w:rFonts w:ascii="宋体" w:eastAsia="宋体" w:hAnsi="宋体" w:cs="宋体"/>
          <w:sz w:val="20"/>
          <w:szCs w:val="20"/>
          <w:lang w:eastAsia="zh-CN"/>
        </w:rPr>
      </w:pPr>
      <w:r>
        <w:rPr>
          <w:rFonts w:ascii="宋体" w:eastAsia="宋体" w:hAnsi="宋体" w:cs="宋体"/>
          <w:spacing w:val="8"/>
          <w:sz w:val="20"/>
          <w:szCs w:val="20"/>
          <w:lang w:eastAsia="zh-CN"/>
        </w:rPr>
        <w:t>业务来源（委托人</w:t>
      </w:r>
      <w:r>
        <w:rPr>
          <w:rFonts w:ascii="宋体" w:eastAsia="宋体" w:hAnsi="宋体" w:cs="宋体"/>
          <w:spacing w:val="24"/>
          <w:sz w:val="20"/>
          <w:szCs w:val="20"/>
          <w:lang w:eastAsia="zh-CN"/>
        </w:rPr>
        <w:t>）：</w:t>
      </w:r>
      <w:r>
        <w:rPr>
          <w:rFonts w:ascii="宋体" w:eastAsia="宋体" w:hAnsi="宋体" w:cs="宋体"/>
          <w:spacing w:val="8"/>
          <w:sz w:val="20"/>
          <w:szCs w:val="20"/>
          <w:lang w:eastAsia="zh-CN"/>
        </w:rPr>
        <w:t>银行、资产管理公司、土地权属人等。</w:t>
      </w:r>
    </w:p>
    <w:p w:rsidR="00AF0E48" w:rsidRDefault="00651821">
      <w:pPr>
        <w:spacing w:before="28" w:line="239" w:lineRule="auto"/>
        <w:ind w:left="22" w:right="73" w:firstLine="403"/>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专业能力胜任要求：熟悉相关法律、行政法</w:t>
      </w:r>
      <w:r>
        <w:rPr>
          <w:rFonts w:ascii="宋体" w:eastAsia="宋体" w:hAnsi="宋体" w:cs="宋体"/>
          <w:spacing w:val="7"/>
          <w:sz w:val="20"/>
          <w:szCs w:val="20"/>
          <w:lang w:eastAsia="zh-CN"/>
        </w:rPr>
        <w:t>规，掌握土地估价的基本原则、方法和程序，具备丰富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的评估经验，熟悉土地交易税费管理规定，具有良好</w:t>
      </w:r>
      <w:r>
        <w:rPr>
          <w:rFonts w:ascii="宋体" w:eastAsia="宋体" w:hAnsi="宋体" w:cs="宋体"/>
          <w:spacing w:val="8"/>
          <w:sz w:val="20"/>
          <w:szCs w:val="20"/>
          <w:lang w:eastAsia="zh-CN"/>
        </w:rPr>
        <w:t>的沟通协调能力。</w:t>
      </w:r>
    </w:p>
    <w:p w:rsidR="00AF0E48" w:rsidRDefault="00651821">
      <w:pPr>
        <w:spacing w:before="26" w:line="239" w:lineRule="auto"/>
        <w:ind w:left="4" w:right="7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业务开展情况：该业务对土地估价机构和专业人</w:t>
      </w:r>
      <w:r>
        <w:rPr>
          <w:rFonts w:ascii="宋体" w:eastAsia="宋体" w:hAnsi="宋体" w:cs="宋体"/>
          <w:spacing w:val="7"/>
          <w:sz w:val="20"/>
          <w:szCs w:val="20"/>
          <w:lang w:eastAsia="zh-CN"/>
        </w:rPr>
        <w:t>员的专业要求高，土地估价机构可充分发挥自身专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b/>
          <w:bCs/>
          <w:spacing w:val="6"/>
          <w:sz w:val="20"/>
          <w:szCs w:val="20"/>
          <w:lang w:eastAsia="zh-CN"/>
        </w:rPr>
        <w:t>h)</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债转股地价评估</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8" w:lineRule="auto"/>
        <w:ind w:left="6" w:right="73" w:firstLine="424"/>
        <w:rPr>
          <w:rFonts w:ascii="宋体" w:eastAsia="宋体" w:hAnsi="宋体" w:cs="宋体"/>
          <w:sz w:val="20"/>
          <w:szCs w:val="20"/>
          <w:lang w:eastAsia="zh-CN"/>
        </w:rPr>
      </w:pPr>
      <w:r>
        <w:rPr>
          <w:rFonts w:ascii="宋体" w:eastAsia="宋体" w:hAnsi="宋体" w:cs="宋体"/>
          <w:spacing w:val="7"/>
          <w:sz w:val="20"/>
          <w:szCs w:val="20"/>
          <w:lang w:eastAsia="zh-CN"/>
        </w:rPr>
        <w:t>《关于推进和规范国有企业债权转股权工作意见的通知》（国办发〔</w:t>
      </w:r>
      <w:r>
        <w:rPr>
          <w:rFonts w:ascii="宋体" w:eastAsia="宋体" w:hAnsi="宋体" w:cs="宋体"/>
          <w:spacing w:val="7"/>
          <w:sz w:val="20"/>
          <w:szCs w:val="20"/>
          <w:lang w:eastAsia="zh-CN"/>
        </w:rPr>
        <w:t>2004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94</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资产公司为债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转股新公司提供咨询、顾问、资产及项目评估以及其他服务时应按商业原则办理。</w:t>
      </w:r>
    </w:p>
    <w:p w:rsidR="00AF0E48" w:rsidRDefault="00651821">
      <w:pPr>
        <w:spacing w:before="29" w:line="238" w:lineRule="auto"/>
        <w:ind w:left="6"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业务内容：土地估价机构依法接受委托，委派土</w:t>
      </w:r>
      <w:r>
        <w:rPr>
          <w:rFonts w:ascii="宋体" w:eastAsia="宋体" w:hAnsi="宋体" w:cs="宋体"/>
          <w:spacing w:val="7"/>
          <w:sz w:val="20"/>
          <w:szCs w:val="20"/>
          <w:lang w:eastAsia="zh-CN"/>
        </w:rPr>
        <w:t>地估价专业人员按照规定的程序和方法，对拟实施</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债转股的企业所涉及的土地资产价值及因债转股过程所需补缴地价</w:t>
      </w:r>
      <w:r>
        <w:rPr>
          <w:rFonts w:ascii="宋体" w:eastAsia="宋体" w:hAnsi="宋体" w:cs="宋体"/>
          <w:spacing w:val="4"/>
          <w:sz w:val="20"/>
          <w:szCs w:val="20"/>
          <w:lang w:eastAsia="zh-CN"/>
        </w:rPr>
        <w:t>款等进行评估出具《土地估价报告》。</w:t>
      </w:r>
    </w:p>
    <w:p w:rsidR="00AF0E48" w:rsidRDefault="00651821">
      <w:pPr>
        <w:spacing w:before="29" w:line="243" w:lineRule="auto"/>
        <w:ind w:left="7" w:right="16" w:firstLine="420"/>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主要工作程序与技术要点：确定评估咨询对象和范围；收集与土地资产相关的信息资料：现场查勘，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并与委托方充分沟通了解土地资产的基本情况；收集土地资产</w:t>
      </w:r>
      <w:r>
        <w:rPr>
          <w:rFonts w:ascii="宋体" w:eastAsia="宋体" w:hAnsi="宋体" w:cs="宋体"/>
          <w:spacing w:val="7"/>
          <w:sz w:val="20"/>
          <w:szCs w:val="20"/>
          <w:lang w:eastAsia="zh-CN"/>
        </w:rPr>
        <w:t>所在地的市场行情和政策法规等资料；选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择合适的评估方法进行测算和分析；确定评估结果，并撰写土地资产价值评估报告。</w:t>
      </w:r>
    </w:p>
    <w:p w:rsidR="00AF0E48" w:rsidRDefault="00651821">
      <w:pPr>
        <w:spacing w:before="26"/>
        <w:ind w:left="424" w:right="3580" w:firstLine="2"/>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成果形式：《土地估价报告》（含土地估价技术报告）等。</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业务来源（委托人</w:t>
      </w:r>
      <w:r>
        <w:rPr>
          <w:rFonts w:ascii="宋体" w:eastAsia="宋体" w:hAnsi="宋体" w:cs="宋体"/>
          <w:spacing w:val="20"/>
          <w:sz w:val="20"/>
          <w:szCs w:val="20"/>
          <w:lang w:eastAsia="zh-CN"/>
        </w:rPr>
        <w:t>）：</w:t>
      </w:r>
      <w:r>
        <w:rPr>
          <w:rFonts w:ascii="宋体" w:eastAsia="宋体" w:hAnsi="宋体" w:cs="宋体"/>
          <w:spacing w:val="8"/>
          <w:sz w:val="20"/>
          <w:szCs w:val="20"/>
          <w:lang w:eastAsia="zh-CN"/>
        </w:rPr>
        <w:t>相关企业、资产管理公司。</w:t>
      </w:r>
    </w:p>
    <w:p w:rsidR="00AF0E48" w:rsidRDefault="00651821">
      <w:pPr>
        <w:spacing w:before="25" w:line="226"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专业能力胜任要求：熟悉债转股的相关政策、土地价值评估的相关知识。</w:t>
      </w:r>
    </w:p>
    <w:p w:rsidR="00AF0E48" w:rsidRDefault="00651821">
      <w:pPr>
        <w:spacing w:before="28" w:line="239" w:lineRule="auto"/>
        <w:ind w:left="4" w:right="7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业务开展情况：该业务对土地估价机构和专业人</w:t>
      </w:r>
      <w:r>
        <w:rPr>
          <w:rFonts w:ascii="宋体" w:eastAsia="宋体" w:hAnsi="宋体" w:cs="宋体"/>
          <w:spacing w:val="7"/>
          <w:sz w:val="20"/>
          <w:szCs w:val="20"/>
          <w:lang w:eastAsia="zh-CN"/>
        </w:rPr>
        <w:t>员的专业要求高，土地估价机构可充分发挥自身专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A.1.20 </w:t>
      </w:r>
      <w:r>
        <w:rPr>
          <w:rFonts w:ascii="黑体" w:eastAsia="黑体" w:hAnsi="黑体" w:cs="黑体"/>
          <w:spacing w:val="7"/>
          <w:sz w:val="20"/>
          <w:szCs w:val="20"/>
          <w:lang w:eastAsia="zh-CN"/>
        </w:rPr>
        <w:t>特殊单位土地资产处置评估</w:t>
      </w:r>
    </w:p>
    <w:p w:rsidR="00AF0E48" w:rsidRDefault="00651821">
      <w:pPr>
        <w:spacing w:before="143" w:line="229"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3" w:line="226" w:lineRule="auto"/>
        <w:ind w:left="431"/>
        <w:rPr>
          <w:rFonts w:ascii="宋体" w:eastAsia="宋体" w:hAnsi="宋体" w:cs="宋体"/>
          <w:sz w:val="20"/>
          <w:szCs w:val="20"/>
          <w:lang w:eastAsia="zh-CN"/>
        </w:rPr>
      </w:pPr>
      <w:r>
        <w:rPr>
          <w:rFonts w:ascii="宋体" w:eastAsia="宋体" w:hAnsi="宋体" w:cs="宋体"/>
          <w:b/>
          <w:bCs/>
          <w:spacing w:val="6"/>
          <w:sz w:val="20"/>
          <w:szCs w:val="20"/>
          <w:lang w:eastAsia="zh-CN"/>
        </w:rPr>
        <w:t>a)</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军用空余土地价格评估</w:t>
      </w:r>
    </w:p>
    <w:p w:rsidR="00AF0E48" w:rsidRDefault="00651821">
      <w:pPr>
        <w:spacing w:before="28"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32"/>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45" w:lineRule="auto"/>
        <w:ind w:left="5" w:right="38" w:firstLine="425"/>
        <w:jc w:val="both"/>
        <w:rPr>
          <w:rFonts w:ascii="宋体" w:eastAsia="宋体" w:hAnsi="宋体" w:cs="宋体"/>
          <w:sz w:val="20"/>
          <w:szCs w:val="20"/>
          <w:lang w:eastAsia="zh-CN"/>
        </w:rPr>
      </w:pPr>
      <w:r>
        <w:rPr>
          <w:rFonts w:ascii="宋体" w:eastAsia="宋体" w:hAnsi="宋体" w:cs="宋体"/>
          <w:spacing w:val="10"/>
          <w:sz w:val="20"/>
          <w:szCs w:val="20"/>
          <w:lang w:eastAsia="zh-CN"/>
        </w:rPr>
        <w:t>《中共中央办公厅、国务院办公厅、中央军委办公厅印发</w:t>
      </w:r>
      <w:r>
        <w:rPr>
          <w:rFonts w:ascii="宋体" w:eastAsia="宋体" w:hAnsi="宋体" w:cs="宋体"/>
          <w:spacing w:val="10"/>
          <w:sz w:val="20"/>
          <w:szCs w:val="20"/>
          <w:lang w:eastAsia="zh-CN"/>
        </w:rPr>
        <w:t>&lt;</w:t>
      </w:r>
      <w:r>
        <w:rPr>
          <w:rFonts w:ascii="宋体" w:eastAsia="宋体" w:hAnsi="宋体" w:cs="宋体"/>
          <w:spacing w:val="10"/>
          <w:sz w:val="20"/>
          <w:szCs w:val="20"/>
          <w:lang w:eastAsia="zh-CN"/>
        </w:rPr>
        <w:t>关于</w:t>
      </w:r>
      <w:r>
        <w:rPr>
          <w:rFonts w:ascii="宋体" w:eastAsia="宋体" w:hAnsi="宋体" w:cs="宋体"/>
          <w:spacing w:val="9"/>
          <w:sz w:val="20"/>
          <w:szCs w:val="20"/>
          <w:lang w:eastAsia="zh-CN"/>
        </w:rPr>
        <w:t>深入推进军队全面停止有偿服务工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作的指导意见</w:t>
      </w:r>
      <w:r>
        <w:rPr>
          <w:rFonts w:ascii="宋体" w:eastAsia="宋体" w:hAnsi="宋体" w:cs="宋体"/>
          <w:spacing w:val="8"/>
          <w:sz w:val="20"/>
          <w:szCs w:val="20"/>
          <w:lang w:eastAsia="zh-CN"/>
        </w:rPr>
        <w:t>&gt;</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2018</w:t>
      </w:r>
      <w:r>
        <w:rPr>
          <w:rFonts w:ascii="宋体" w:eastAsia="宋体" w:hAnsi="宋体" w:cs="宋体"/>
          <w:spacing w:val="8"/>
          <w:sz w:val="20"/>
          <w:szCs w:val="20"/>
          <w:lang w:eastAsia="zh-CN"/>
        </w:rPr>
        <w:t>年</w:t>
      </w:r>
      <w:r>
        <w:rPr>
          <w:rFonts w:ascii="宋体" w:eastAsia="宋体" w:hAnsi="宋体" w:cs="宋体"/>
          <w:spacing w:val="8"/>
          <w:sz w:val="20"/>
          <w:szCs w:val="20"/>
          <w:lang w:eastAsia="zh-CN"/>
        </w:rPr>
        <w:t>6</w:t>
      </w:r>
      <w:r>
        <w:rPr>
          <w:rFonts w:ascii="宋体" w:eastAsia="宋体" w:hAnsi="宋体" w:cs="宋体"/>
          <w:spacing w:val="8"/>
          <w:sz w:val="20"/>
          <w:szCs w:val="20"/>
          <w:lang w:eastAsia="zh-CN"/>
        </w:rPr>
        <w:t>月</w:t>
      </w:r>
      <w:r>
        <w:rPr>
          <w:rFonts w:ascii="宋体" w:eastAsia="宋体" w:hAnsi="宋体" w:cs="宋体"/>
          <w:spacing w:val="8"/>
          <w:sz w:val="20"/>
          <w:szCs w:val="20"/>
          <w:lang w:eastAsia="zh-CN"/>
        </w:rPr>
        <w:t>11</w:t>
      </w:r>
      <w:r>
        <w:rPr>
          <w:rFonts w:ascii="宋体" w:eastAsia="宋体" w:hAnsi="宋体" w:cs="宋体"/>
          <w:spacing w:val="8"/>
          <w:sz w:val="20"/>
          <w:szCs w:val="20"/>
          <w:lang w:eastAsia="zh-CN"/>
        </w:rPr>
        <w:t>日</w:t>
      </w:r>
      <w:r>
        <w:rPr>
          <w:rFonts w:ascii="宋体" w:eastAsia="宋体" w:hAnsi="宋体" w:cs="宋体"/>
          <w:spacing w:val="14"/>
          <w:sz w:val="20"/>
          <w:szCs w:val="20"/>
          <w:lang w:eastAsia="zh-CN"/>
        </w:rPr>
        <w:t>）：</w:t>
      </w:r>
      <w:r>
        <w:rPr>
          <w:rFonts w:ascii="宋体" w:eastAsia="宋体" w:hAnsi="宋体" w:cs="宋体"/>
          <w:spacing w:val="8"/>
          <w:sz w:val="20"/>
          <w:szCs w:val="20"/>
          <w:lang w:eastAsia="zh-CN"/>
        </w:rPr>
        <w:t>开展有偿服务的项目，合</w:t>
      </w:r>
      <w:r>
        <w:rPr>
          <w:rFonts w:ascii="宋体" w:eastAsia="宋体" w:hAnsi="宋体" w:cs="宋体"/>
          <w:spacing w:val="7"/>
          <w:sz w:val="20"/>
          <w:szCs w:val="20"/>
          <w:lang w:eastAsia="zh-CN"/>
        </w:rPr>
        <w:t>同协议已到期的应予终止，不得续签，</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全部收回军队资产；合同协议未到期的，通过协商或司法程序能</w:t>
      </w:r>
      <w:r>
        <w:rPr>
          <w:rFonts w:ascii="宋体" w:eastAsia="宋体" w:hAnsi="宋体" w:cs="宋体"/>
          <w:spacing w:val="8"/>
          <w:sz w:val="20"/>
          <w:szCs w:val="20"/>
          <w:lang w:eastAsia="zh-CN"/>
        </w:rPr>
        <w:t>够终止的项目，应提前解除合同协议，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确需补偿的，按照国家法律规定给予经济补偿。</w:t>
      </w:r>
    </w:p>
    <w:p w:rsidR="00AF0E48" w:rsidRDefault="00651821">
      <w:pPr>
        <w:spacing w:before="27" w:line="243" w:lineRule="auto"/>
        <w:ind w:left="6" w:right="83"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《国土资源部</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财政部</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解放军总后勤部关于加强军队空余土地转让管理有关问题的通知》（国土资</w:t>
      </w:r>
      <w:r>
        <w:rPr>
          <w:rFonts w:ascii="宋体" w:eastAsia="宋体" w:hAnsi="宋体" w:cs="宋体"/>
          <w:spacing w:val="10"/>
          <w:sz w:val="20"/>
          <w:szCs w:val="20"/>
          <w:lang w:eastAsia="zh-CN"/>
        </w:rPr>
        <w:t xml:space="preserve"> </w:t>
      </w:r>
      <w:r>
        <w:rPr>
          <w:rFonts w:ascii="宋体" w:eastAsia="宋体" w:hAnsi="宋体" w:cs="宋体"/>
          <w:spacing w:val="8"/>
          <w:sz w:val="20"/>
          <w:szCs w:val="20"/>
          <w:lang w:eastAsia="zh-CN"/>
        </w:rPr>
        <w:t>发〔</w:t>
      </w:r>
      <w:r>
        <w:rPr>
          <w:rFonts w:ascii="宋体" w:eastAsia="宋体" w:hAnsi="宋体" w:cs="宋体"/>
          <w:spacing w:val="8"/>
          <w:sz w:val="20"/>
          <w:szCs w:val="20"/>
          <w:lang w:eastAsia="zh-CN"/>
        </w:rPr>
        <w:t>2007</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29</w:t>
      </w:r>
      <w:r>
        <w:rPr>
          <w:rFonts w:ascii="宋体" w:eastAsia="宋体" w:hAnsi="宋体" w:cs="宋体"/>
          <w:spacing w:val="8"/>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8"/>
          <w:sz w:val="20"/>
          <w:szCs w:val="20"/>
          <w:lang w:eastAsia="zh-CN"/>
        </w:rPr>
        <w:t>军队空余土地由当地政府收购储备</w:t>
      </w:r>
      <w:r>
        <w:rPr>
          <w:rFonts w:ascii="宋体" w:eastAsia="宋体" w:hAnsi="宋体" w:cs="宋体"/>
          <w:spacing w:val="7"/>
          <w:sz w:val="20"/>
          <w:szCs w:val="20"/>
          <w:lang w:eastAsia="zh-CN"/>
        </w:rPr>
        <w:t>再统一出让的，由当地政府按照土地收购储备的</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有关规定，向军队支付土地补偿费、安置补助</w:t>
      </w:r>
      <w:r>
        <w:rPr>
          <w:rFonts w:ascii="宋体" w:eastAsia="宋体" w:hAnsi="宋体" w:cs="宋体"/>
          <w:spacing w:val="9"/>
          <w:sz w:val="20"/>
          <w:szCs w:val="20"/>
          <w:lang w:eastAsia="zh-CN"/>
        </w:rPr>
        <w:t>费、地上附着物补偿费、拆迁补偿费等相关费用。</w:t>
      </w:r>
    </w:p>
    <w:p w:rsidR="00AF0E48" w:rsidRDefault="00651821">
      <w:pPr>
        <w:spacing w:before="25" w:line="243" w:lineRule="auto"/>
        <w:ind w:left="6" w:right="22" w:firstLine="418"/>
        <w:rPr>
          <w:rFonts w:ascii="宋体" w:eastAsia="宋体" w:hAnsi="宋体" w:cs="宋体"/>
          <w:sz w:val="20"/>
          <w:szCs w:val="20"/>
          <w:lang w:eastAsia="zh-CN"/>
        </w:rPr>
      </w:pPr>
      <w:r>
        <w:rPr>
          <w:rFonts w:ascii="宋体" w:eastAsia="宋体" w:hAnsi="宋体" w:cs="宋体"/>
          <w:spacing w:val="9"/>
          <w:sz w:val="20"/>
          <w:szCs w:val="20"/>
          <w:lang w:eastAsia="zh-CN"/>
        </w:rPr>
        <w:t>业务内容：军用空余土地评估主要包括空余土地转让价格评估、租金评估、土地市场价值评估</w:t>
      </w:r>
      <w:r>
        <w:rPr>
          <w:rFonts w:ascii="宋体" w:eastAsia="宋体" w:hAnsi="宋体" w:cs="宋体"/>
          <w:spacing w:val="8"/>
          <w:sz w:val="20"/>
          <w:szCs w:val="20"/>
          <w:lang w:eastAsia="zh-CN"/>
        </w:rPr>
        <w:t>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其评估具体内容是，土地估价机构依法接受委托，委派土</w:t>
      </w:r>
      <w:r>
        <w:rPr>
          <w:rFonts w:ascii="宋体" w:eastAsia="宋体" w:hAnsi="宋体" w:cs="宋体"/>
          <w:spacing w:val="7"/>
          <w:sz w:val="20"/>
          <w:szCs w:val="20"/>
          <w:lang w:eastAsia="zh-CN"/>
        </w:rPr>
        <w:t>地估价专业人员按照规定的程序和方法，参照</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当地正常市场价格水平，评估待估宗地相应权利价格，出具《土地</w:t>
      </w:r>
      <w:r>
        <w:rPr>
          <w:rFonts w:ascii="宋体" w:eastAsia="宋体" w:hAnsi="宋体" w:cs="宋体"/>
          <w:spacing w:val="9"/>
          <w:sz w:val="20"/>
          <w:szCs w:val="20"/>
          <w:lang w:eastAsia="zh-CN"/>
        </w:rPr>
        <w:t>估价报告》。</w:t>
      </w:r>
    </w:p>
    <w:p w:rsidR="00AF0E48" w:rsidRDefault="00651821">
      <w:pPr>
        <w:spacing w:before="23" w:line="247" w:lineRule="auto"/>
        <w:ind w:left="5" w:right="83"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主要工作程序与技术要点：参照《城镇土地估价规程》《国有建设用地使用权出让地价评估技术规</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范》《划拨国有建设用地使用权地价评估指导意见（试行）</w:t>
      </w:r>
      <w:r>
        <w:rPr>
          <w:rFonts w:ascii="宋体" w:eastAsia="宋体" w:hAnsi="宋体" w:cs="宋体"/>
          <w:spacing w:val="7"/>
          <w:sz w:val="20"/>
          <w:szCs w:val="20"/>
          <w:lang w:eastAsia="zh-CN"/>
        </w:rPr>
        <w:t>》，以及军地共同遵循的规定等执行，重点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关注土地用途设定、容积率确定、土地开发程度确定等，以及土</w:t>
      </w:r>
      <w:r>
        <w:rPr>
          <w:rFonts w:ascii="宋体" w:eastAsia="宋体" w:hAnsi="宋体" w:cs="宋体"/>
          <w:spacing w:val="7"/>
          <w:sz w:val="20"/>
          <w:szCs w:val="20"/>
          <w:lang w:eastAsia="zh-CN"/>
        </w:rPr>
        <w:t>地产权状况、地上建筑物（附着物）的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产权状况、利用状况、有无与第三方存在债权债务关系等。</w:t>
      </w:r>
      <w:r>
        <w:rPr>
          <w:rFonts w:ascii="宋体" w:eastAsia="宋体" w:hAnsi="宋体" w:cs="宋体"/>
          <w:spacing w:val="7"/>
          <w:sz w:val="20"/>
          <w:szCs w:val="20"/>
          <w:lang w:eastAsia="zh-CN"/>
        </w:rPr>
        <w:t>同时，在评估过程中应注意有关保密信息的</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处理，在技术参数选择过程中，坚持独立、</w:t>
      </w:r>
      <w:r>
        <w:rPr>
          <w:rFonts w:ascii="宋体" w:eastAsia="宋体" w:hAnsi="宋体" w:cs="宋体"/>
          <w:spacing w:val="9"/>
          <w:sz w:val="20"/>
          <w:szCs w:val="20"/>
          <w:lang w:eastAsia="zh-CN"/>
        </w:rPr>
        <w:t>客观、公平、公正的原则，考虑地块的特殊性。</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7"/>
          <w:sz w:val="20"/>
          <w:szCs w:val="20"/>
          <w:lang w:eastAsia="zh-CN"/>
        </w:rPr>
        <w:t>）：</w:t>
      </w:r>
      <w:r>
        <w:rPr>
          <w:rFonts w:ascii="宋体" w:eastAsia="宋体" w:hAnsi="宋体" w:cs="宋体"/>
          <w:spacing w:val="7"/>
          <w:sz w:val="20"/>
          <w:szCs w:val="20"/>
          <w:lang w:eastAsia="zh-CN"/>
        </w:rPr>
        <w:t>军队有关部门、</w:t>
      </w:r>
      <w:r>
        <w:rPr>
          <w:rFonts w:ascii="宋体" w:eastAsia="宋体" w:hAnsi="宋体" w:cs="宋体"/>
          <w:spacing w:val="-52"/>
          <w:sz w:val="20"/>
          <w:szCs w:val="20"/>
          <w:lang w:eastAsia="zh-CN"/>
        </w:rPr>
        <w:t xml:space="preserve"> </w:t>
      </w:r>
      <w:r>
        <w:rPr>
          <w:rFonts w:ascii="宋体" w:eastAsia="宋体" w:hAnsi="宋体" w:cs="宋体"/>
          <w:spacing w:val="7"/>
          <w:sz w:val="20"/>
          <w:szCs w:val="20"/>
          <w:lang w:eastAsia="zh-CN"/>
        </w:rPr>
        <w:t>自然资源主</w:t>
      </w:r>
      <w:r>
        <w:rPr>
          <w:rFonts w:ascii="宋体" w:eastAsia="宋体" w:hAnsi="宋体" w:cs="宋体"/>
          <w:spacing w:val="6"/>
          <w:sz w:val="20"/>
          <w:szCs w:val="20"/>
          <w:lang w:eastAsia="zh-CN"/>
        </w:rPr>
        <w:t>管部门等。</w:t>
      </w:r>
    </w:p>
    <w:p w:rsidR="00AF0E48" w:rsidRDefault="00651821">
      <w:pPr>
        <w:spacing w:before="29" w:line="243" w:lineRule="auto"/>
        <w:ind w:left="5" w:right="8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专业能力胜任要求：具备保密机制和相应的工作</w:t>
      </w:r>
      <w:r>
        <w:rPr>
          <w:rFonts w:ascii="宋体" w:eastAsia="宋体" w:hAnsi="宋体" w:cs="宋体"/>
          <w:spacing w:val="7"/>
          <w:sz w:val="20"/>
          <w:szCs w:val="20"/>
          <w:lang w:eastAsia="zh-CN"/>
        </w:rPr>
        <w:t>环境，熟悉军用土地相关法律、行政法规、政策规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定，以及相关土地估价技术标准、规程规范，精通土地评估的基</w:t>
      </w:r>
      <w:r>
        <w:rPr>
          <w:rFonts w:ascii="宋体" w:eastAsia="宋体" w:hAnsi="宋体" w:cs="宋体"/>
          <w:spacing w:val="7"/>
          <w:sz w:val="20"/>
          <w:szCs w:val="20"/>
          <w:lang w:eastAsia="zh-CN"/>
        </w:rPr>
        <w:t>本流程，深入洞察估价对象所在地的土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地市场变化状况和土地政策情况，具有完善的质量审核制度和风险防范机制。</w:t>
      </w:r>
    </w:p>
    <w:p w:rsidR="00AF0E48" w:rsidRDefault="00651821">
      <w:pPr>
        <w:spacing w:before="26"/>
        <w:ind w:left="8" w:right="85"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24" w:line="226" w:lineRule="auto"/>
        <w:ind w:left="427"/>
        <w:rPr>
          <w:rFonts w:ascii="宋体" w:eastAsia="宋体" w:hAnsi="宋体" w:cs="宋体"/>
          <w:sz w:val="20"/>
          <w:szCs w:val="20"/>
          <w:lang w:eastAsia="zh-CN"/>
        </w:rPr>
      </w:pPr>
      <w:r>
        <w:rPr>
          <w:rFonts w:ascii="宋体" w:eastAsia="宋体" w:hAnsi="宋体" w:cs="宋体"/>
          <w:b/>
          <w:bCs/>
          <w:spacing w:val="5"/>
          <w:sz w:val="20"/>
          <w:szCs w:val="20"/>
          <w:lang w:eastAsia="zh-CN"/>
        </w:rPr>
        <w:t>b)</w:t>
      </w:r>
      <w:r>
        <w:rPr>
          <w:rFonts w:ascii="宋体" w:eastAsia="宋体" w:hAnsi="宋体" w:cs="宋体"/>
          <w:spacing w:val="23"/>
          <w:sz w:val="20"/>
          <w:szCs w:val="20"/>
          <w:lang w:eastAsia="zh-CN"/>
        </w:rPr>
        <w:t xml:space="preserve">  </w:t>
      </w:r>
      <w:r>
        <w:rPr>
          <w:rFonts w:ascii="宋体" w:eastAsia="宋体" w:hAnsi="宋体" w:cs="宋体"/>
          <w:b/>
          <w:bCs/>
          <w:spacing w:val="5"/>
          <w:sz w:val="20"/>
          <w:szCs w:val="20"/>
          <w:lang w:eastAsia="zh-CN"/>
        </w:rPr>
        <w:t>中央单位土地处置价格评估</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7" w:lineRule="auto"/>
        <w:ind w:left="8" w:firstLine="422"/>
        <w:rPr>
          <w:rFonts w:ascii="宋体" w:eastAsia="宋体" w:hAnsi="宋体" w:cs="宋体"/>
          <w:sz w:val="20"/>
          <w:szCs w:val="20"/>
        </w:rPr>
      </w:pPr>
      <w:r>
        <w:rPr>
          <w:rFonts w:ascii="宋体" w:eastAsia="宋体" w:hAnsi="宋体" w:cs="宋体"/>
          <w:spacing w:val="9"/>
          <w:sz w:val="20"/>
          <w:szCs w:val="20"/>
          <w:lang w:eastAsia="zh-CN"/>
        </w:rPr>
        <w:t>《国务院办公厅转发国管局中直管理局关于进一步加强和改</w:t>
      </w:r>
      <w:r>
        <w:rPr>
          <w:rFonts w:ascii="宋体" w:eastAsia="宋体" w:hAnsi="宋体" w:cs="宋体"/>
          <w:spacing w:val="9"/>
          <w:sz w:val="20"/>
          <w:szCs w:val="20"/>
          <w:lang w:eastAsia="zh-CN"/>
        </w:rPr>
        <w:t>进中央单位用地管理工作意见的通知》</w:t>
      </w:r>
      <w:r>
        <w:rPr>
          <w:rFonts w:ascii="宋体" w:eastAsia="宋体" w:hAnsi="宋体" w:cs="宋体"/>
          <w:spacing w:val="14"/>
          <w:sz w:val="20"/>
          <w:szCs w:val="20"/>
          <w:lang w:eastAsia="zh-CN"/>
        </w:rPr>
        <w:t xml:space="preserve"> </w:t>
      </w:r>
      <w:r>
        <w:rPr>
          <w:rFonts w:ascii="宋体" w:eastAsia="宋体" w:hAnsi="宋体" w:cs="宋体"/>
          <w:spacing w:val="7"/>
          <w:sz w:val="20"/>
          <w:szCs w:val="20"/>
          <w:lang w:eastAsia="zh-CN"/>
        </w:rPr>
        <w:t>（国办发〔</w:t>
      </w:r>
      <w:r>
        <w:rPr>
          <w:rFonts w:ascii="宋体" w:eastAsia="宋体" w:hAnsi="宋体" w:cs="宋体"/>
          <w:spacing w:val="7"/>
          <w:sz w:val="20"/>
          <w:szCs w:val="20"/>
          <w:lang w:eastAsia="zh-CN"/>
        </w:rPr>
        <w:t>2006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84</w:t>
      </w:r>
      <w:r>
        <w:rPr>
          <w:rFonts w:ascii="宋体" w:eastAsia="宋体" w:hAnsi="宋体" w:cs="宋体"/>
          <w:spacing w:val="7"/>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国管局和中直管理局等部门负责通过存量建设用地资源普查，结合中央单位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建设用地规划，逐步调整、处置中央单位用地。</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中央单位改变土地用途、转移土地使用权等，需经</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国管局和中直管理局等部门审核同意后，依</w:t>
      </w:r>
      <w:r>
        <w:rPr>
          <w:rFonts w:ascii="宋体" w:eastAsia="宋体" w:hAnsi="宋体" w:cs="宋体"/>
          <w:spacing w:val="9"/>
          <w:sz w:val="20"/>
          <w:szCs w:val="20"/>
          <w:lang w:eastAsia="zh-CN"/>
        </w:rPr>
        <w:t>法按照有关规定程序办理。</w:t>
      </w:r>
      <w:r>
        <w:rPr>
          <w:rFonts w:ascii="宋体" w:eastAsia="宋体" w:hAnsi="宋体" w:cs="宋体"/>
          <w:spacing w:val="9"/>
          <w:sz w:val="20"/>
          <w:szCs w:val="20"/>
        </w:rPr>
        <w:t>符合招标、拍卖、挂牌要求的，</w:t>
      </w:r>
      <w:r>
        <w:rPr>
          <w:rFonts w:ascii="宋体" w:eastAsia="宋体" w:hAnsi="宋体" w:cs="宋体"/>
          <w:sz w:val="20"/>
          <w:szCs w:val="20"/>
        </w:rPr>
        <w:t xml:space="preserve"> </w:t>
      </w:r>
      <w:r>
        <w:rPr>
          <w:rFonts w:ascii="宋体" w:eastAsia="宋体" w:hAnsi="宋体" w:cs="宋体"/>
          <w:spacing w:val="8"/>
          <w:sz w:val="20"/>
          <w:szCs w:val="20"/>
        </w:rPr>
        <w:t>一律实行招标、拍卖、挂牌。</w:t>
      </w:r>
    </w:p>
    <w:p w:rsidR="00AF0E48" w:rsidRDefault="00651821">
      <w:pPr>
        <w:spacing w:before="23" w:line="247" w:lineRule="auto"/>
        <w:ind w:left="7" w:right="85" w:firstLine="423"/>
        <w:rPr>
          <w:rFonts w:ascii="宋体" w:eastAsia="宋体" w:hAnsi="宋体" w:cs="宋体"/>
          <w:sz w:val="20"/>
          <w:szCs w:val="20"/>
          <w:lang w:eastAsia="zh-CN"/>
        </w:rPr>
      </w:pPr>
      <w:r>
        <w:rPr>
          <w:rFonts w:ascii="宋体" w:eastAsia="宋体" w:hAnsi="宋体" w:cs="宋体"/>
          <w:spacing w:val="7"/>
          <w:sz w:val="20"/>
          <w:szCs w:val="20"/>
          <w:lang w:eastAsia="zh-CN"/>
        </w:rPr>
        <w:t>《国务院机关事务管理局关于印发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中央国家机关在京单位用地管理暂行办法</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的通知》（国管房地</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2007</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201</w:t>
      </w:r>
      <w:r>
        <w:rPr>
          <w:rFonts w:ascii="宋体" w:eastAsia="宋体" w:hAnsi="宋体" w:cs="宋体"/>
          <w:spacing w:val="9"/>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9"/>
          <w:sz w:val="20"/>
          <w:szCs w:val="20"/>
          <w:lang w:eastAsia="zh-CN"/>
        </w:rPr>
        <w:t>中央国家机关所属经费自</w:t>
      </w:r>
      <w:r>
        <w:rPr>
          <w:rFonts w:ascii="宋体" w:eastAsia="宋体" w:hAnsi="宋体" w:cs="宋体"/>
          <w:spacing w:val="8"/>
          <w:sz w:val="20"/>
          <w:szCs w:val="20"/>
          <w:lang w:eastAsia="zh-CN"/>
        </w:rPr>
        <w:t>理事业单位、中央企业及所属在京单位出租、抵押、置换</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用地，应逐级审查后报归口管理部门备案；因企业改制</w:t>
      </w:r>
      <w:r>
        <w:rPr>
          <w:rFonts w:ascii="宋体" w:eastAsia="宋体" w:hAnsi="宋体" w:cs="宋体"/>
          <w:spacing w:val="7"/>
          <w:sz w:val="20"/>
          <w:szCs w:val="20"/>
          <w:lang w:eastAsia="zh-CN"/>
        </w:rPr>
        <w:t>涉及用地转移、出让、作价入股的，应逐级审查</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后报归口管理部门核准。第十四条</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利用中央国家机关在京单位用地进行商业</w:t>
      </w:r>
      <w:r>
        <w:rPr>
          <w:rFonts w:ascii="宋体" w:eastAsia="宋体" w:hAnsi="宋体" w:cs="宋体"/>
          <w:spacing w:val="9"/>
          <w:sz w:val="20"/>
          <w:szCs w:val="20"/>
          <w:lang w:eastAsia="zh-CN"/>
        </w:rPr>
        <w:t>开发建设的，报经归口管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理部门同意后，按照国家有关规定以招标、拍卖或挂牌的方式公开进行。</w:t>
      </w:r>
    </w:p>
    <w:p w:rsidR="00AF0E48" w:rsidRDefault="00651821">
      <w:pPr>
        <w:spacing w:before="27" w:line="243" w:lineRule="auto"/>
        <w:ind w:left="4" w:right="83"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业务内容：中央单位土地处置价格评估主要业务类型</w:t>
      </w:r>
      <w:r>
        <w:rPr>
          <w:rFonts w:ascii="宋体" w:eastAsia="宋体" w:hAnsi="宋体" w:cs="宋体"/>
          <w:spacing w:val="7"/>
          <w:sz w:val="20"/>
          <w:szCs w:val="20"/>
          <w:lang w:eastAsia="zh-CN"/>
        </w:rPr>
        <w:t>有出租、抵押、置换等，是土地估价机构依法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接受委托，委派土地估价专业人员按照规定的程序和方法，参</w:t>
      </w:r>
      <w:r>
        <w:rPr>
          <w:rFonts w:ascii="宋体" w:eastAsia="宋体" w:hAnsi="宋体" w:cs="宋体"/>
          <w:spacing w:val="7"/>
          <w:sz w:val="20"/>
          <w:szCs w:val="20"/>
          <w:lang w:eastAsia="zh-CN"/>
        </w:rPr>
        <w:t>照当地正常市场价格水平，评估待估宗地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相应权利价格，出具《土地估价报</w:t>
      </w:r>
      <w:r>
        <w:rPr>
          <w:rFonts w:ascii="宋体" w:eastAsia="宋体" w:hAnsi="宋体" w:cs="宋体"/>
          <w:spacing w:val="8"/>
          <w:sz w:val="20"/>
          <w:szCs w:val="20"/>
          <w:lang w:eastAsia="zh-CN"/>
        </w:rPr>
        <w:t>告》。</w:t>
      </w:r>
    </w:p>
    <w:p w:rsidR="00AF0E48" w:rsidRDefault="00651821">
      <w:pPr>
        <w:spacing w:before="27" w:line="239" w:lineRule="auto"/>
        <w:ind w:left="7" w:right="12" w:firstLine="420"/>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主要工作程序与技术要点：中央单位土地处置价格评估是在遵循土地估价规程的前提下，针对中央</w:t>
      </w:r>
      <w:r>
        <w:rPr>
          <w:rFonts w:ascii="宋体" w:eastAsia="宋体" w:hAnsi="宋体" w:cs="宋体"/>
          <w:spacing w:val="18"/>
          <w:sz w:val="20"/>
          <w:szCs w:val="20"/>
          <w:lang w:eastAsia="zh-CN"/>
        </w:rPr>
        <w:t xml:space="preserve"> </w:t>
      </w:r>
      <w:r>
        <w:rPr>
          <w:rFonts w:ascii="宋体" w:eastAsia="宋体" w:hAnsi="宋体" w:cs="宋体"/>
          <w:spacing w:val="5"/>
          <w:sz w:val="20"/>
          <w:szCs w:val="20"/>
          <w:lang w:eastAsia="zh-CN"/>
        </w:rPr>
        <w:t>单位土地进行土地评估。由于中央单位特殊性，在土地评估过程</w:t>
      </w:r>
      <w:r>
        <w:rPr>
          <w:rFonts w:ascii="宋体" w:eastAsia="宋体" w:hAnsi="宋体" w:cs="宋体"/>
          <w:spacing w:val="4"/>
          <w:sz w:val="20"/>
          <w:szCs w:val="20"/>
          <w:lang w:eastAsia="zh-CN"/>
        </w:rPr>
        <w:t>中，需要注意与正常市场的土地差异性。</w:t>
      </w:r>
    </w:p>
    <w:p w:rsidR="00AF0E48" w:rsidRDefault="00651821">
      <w:pPr>
        <w:spacing w:before="27"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7" w:lineRule="auto"/>
        <w:ind w:left="424"/>
        <w:rPr>
          <w:rFonts w:ascii="宋体" w:eastAsia="宋体" w:hAnsi="宋体" w:cs="宋体"/>
          <w:sz w:val="20"/>
          <w:szCs w:val="20"/>
          <w:lang w:eastAsia="zh-CN"/>
        </w:rPr>
      </w:pPr>
      <w:r>
        <w:rPr>
          <w:rFonts w:ascii="宋体" w:eastAsia="宋体" w:hAnsi="宋体" w:cs="宋体"/>
          <w:spacing w:val="8"/>
          <w:sz w:val="20"/>
          <w:szCs w:val="20"/>
          <w:lang w:eastAsia="zh-CN"/>
        </w:rPr>
        <w:t>业务来源（委托人</w:t>
      </w:r>
      <w:r>
        <w:rPr>
          <w:rFonts w:ascii="宋体" w:eastAsia="宋体" w:hAnsi="宋体" w:cs="宋体"/>
          <w:spacing w:val="26"/>
          <w:sz w:val="20"/>
          <w:szCs w:val="20"/>
          <w:lang w:eastAsia="zh-CN"/>
        </w:rPr>
        <w:t>）：</w:t>
      </w:r>
      <w:r>
        <w:rPr>
          <w:rFonts w:ascii="宋体" w:eastAsia="宋体" w:hAnsi="宋体" w:cs="宋体"/>
          <w:spacing w:val="8"/>
          <w:sz w:val="20"/>
          <w:szCs w:val="20"/>
          <w:lang w:eastAsia="zh-CN"/>
        </w:rPr>
        <w:t>国务院机关事务管理局、中央机关单位等。</w:t>
      </w:r>
    </w:p>
    <w:p w:rsidR="00AF0E48" w:rsidRDefault="00651821">
      <w:pPr>
        <w:spacing w:before="26" w:line="243" w:lineRule="auto"/>
        <w:ind w:left="4" w:right="12" w:firstLine="421"/>
        <w:rPr>
          <w:rFonts w:ascii="宋体" w:eastAsia="宋体" w:hAnsi="宋体" w:cs="宋体"/>
          <w:sz w:val="20"/>
          <w:szCs w:val="20"/>
          <w:lang w:eastAsia="zh-CN"/>
        </w:rPr>
      </w:pPr>
      <w:r>
        <w:rPr>
          <w:rFonts w:ascii="宋体" w:eastAsia="宋体" w:hAnsi="宋体" w:cs="宋体"/>
          <w:spacing w:val="4"/>
          <w:sz w:val="20"/>
          <w:szCs w:val="20"/>
          <w:lang w:eastAsia="zh-CN"/>
        </w:rPr>
        <w:t>专业能力胜任要求：具备保密机制和相应的工作环境，熟悉中央单位土地管理相关法律、行政法规、</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政策规定，以及相关土地估价技术标准、规程规范，精通土地</w:t>
      </w:r>
      <w:r>
        <w:rPr>
          <w:rFonts w:ascii="宋体" w:eastAsia="宋体" w:hAnsi="宋体" w:cs="宋体"/>
          <w:spacing w:val="7"/>
          <w:sz w:val="20"/>
          <w:szCs w:val="20"/>
          <w:lang w:eastAsia="zh-CN"/>
        </w:rPr>
        <w:t>评估的基本流程，深入洞察估价对象所在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地的土地市场变化状况和土地政策情况，具有完善的质量审核制度和风险防范机制。</w:t>
      </w:r>
    </w:p>
    <w:p w:rsidR="00AF0E48" w:rsidRDefault="00651821">
      <w:pPr>
        <w:spacing w:before="29" w:line="239" w:lineRule="auto"/>
        <w:ind w:left="8" w:right="85"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4" w:line="230" w:lineRule="auto"/>
        <w:outlineLvl w:val="1"/>
        <w:rPr>
          <w:rFonts w:ascii="黑体" w:eastAsia="黑体" w:hAnsi="黑体" w:cs="黑体"/>
          <w:sz w:val="20"/>
          <w:szCs w:val="20"/>
          <w:lang w:eastAsia="zh-CN"/>
        </w:rPr>
      </w:pPr>
      <w:bookmarkStart w:id="22" w:name="bookmark23"/>
      <w:bookmarkStart w:id="23" w:name="bookmark22"/>
      <w:bookmarkEnd w:id="22"/>
      <w:bookmarkEnd w:id="23"/>
      <w:r>
        <w:rPr>
          <w:rFonts w:ascii="黑体" w:eastAsia="黑体" w:hAnsi="黑体" w:cs="黑体"/>
          <w:spacing w:val="7"/>
          <w:sz w:val="20"/>
          <w:szCs w:val="20"/>
          <w:lang w:eastAsia="zh-CN"/>
        </w:rPr>
        <w:t xml:space="preserve">A.2 </w:t>
      </w:r>
      <w:r>
        <w:rPr>
          <w:rFonts w:ascii="黑体" w:eastAsia="黑体" w:hAnsi="黑体" w:cs="黑体"/>
          <w:spacing w:val="7"/>
          <w:sz w:val="20"/>
          <w:szCs w:val="20"/>
          <w:lang w:eastAsia="zh-CN"/>
        </w:rPr>
        <w:t>集体土地价格评估</w:t>
      </w:r>
    </w:p>
    <w:p w:rsidR="00AF0E48" w:rsidRDefault="00651821">
      <w:pPr>
        <w:spacing w:before="144"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A.2.1 </w:t>
      </w:r>
      <w:r>
        <w:rPr>
          <w:rFonts w:ascii="黑体" w:eastAsia="黑体" w:hAnsi="黑体" w:cs="黑体"/>
          <w:spacing w:val="7"/>
          <w:sz w:val="20"/>
          <w:szCs w:val="20"/>
          <w:lang w:eastAsia="zh-CN"/>
        </w:rPr>
        <w:t>农村宅基地价格评估</w:t>
      </w:r>
    </w:p>
    <w:p w:rsidR="00AF0E48" w:rsidRDefault="00AF0E48">
      <w:pPr>
        <w:spacing w:line="230" w:lineRule="auto"/>
        <w:rPr>
          <w:rFonts w:ascii="黑体" w:eastAsia="黑体" w:hAnsi="黑体" w:cs="黑体"/>
          <w:sz w:val="20"/>
          <w:szCs w:val="20"/>
          <w:lang w:eastAsia="zh-CN"/>
        </w:rPr>
        <w:sectPr w:rsidR="00AF0E48">
          <w:footerReference w:type="default" r:id="rId33"/>
          <w:pgSz w:w="11906" w:h="16839"/>
          <w:pgMar w:top="1431" w:right="1051"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3" w:line="246" w:lineRule="auto"/>
        <w:ind w:left="6" w:right="70" w:firstLine="424"/>
        <w:rPr>
          <w:rFonts w:ascii="宋体" w:eastAsia="宋体" w:hAnsi="宋体" w:cs="宋体"/>
          <w:sz w:val="20"/>
          <w:szCs w:val="20"/>
          <w:lang w:eastAsia="zh-CN"/>
        </w:rPr>
      </w:pPr>
      <w:r>
        <w:rPr>
          <w:rFonts w:ascii="宋体" w:eastAsia="宋体" w:hAnsi="宋体" w:cs="宋体"/>
          <w:spacing w:val="7"/>
          <w:sz w:val="20"/>
          <w:szCs w:val="20"/>
          <w:lang w:eastAsia="zh-CN"/>
        </w:rPr>
        <w:t>《中共中央关于全面深化改革若干重大问题的决定》（</w:t>
      </w:r>
      <w:r>
        <w:rPr>
          <w:rFonts w:ascii="宋体" w:eastAsia="宋体" w:hAnsi="宋体" w:cs="宋体"/>
          <w:spacing w:val="7"/>
          <w:sz w:val="20"/>
          <w:szCs w:val="20"/>
          <w:lang w:eastAsia="zh-CN"/>
        </w:rPr>
        <w:t>2013</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11</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12</w:t>
      </w:r>
      <w:r>
        <w:rPr>
          <w:rFonts w:ascii="宋体" w:eastAsia="宋体" w:hAnsi="宋体" w:cs="宋体"/>
          <w:spacing w:val="7"/>
          <w:sz w:val="20"/>
          <w:szCs w:val="20"/>
          <w:lang w:eastAsia="zh-CN"/>
        </w:rPr>
        <w:t>日中</w:t>
      </w:r>
      <w:r>
        <w:rPr>
          <w:rFonts w:ascii="宋体" w:eastAsia="宋体" w:hAnsi="宋体" w:cs="宋体"/>
          <w:spacing w:val="6"/>
          <w:sz w:val="20"/>
          <w:szCs w:val="20"/>
          <w:lang w:eastAsia="zh-CN"/>
        </w:rPr>
        <w:t>国共产党第十八届中央委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员会第三次全体会议通过</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保障农户宅基地用益物权，改革完善农村宅基地制度，选择若干试点，慎</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重稳妥推进农民住房财产权抵押、担保、转让，探索农民</w:t>
      </w:r>
      <w:r>
        <w:rPr>
          <w:rFonts w:ascii="宋体" w:eastAsia="宋体" w:hAnsi="宋体" w:cs="宋体"/>
          <w:spacing w:val="7"/>
          <w:sz w:val="20"/>
          <w:szCs w:val="20"/>
          <w:lang w:eastAsia="zh-CN"/>
        </w:rPr>
        <w:t>增加财产性收入渠道。建立农村产权流转交易</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市场，推动农村产权流转交易公开、公正、规范运行。</w:t>
      </w:r>
    </w:p>
    <w:p w:rsidR="00AF0E48" w:rsidRDefault="00651821">
      <w:pPr>
        <w:spacing w:before="24" w:line="245" w:lineRule="auto"/>
        <w:ind w:left="4" w:right="71"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业务内容：宅基地使用权，是指农村村民依法对集体</w:t>
      </w:r>
      <w:r>
        <w:rPr>
          <w:rFonts w:ascii="宋体" w:eastAsia="宋体" w:hAnsi="宋体" w:cs="宋体"/>
          <w:spacing w:val="7"/>
          <w:sz w:val="20"/>
          <w:szCs w:val="20"/>
          <w:lang w:eastAsia="zh-CN"/>
        </w:rPr>
        <w:t>所有的土地享有的建造并保有住宅及其附属设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施的用益物权，具有主体、客体以及内容的特定性。是土地估</w:t>
      </w:r>
      <w:r>
        <w:rPr>
          <w:rFonts w:ascii="宋体" w:eastAsia="宋体" w:hAnsi="宋体" w:cs="宋体"/>
          <w:spacing w:val="7"/>
          <w:sz w:val="20"/>
          <w:szCs w:val="20"/>
          <w:lang w:eastAsia="zh-CN"/>
        </w:rPr>
        <w:t>价机构依法接受委托，委派土地估价专业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人员按照规定的程序和方法，并考虑宅基地在用途和权能方面</w:t>
      </w:r>
      <w:r>
        <w:rPr>
          <w:rFonts w:ascii="宋体" w:eastAsia="宋体" w:hAnsi="宋体" w:cs="宋体"/>
          <w:spacing w:val="7"/>
          <w:sz w:val="20"/>
          <w:szCs w:val="20"/>
          <w:lang w:eastAsia="zh-CN"/>
        </w:rPr>
        <w:t>所具有的特定的约束条件，以及特定的市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场条件，评估待估宗地使用权价格，出具《土地估价报</w:t>
      </w:r>
      <w:r>
        <w:rPr>
          <w:rFonts w:ascii="宋体" w:eastAsia="宋体" w:hAnsi="宋体" w:cs="宋体"/>
          <w:spacing w:val="8"/>
          <w:sz w:val="20"/>
          <w:szCs w:val="20"/>
          <w:lang w:eastAsia="zh-CN"/>
        </w:rPr>
        <w:t>告》。</w:t>
      </w:r>
    </w:p>
    <w:p w:rsidR="00AF0E48" w:rsidRDefault="00651821">
      <w:pPr>
        <w:spacing w:before="28" w:line="226" w:lineRule="auto"/>
        <w:jc w:val="right"/>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主要工作程序与技术要点：参照《农村集体土地定级与估价技术指南》《城镇土地估价规</w:t>
      </w:r>
      <w:r>
        <w:rPr>
          <w:rFonts w:ascii="宋体" w:eastAsia="宋体" w:hAnsi="宋体" w:cs="宋体"/>
          <w:spacing w:val="8"/>
          <w:sz w:val="20"/>
          <w:szCs w:val="20"/>
          <w:lang w:eastAsia="zh-CN"/>
        </w:rPr>
        <w:t>程》等。</w:t>
      </w:r>
    </w:p>
    <w:p w:rsidR="00AF0E48" w:rsidRDefault="00651821">
      <w:pPr>
        <w:spacing w:before="27"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集体经济组织、相关权益人、利害关系</w:t>
      </w:r>
      <w:r>
        <w:rPr>
          <w:rFonts w:ascii="宋体" w:eastAsia="宋体" w:hAnsi="宋体" w:cs="宋体"/>
          <w:spacing w:val="8"/>
          <w:sz w:val="20"/>
          <w:szCs w:val="20"/>
          <w:lang w:eastAsia="zh-CN"/>
        </w:rPr>
        <w:t>人等。</w:t>
      </w:r>
    </w:p>
    <w:p w:rsidR="00AF0E48" w:rsidRDefault="00651821">
      <w:pPr>
        <w:spacing w:before="25" w:line="243" w:lineRule="auto"/>
        <w:ind w:left="6" w:firstLine="420"/>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专业能力胜任要求：熟悉农村宅基地相关法律、行政法规、政策规定，以及相关土地估价技术标准、</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规程规范，精通地价评估的基本流程，熟悉估价对象所在</w:t>
      </w:r>
      <w:r>
        <w:rPr>
          <w:rFonts w:ascii="宋体" w:eastAsia="宋体" w:hAnsi="宋体" w:cs="宋体"/>
          <w:spacing w:val="7"/>
          <w:sz w:val="20"/>
          <w:szCs w:val="20"/>
          <w:lang w:eastAsia="zh-CN"/>
        </w:rPr>
        <w:t>地的土地市场变化状况和土地政策情况，具有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完善的质量审核制度和风险防范机制。</w:t>
      </w:r>
    </w:p>
    <w:p w:rsidR="00AF0E48" w:rsidRDefault="00651821">
      <w:pPr>
        <w:spacing w:before="28"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A.2.2 </w:t>
      </w:r>
      <w:r>
        <w:rPr>
          <w:rFonts w:ascii="黑体" w:eastAsia="黑体" w:hAnsi="黑体" w:cs="黑体"/>
          <w:spacing w:val="8"/>
          <w:sz w:val="20"/>
          <w:szCs w:val="20"/>
          <w:lang w:eastAsia="zh-CN"/>
        </w:rPr>
        <w:t>集体经营性建设用地入市价格评估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《中共中央关于全面深化改革若干重大问题的决定》（</w:t>
      </w:r>
      <w:r>
        <w:rPr>
          <w:rFonts w:ascii="宋体" w:eastAsia="宋体" w:hAnsi="宋体" w:cs="宋体"/>
          <w:spacing w:val="7"/>
          <w:sz w:val="20"/>
          <w:szCs w:val="20"/>
          <w:lang w:eastAsia="zh-CN"/>
        </w:rPr>
        <w:t>2013</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11</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12</w:t>
      </w:r>
      <w:r>
        <w:rPr>
          <w:rFonts w:ascii="宋体" w:eastAsia="宋体" w:hAnsi="宋体" w:cs="宋体"/>
          <w:spacing w:val="7"/>
          <w:sz w:val="20"/>
          <w:szCs w:val="20"/>
          <w:lang w:eastAsia="zh-CN"/>
        </w:rPr>
        <w:t>日中</w:t>
      </w:r>
      <w:r>
        <w:rPr>
          <w:rFonts w:ascii="宋体" w:eastAsia="宋体" w:hAnsi="宋体" w:cs="宋体"/>
          <w:spacing w:val="6"/>
          <w:sz w:val="20"/>
          <w:szCs w:val="20"/>
          <w:lang w:eastAsia="zh-CN"/>
        </w:rPr>
        <w:t>国共产党第十八届中央委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员会第三次全体会议通过</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建立城乡统一的建设用地市场。在符合规划和用途管制前提下，允许农村</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集体经营性建设用地出让、租赁、入股，实行与国有土地同等入市、同权同价。</w:t>
      </w:r>
    </w:p>
    <w:p w:rsidR="00AF0E48" w:rsidRDefault="00651821">
      <w:pPr>
        <w:spacing w:before="27" w:line="245" w:lineRule="auto"/>
        <w:ind w:left="7" w:right="70" w:firstLine="423"/>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41"/>
          <w:sz w:val="20"/>
          <w:szCs w:val="20"/>
          <w:lang w:eastAsia="zh-CN"/>
        </w:rPr>
        <w:t xml:space="preserve"> </w:t>
      </w:r>
      <w:r>
        <w:rPr>
          <w:rFonts w:ascii="宋体" w:eastAsia="宋体" w:hAnsi="宋体" w:cs="宋体"/>
          <w:spacing w:val="8"/>
          <w:sz w:val="20"/>
          <w:szCs w:val="20"/>
          <w:lang w:eastAsia="zh-CN"/>
        </w:rPr>
        <w:t>国务院办公厅印发〈关于深化农村集体经营性建设用地入市试点工作的意见〉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的通知》（</w:t>
      </w:r>
      <w:r>
        <w:rPr>
          <w:rFonts w:ascii="宋体" w:eastAsia="宋体" w:hAnsi="宋体" w:cs="宋体"/>
          <w:spacing w:val="8"/>
          <w:sz w:val="20"/>
          <w:szCs w:val="20"/>
          <w:lang w:eastAsia="zh-CN"/>
        </w:rPr>
        <w:t>2022</w:t>
      </w:r>
      <w:r>
        <w:rPr>
          <w:rFonts w:ascii="宋体" w:eastAsia="宋体" w:hAnsi="宋体" w:cs="宋体"/>
          <w:spacing w:val="8"/>
          <w:sz w:val="20"/>
          <w:szCs w:val="20"/>
          <w:lang w:eastAsia="zh-CN"/>
        </w:rPr>
        <w:t>年</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要坚持同地同权同责，在符</w:t>
      </w:r>
      <w:r>
        <w:rPr>
          <w:rFonts w:ascii="宋体" w:eastAsia="宋体" w:hAnsi="宋体" w:cs="宋体"/>
          <w:spacing w:val="7"/>
          <w:sz w:val="20"/>
          <w:szCs w:val="20"/>
          <w:lang w:eastAsia="zh-CN"/>
        </w:rPr>
        <w:t>合规划、用途管制和依法取得前提下，推进农村集体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经营性建设用地与国有建设用地同等入市、同权同价，在城乡</w:t>
      </w:r>
      <w:r>
        <w:rPr>
          <w:rFonts w:ascii="宋体" w:eastAsia="宋体" w:hAnsi="宋体" w:cs="宋体"/>
          <w:spacing w:val="7"/>
          <w:sz w:val="20"/>
          <w:szCs w:val="20"/>
          <w:lang w:eastAsia="zh-CN"/>
        </w:rPr>
        <w:t>统一的建设用地市场中交易，适用相同规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则，接受市场监管。</w:t>
      </w:r>
    </w:p>
    <w:p w:rsidR="00AF0E48" w:rsidRDefault="00651821">
      <w:pPr>
        <w:spacing w:before="28" w:line="243" w:lineRule="auto"/>
        <w:ind w:left="11" w:right="71" w:firstLine="419"/>
        <w:jc w:val="both"/>
        <w:rPr>
          <w:rFonts w:ascii="宋体" w:eastAsia="宋体" w:hAnsi="宋体" w:cs="宋体"/>
          <w:sz w:val="20"/>
          <w:szCs w:val="20"/>
          <w:lang w:eastAsia="zh-CN"/>
        </w:rPr>
      </w:pPr>
      <w:r>
        <w:rPr>
          <w:rFonts w:ascii="宋体" w:eastAsia="宋体" w:hAnsi="宋体" w:cs="宋体"/>
          <w:spacing w:val="7"/>
          <w:sz w:val="20"/>
          <w:szCs w:val="20"/>
          <w:lang w:eastAsia="zh-CN"/>
        </w:rPr>
        <w:t>《自然资源部办公厅</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关于高质量做好农村集体经营性建设用地入市试点工作方案</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的通知》（自然</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资办函〔</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1603</w:t>
      </w:r>
      <w:r>
        <w:rPr>
          <w:rFonts w:ascii="宋体" w:eastAsia="宋体" w:hAnsi="宋体" w:cs="宋体"/>
          <w:spacing w:val="8"/>
          <w:sz w:val="20"/>
          <w:szCs w:val="20"/>
          <w:lang w:eastAsia="zh-CN"/>
        </w:rPr>
        <w:t>号</w:t>
      </w:r>
      <w:r>
        <w:rPr>
          <w:rFonts w:ascii="宋体" w:eastAsia="宋体" w:hAnsi="宋体" w:cs="宋体"/>
          <w:spacing w:val="-10"/>
          <w:sz w:val="20"/>
          <w:szCs w:val="20"/>
          <w:lang w:eastAsia="zh-CN"/>
        </w:rPr>
        <w:t>）：</w:t>
      </w:r>
      <w:r>
        <w:rPr>
          <w:rFonts w:ascii="宋体" w:eastAsia="宋体" w:hAnsi="宋体" w:cs="宋体"/>
          <w:spacing w:val="8"/>
          <w:sz w:val="20"/>
          <w:szCs w:val="20"/>
          <w:lang w:eastAsia="zh-CN"/>
        </w:rPr>
        <w:t>探索推动农村集体经营性建设</w:t>
      </w:r>
      <w:r>
        <w:rPr>
          <w:rFonts w:ascii="宋体" w:eastAsia="宋体" w:hAnsi="宋体" w:cs="宋体"/>
          <w:spacing w:val="7"/>
          <w:sz w:val="20"/>
          <w:szCs w:val="20"/>
          <w:lang w:eastAsia="zh-CN"/>
        </w:rPr>
        <w:t>用地与国有建设用地使用权同等进入土地二级</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市场，激活农村土地资源要素，提高资源配置效率，促进城乡融合发展和乡村振兴。</w:t>
      </w:r>
    </w:p>
    <w:p w:rsidR="00AF0E48" w:rsidRDefault="00651821">
      <w:pPr>
        <w:spacing w:before="27" w:line="246" w:lineRule="auto"/>
        <w:ind w:left="7" w:right="70" w:firstLine="417"/>
        <w:rPr>
          <w:rFonts w:ascii="宋体" w:eastAsia="宋体" w:hAnsi="宋体" w:cs="宋体"/>
          <w:sz w:val="20"/>
          <w:szCs w:val="20"/>
          <w:lang w:eastAsia="zh-CN"/>
        </w:rPr>
      </w:pPr>
      <w:r>
        <w:rPr>
          <w:rFonts w:ascii="宋体" w:eastAsia="宋体" w:hAnsi="宋体" w:cs="宋体"/>
          <w:spacing w:val="8"/>
          <w:sz w:val="20"/>
          <w:szCs w:val="20"/>
          <w:lang w:eastAsia="zh-CN"/>
        </w:rPr>
        <w:t>业务内容：《中华人民共和国土地管理法实施条</w:t>
      </w:r>
      <w:r>
        <w:rPr>
          <w:rFonts w:ascii="宋体" w:eastAsia="宋体" w:hAnsi="宋体" w:cs="宋体"/>
          <w:spacing w:val="7"/>
          <w:sz w:val="20"/>
          <w:szCs w:val="20"/>
          <w:lang w:eastAsia="zh-CN"/>
        </w:rPr>
        <w:t>例》明确，国土空间规划确定为工业、商业等经营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性用途且已依法办理土地所有权登记的集体经营性建设用地，</w:t>
      </w:r>
      <w:r>
        <w:rPr>
          <w:rFonts w:ascii="宋体" w:eastAsia="宋体" w:hAnsi="宋体" w:cs="宋体"/>
          <w:spacing w:val="7"/>
          <w:sz w:val="20"/>
          <w:szCs w:val="20"/>
          <w:lang w:eastAsia="zh-CN"/>
        </w:rPr>
        <w:t>土地所有权人可以通过出让、出租等方式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交由单位或者个人在一定年限内有偿使用，该部分业务</w:t>
      </w:r>
      <w:r>
        <w:rPr>
          <w:rFonts w:ascii="宋体" w:eastAsia="宋体" w:hAnsi="宋体" w:cs="宋体"/>
          <w:spacing w:val="7"/>
          <w:sz w:val="20"/>
          <w:szCs w:val="20"/>
          <w:lang w:eastAsia="zh-CN"/>
        </w:rPr>
        <w:t>内容涉及集体经营性建设用地使用权出租、出让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等价格评估。评估时，土地估价机构依法接受委托，委派土地</w:t>
      </w:r>
      <w:r>
        <w:rPr>
          <w:rFonts w:ascii="宋体" w:eastAsia="宋体" w:hAnsi="宋体" w:cs="宋体"/>
          <w:spacing w:val="7"/>
          <w:sz w:val="20"/>
          <w:szCs w:val="20"/>
          <w:lang w:eastAsia="zh-CN"/>
        </w:rPr>
        <w:t>估价专业人员按照规定的程序和方法，参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照当地正常市场价格水平，评估待估宗地相应权利的价格出具《土地估价报告》。</w:t>
      </w:r>
    </w:p>
    <w:p w:rsidR="00AF0E48" w:rsidRDefault="00651821">
      <w:pPr>
        <w:spacing w:before="29" w:line="243" w:lineRule="auto"/>
        <w:ind w:left="8" w:right="73" w:firstLine="418"/>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主要工作程序与技术要点：按照《城镇土地估价规程》《农村集体土地定级与估价技术指南》等执</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行。集体土地价格评估应特别关</w:t>
      </w:r>
      <w:r>
        <w:rPr>
          <w:rFonts w:ascii="宋体" w:eastAsia="宋体" w:hAnsi="宋体" w:cs="宋体"/>
          <w:spacing w:val="8"/>
          <w:sz w:val="20"/>
          <w:szCs w:val="20"/>
          <w:lang w:eastAsia="zh-CN"/>
        </w:rPr>
        <w:t>注各类型集体土地</w:t>
      </w:r>
      <w:r>
        <w:rPr>
          <w:rFonts w:ascii="宋体" w:eastAsia="宋体" w:hAnsi="宋体" w:cs="宋体"/>
          <w:spacing w:val="7"/>
          <w:sz w:val="20"/>
          <w:szCs w:val="20"/>
          <w:lang w:eastAsia="zh-CN"/>
        </w:rPr>
        <w:t>市场的发育成熟度、相关配套政策完善度以及市场交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易主体的风险认识与偏好对集体土地价格的影</w:t>
      </w:r>
      <w:r>
        <w:rPr>
          <w:rFonts w:ascii="宋体" w:eastAsia="宋体" w:hAnsi="宋体" w:cs="宋体"/>
          <w:spacing w:val="8"/>
          <w:sz w:val="20"/>
          <w:szCs w:val="20"/>
          <w:lang w:eastAsia="zh-CN"/>
        </w:rPr>
        <w:t>响。</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9"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1"/>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自然资源主管部门、集体经济组织、相关权益人、利害关系人等。</w:t>
      </w:r>
    </w:p>
    <w:p w:rsidR="00AF0E48" w:rsidRDefault="00651821">
      <w:pPr>
        <w:spacing w:before="25" w:line="243" w:lineRule="auto"/>
        <w:ind w:left="4" w:right="70"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专业能力胜任要求：熟悉集体经营性建设用</w:t>
      </w:r>
      <w:r>
        <w:rPr>
          <w:rFonts w:ascii="宋体" w:eastAsia="宋体" w:hAnsi="宋体" w:cs="宋体"/>
          <w:spacing w:val="7"/>
          <w:sz w:val="20"/>
          <w:szCs w:val="20"/>
          <w:lang w:eastAsia="zh-CN"/>
        </w:rPr>
        <w:t>地入市相关法律、行政法规、政策规定，以及相关土地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估价技术标准、规程规范，精通地价评估的基本流程，熟悉估价对</w:t>
      </w:r>
      <w:r>
        <w:rPr>
          <w:rFonts w:ascii="宋体" w:eastAsia="宋体" w:hAnsi="宋体" w:cs="宋体"/>
          <w:spacing w:val="7"/>
          <w:sz w:val="20"/>
          <w:szCs w:val="20"/>
          <w:lang w:eastAsia="zh-CN"/>
        </w:rPr>
        <w:t>象所在地的土地市场变化状况和土地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政策情况，具有完善的质量审核制度和风险防范机制。</w:t>
      </w:r>
    </w:p>
    <w:p w:rsidR="00AF0E48" w:rsidRDefault="00651821">
      <w:pPr>
        <w:spacing w:before="28"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6"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A.2.3 </w:t>
      </w:r>
      <w:r>
        <w:rPr>
          <w:rFonts w:ascii="黑体" w:eastAsia="黑体" w:hAnsi="黑体" w:cs="黑体"/>
          <w:spacing w:val="8"/>
          <w:sz w:val="20"/>
          <w:szCs w:val="20"/>
          <w:lang w:eastAsia="zh-CN"/>
        </w:rPr>
        <w:t>集体建设用地建设保障性住房所涉及的地价评估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34"/>
          <w:pgSz w:w="11906" w:h="16839"/>
          <w:pgMar w:top="1431" w:right="1063"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left="5" w:right="77"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《国务院办公厅关于加快发展保障性租赁住房的意见》（国办发〔</w:t>
      </w:r>
      <w:r>
        <w:rPr>
          <w:rFonts w:ascii="宋体" w:eastAsia="宋体" w:hAnsi="宋体" w:cs="宋体"/>
          <w:spacing w:val="7"/>
          <w:sz w:val="20"/>
          <w:szCs w:val="20"/>
          <w:lang w:eastAsia="zh-CN"/>
        </w:rPr>
        <w:t>2021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22</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当利用新供应国</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有建设用地建设，并合理配套商业服务设施。支持专业化规模化</w:t>
      </w:r>
      <w:r>
        <w:rPr>
          <w:rFonts w:ascii="宋体" w:eastAsia="宋体" w:hAnsi="宋体" w:cs="宋体"/>
          <w:spacing w:val="7"/>
          <w:sz w:val="20"/>
          <w:szCs w:val="20"/>
          <w:lang w:eastAsia="zh-CN"/>
        </w:rPr>
        <w:t>住房租赁企业建设和运营管理保障性租</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赁住房。</w:t>
      </w:r>
    </w:p>
    <w:p w:rsidR="00AF0E48" w:rsidRDefault="00651821">
      <w:pPr>
        <w:spacing w:before="26" w:line="243" w:lineRule="auto"/>
        <w:ind w:left="5" w:right="8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业务内容：土地估价机构依法接受委托，委派土</w:t>
      </w:r>
      <w:r>
        <w:rPr>
          <w:rFonts w:ascii="宋体" w:eastAsia="宋体" w:hAnsi="宋体" w:cs="宋体"/>
          <w:spacing w:val="7"/>
          <w:sz w:val="20"/>
          <w:szCs w:val="20"/>
          <w:lang w:eastAsia="zh-CN"/>
        </w:rPr>
        <w:t>地估价专业人员按照规定的程序和方法，参照当地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正常市场价格水平，评估拟建设保障性住房的集体建设用地</w:t>
      </w:r>
      <w:r>
        <w:rPr>
          <w:rFonts w:ascii="宋体" w:eastAsia="宋体" w:hAnsi="宋体" w:cs="宋体"/>
          <w:spacing w:val="7"/>
          <w:sz w:val="20"/>
          <w:szCs w:val="20"/>
          <w:lang w:eastAsia="zh-CN"/>
        </w:rPr>
        <w:t>涉及的应缴地价款或市场价值，出具《土地</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估价报告》。</w:t>
      </w:r>
    </w:p>
    <w:p w:rsidR="00AF0E48" w:rsidRDefault="00651821">
      <w:pPr>
        <w:spacing w:before="29" w:line="242" w:lineRule="auto"/>
        <w:ind w:left="5" w:right="32" w:firstLine="421"/>
        <w:jc w:val="both"/>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主要工作程序与技术要点：确定评估目的和评估范围</w:t>
      </w:r>
      <w:r>
        <w:rPr>
          <w:rFonts w:ascii="宋体" w:eastAsia="宋体" w:hAnsi="宋体" w:cs="宋体"/>
          <w:spacing w:val="8"/>
          <w:sz w:val="20"/>
          <w:szCs w:val="20"/>
          <w:lang w:eastAsia="zh-CN"/>
        </w:rPr>
        <w:t>；收集拟开发土地相关信息资料：现场查勘，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并与委托方、土地使用权人等进行沟通；收集土地所在地的</w:t>
      </w:r>
      <w:r>
        <w:rPr>
          <w:rFonts w:ascii="宋体" w:eastAsia="宋体" w:hAnsi="宋体" w:cs="宋体"/>
          <w:spacing w:val="7"/>
          <w:sz w:val="20"/>
          <w:szCs w:val="20"/>
          <w:lang w:eastAsia="zh-CN"/>
        </w:rPr>
        <w:t>市场行情和政策法规等资料；选择合适的评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估方法进行测算和分析；确定评估结果，并撰写土地估价报告。</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成果形式：《土地估价报告》（含技术报告）。</w:t>
      </w:r>
    </w:p>
    <w:p w:rsidR="00AF0E48" w:rsidRDefault="00651821">
      <w:pPr>
        <w:spacing w:before="27" w:line="239" w:lineRule="auto"/>
        <w:ind w:left="425" w:right="436" w:hanging="1"/>
        <w:rPr>
          <w:rFonts w:ascii="宋体" w:eastAsia="宋体" w:hAnsi="宋体" w:cs="宋体"/>
          <w:sz w:val="20"/>
          <w:szCs w:val="20"/>
          <w:lang w:eastAsia="zh-CN"/>
        </w:rPr>
      </w:pPr>
      <w:r>
        <w:rPr>
          <w:rFonts w:ascii="宋体" w:eastAsia="宋体" w:hAnsi="宋体" w:cs="宋体"/>
          <w:spacing w:val="9"/>
          <w:sz w:val="20"/>
          <w:szCs w:val="20"/>
          <w:lang w:eastAsia="zh-CN"/>
        </w:rPr>
        <w:t>业务来源（委托人</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政府相关部门、土地使用权人、参与</w:t>
      </w:r>
      <w:r>
        <w:rPr>
          <w:rFonts w:ascii="宋体" w:eastAsia="宋体" w:hAnsi="宋体" w:cs="宋体"/>
          <w:spacing w:val="8"/>
          <w:sz w:val="20"/>
          <w:szCs w:val="20"/>
          <w:lang w:eastAsia="zh-CN"/>
        </w:rPr>
        <w:t>建设的开发合作方和金融机构</w:t>
      </w:r>
      <w:r>
        <w:rPr>
          <w:rFonts w:ascii="宋体" w:eastAsia="宋体" w:hAnsi="宋体" w:cs="宋体"/>
          <w:spacing w:val="8"/>
          <w:sz w:val="20"/>
          <w:szCs w:val="20"/>
          <w:lang w:eastAsia="zh-CN"/>
        </w:rPr>
        <w:t>等。</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专业能力胜任要求：熟悉保障性住房的相关政策、集体建设用地评估的相关知识。</w:t>
      </w:r>
    </w:p>
    <w:p w:rsidR="00AF0E48" w:rsidRDefault="00651821">
      <w:pPr>
        <w:spacing w:before="26"/>
        <w:ind w:left="4" w:right="8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业务开展情况：该业务具有一定的地域性和时限</w:t>
      </w:r>
      <w:r>
        <w:rPr>
          <w:rFonts w:ascii="宋体" w:eastAsia="宋体" w:hAnsi="宋体" w:cs="宋体"/>
          <w:spacing w:val="7"/>
          <w:sz w:val="20"/>
          <w:szCs w:val="20"/>
          <w:lang w:eastAsia="zh-CN"/>
        </w:rPr>
        <w:t>性，专业要求高，土地估价机构可充分发挥自身专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A.2.4 </w:t>
      </w:r>
      <w:r>
        <w:rPr>
          <w:rFonts w:ascii="黑体" w:eastAsia="黑体" w:hAnsi="黑体" w:cs="黑体"/>
          <w:spacing w:val="7"/>
          <w:sz w:val="20"/>
          <w:szCs w:val="20"/>
          <w:lang w:eastAsia="zh-CN"/>
        </w:rPr>
        <w:t>土地承包经营权流转评估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《中华人民共和国农村土地承包法》。</w:t>
      </w:r>
    </w:p>
    <w:p w:rsidR="00AF0E48" w:rsidRDefault="00651821">
      <w:pPr>
        <w:spacing w:before="28" w:line="243" w:lineRule="auto"/>
        <w:ind w:left="5" w:right="77" w:firstLine="425"/>
        <w:rPr>
          <w:rFonts w:ascii="宋体" w:eastAsia="宋体" w:hAnsi="宋体" w:cs="宋体"/>
          <w:sz w:val="20"/>
          <w:szCs w:val="20"/>
          <w:lang w:eastAsia="zh-CN"/>
        </w:rPr>
      </w:pPr>
      <w:r>
        <w:rPr>
          <w:rFonts w:ascii="宋体" w:eastAsia="宋体" w:hAnsi="宋体" w:cs="宋体"/>
          <w:spacing w:val="9"/>
          <w:sz w:val="20"/>
          <w:szCs w:val="20"/>
          <w:lang w:eastAsia="zh-CN"/>
        </w:rPr>
        <w:t>《农村土地承包经营权流转管理办法》（中华人民共和国农业部令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47</w:t>
      </w:r>
      <w:r>
        <w:rPr>
          <w:rFonts w:ascii="宋体" w:eastAsia="宋体" w:hAnsi="宋体" w:cs="宋体"/>
          <w:spacing w:val="9"/>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9"/>
          <w:sz w:val="20"/>
          <w:szCs w:val="20"/>
          <w:lang w:eastAsia="zh-CN"/>
        </w:rPr>
        <w:t>为规范农村土地承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包经营权流转行为，维护流转双方当事人合法权益，促进农业和</w:t>
      </w:r>
      <w:r>
        <w:rPr>
          <w:rFonts w:ascii="宋体" w:eastAsia="宋体" w:hAnsi="宋体" w:cs="宋体"/>
          <w:spacing w:val="7"/>
          <w:sz w:val="20"/>
          <w:szCs w:val="20"/>
          <w:lang w:eastAsia="zh-CN"/>
        </w:rPr>
        <w:t>农村经济发展，根据《中华人民共和国</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农村土地承包法》及有关规定制定本办法。</w:t>
      </w:r>
    </w:p>
    <w:p w:rsidR="00AF0E48" w:rsidRDefault="00651821">
      <w:pPr>
        <w:spacing w:before="26" w:line="245" w:lineRule="auto"/>
        <w:ind w:left="5" w:right="77" w:firstLine="439"/>
        <w:rPr>
          <w:rFonts w:ascii="宋体" w:eastAsia="宋体" w:hAnsi="宋体" w:cs="宋体"/>
          <w:sz w:val="20"/>
          <w:szCs w:val="20"/>
          <w:lang w:eastAsia="zh-CN"/>
        </w:rPr>
      </w:pPr>
      <w:r>
        <w:rPr>
          <w:rFonts w:ascii="宋体" w:eastAsia="宋体" w:hAnsi="宋体" w:cs="宋体"/>
          <w:spacing w:val="13"/>
          <w:sz w:val="20"/>
          <w:szCs w:val="20"/>
          <w:lang w:eastAsia="zh-CN"/>
        </w:rPr>
        <w:t>中共中央办公厅</w:t>
      </w:r>
      <w:r>
        <w:rPr>
          <w:rFonts w:ascii="宋体" w:eastAsia="宋体" w:hAnsi="宋体" w:cs="宋体"/>
          <w:spacing w:val="58"/>
          <w:sz w:val="20"/>
          <w:szCs w:val="20"/>
          <w:lang w:eastAsia="zh-CN"/>
        </w:rPr>
        <w:t xml:space="preserve"> </w:t>
      </w:r>
      <w:r>
        <w:rPr>
          <w:rFonts w:ascii="宋体" w:eastAsia="宋体" w:hAnsi="宋体" w:cs="宋体"/>
          <w:spacing w:val="13"/>
          <w:sz w:val="20"/>
          <w:szCs w:val="20"/>
          <w:lang w:eastAsia="zh-CN"/>
        </w:rPr>
        <w:t>国务院办公厅印发《关于完善农村土地所有权承包权经营权分置办法的意见》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2016</w:t>
      </w:r>
      <w:r>
        <w:rPr>
          <w:rFonts w:ascii="宋体" w:eastAsia="宋体" w:hAnsi="宋体" w:cs="宋体"/>
          <w:spacing w:val="8"/>
          <w:sz w:val="20"/>
          <w:szCs w:val="20"/>
          <w:lang w:eastAsia="zh-CN"/>
        </w:rPr>
        <w:t>年</w:t>
      </w:r>
      <w:r>
        <w:rPr>
          <w:rFonts w:ascii="宋体" w:eastAsia="宋体" w:hAnsi="宋体" w:cs="宋体"/>
          <w:spacing w:val="-3"/>
          <w:sz w:val="20"/>
          <w:szCs w:val="20"/>
          <w:lang w:eastAsia="zh-CN"/>
        </w:rPr>
        <w:t>）：</w:t>
      </w:r>
      <w:r>
        <w:rPr>
          <w:rFonts w:ascii="宋体" w:eastAsia="宋体" w:hAnsi="宋体" w:cs="宋体"/>
          <w:spacing w:val="8"/>
          <w:sz w:val="20"/>
          <w:szCs w:val="20"/>
          <w:lang w:eastAsia="zh-CN"/>
        </w:rPr>
        <w:t>现阶段深化农村土地制度改革，顺应农民保留土地承包权、</w:t>
      </w:r>
      <w:r>
        <w:rPr>
          <w:rFonts w:ascii="宋体" w:eastAsia="宋体" w:hAnsi="宋体" w:cs="宋体"/>
          <w:spacing w:val="7"/>
          <w:sz w:val="20"/>
          <w:szCs w:val="20"/>
          <w:lang w:eastAsia="zh-CN"/>
        </w:rPr>
        <w:t>流转土地经营权的意愿，将土</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地承包经营权分为承包权和经营权，实行所有权、承包权、经营权（以下简称</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三权</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）分置并行</w:t>
      </w:r>
      <w:r>
        <w:rPr>
          <w:rFonts w:ascii="宋体" w:eastAsia="宋体" w:hAnsi="宋体" w:cs="宋体"/>
          <w:spacing w:val="6"/>
          <w:sz w:val="20"/>
          <w:szCs w:val="20"/>
          <w:lang w:eastAsia="zh-CN"/>
        </w:rPr>
        <w:t>，着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力推进农业现代化，是继家庭联产承包责任制后农村改革又一重大制度创新。</w:t>
      </w:r>
    </w:p>
    <w:p w:rsidR="00AF0E48" w:rsidRDefault="00651821">
      <w:pPr>
        <w:spacing w:before="25" w:line="247" w:lineRule="auto"/>
        <w:ind w:left="5" w:right="77" w:firstLine="425"/>
        <w:rPr>
          <w:rFonts w:ascii="宋体" w:eastAsia="宋体" w:hAnsi="宋体" w:cs="宋体"/>
          <w:sz w:val="20"/>
          <w:szCs w:val="20"/>
          <w:lang w:eastAsia="zh-CN"/>
        </w:rPr>
      </w:pPr>
      <w:r>
        <w:rPr>
          <w:rFonts w:ascii="宋体" w:eastAsia="宋体" w:hAnsi="宋体" w:cs="宋体"/>
          <w:spacing w:val="7"/>
          <w:sz w:val="20"/>
          <w:szCs w:val="20"/>
          <w:lang w:eastAsia="zh-CN"/>
        </w:rPr>
        <w:t>《国务院办公厅关于引导农村产权流转交易市场健康发展的意见》（国办发〔</w:t>
      </w:r>
      <w:r>
        <w:rPr>
          <w:rFonts w:ascii="宋体" w:eastAsia="宋体" w:hAnsi="宋体" w:cs="宋体"/>
          <w:spacing w:val="7"/>
          <w:sz w:val="20"/>
          <w:szCs w:val="20"/>
          <w:lang w:eastAsia="zh-CN"/>
        </w:rPr>
        <w:t>2014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71</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农村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产权流转交易市场都应提供发布交易信息、受理交易咨询和</w:t>
      </w:r>
      <w:r>
        <w:rPr>
          <w:rFonts w:ascii="宋体" w:eastAsia="宋体" w:hAnsi="宋体" w:cs="宋体"/>
          <w:spacing w:val="7"/>
          <w:sz w:val="20"/>
          <w:szCs w:val="20"/>
          <w:lang w:eastAsia="zh-CN"/>
        </w:rPr>
        <w:t>申请、协助产权查询、组织交易、出具产权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流转交易鉴证书，协助办理产权变更登记和资金结算手续等基本</w:t>
      </w:r>
      <w:r>
        <w:rPr>
          <w:rFonts w:ascii="宋体" w:eastAsia="宋体" w:hAnsi="宋体" w:cs="宋体"/>
          <w:spacing w:val="7"/>
          <w:sz w:val="20"/>
          <w:szCs w:val="20"/>
          <w:lang w:eastAsia="zh-CN"/>
        </w:rPr>
        <w:t>服务；可以根据自身条件，开展资产评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估、法律服务、产权经纪、项目推介、抵押融资等配套服务，还</w:t>
      </w:r>
      <w:r>
        <w:rPr>
          <w:rFonts w:ascii="宋体" w:eastAsia="宋体" w:hAnsi="宋体" w:cs="宋体"/>
          <w:spacing w:val="7"/>
          <w:sz w:val="20"/>
          <w:szCs w:val="20"/>
          <w:lang w:eastAsia="zh-CN"/>
        </w:rPr>
        <w:t>可以引入财会、法律、资产评估等中介</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服务组织以及银行、保险等金融机构和担保公司，为农村产权流转交易提供专业化服务。</w:t>
      </w:r>
    </w:p>
    <w:p w:rsidR="00AF0E48" w:rsidRDefault="00651821">
      <w:pPr>
        <w:spacing w:before="27" w:line="245" w:lineRule="auto"/>
        <w:ind w:left="7" w:right="77" w:firstLine="417"/>
        <w:rPr>
          <w:rFonts w:ascii="宋体" w:eastAsia="宋体" w:hAnsi="宋体" w:cs="宋体"/>
          <w:sz w:val="20"/>
          <w:szCs w:val="20"/>
          <w:lang w:eastAsia="zh-CN"/>
        </w:rPr>
      </w:pPr>
      <w:r>
        <w:rPr>
          <w:rFonts w:ascii="宋体" w:eastAsia="宋体" w:hAnsi="宋体" w:cs="宋体"/>
          <w:spacing w:val="8"/>
          <w:sz w:val="20"/>
          <w:szCs w:val="20"/>
          <w:lang w:eastAsia="zh-CN"/>
        </w:rPr>
        <w:t>业务内容：土地承包经营权是以家庭承包方式承包的</w:t>
      </w:r>
      <w:r>
        <w:rPr>
          <w:rFonts w:ascii="宋体" w:eastAsia="宋体" w:hAnsi="宋体" w:cs="宋体"/>
          <w:spacing w:val="7"/>
          <w:sz w:val="20"/>
          <w:szCs w:val="20"/>
          <w:lang w:eastAsia="zh-CN"/>
        </w:rPr>
        <w:t>耕地、草地、养殖水面等经营权，可以采取出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租、入股等方式流转交易，流转期限由流转双方在法律规定范</w:t>
      </w:r>
      <w:r>
        <w:rPr>
          <w:rFonts w:ascii="宋体" w:eastAsia="宋体" w:hAnsi="宋体" w:cs="宋体"/>
          <w:spacing w:val="7"/>
          <w:sz w:val="20"/>
          <w:szCs w:val="20"/>
          <w:lang w:eastAsia="zh-CN"/>
        </w:rPr>
        <w:t>围内协商确定。承包经营权评估涉及价格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或租金评估，是土地估价机构依</w:t>
      </w:r>
      <w:r>
        <w:rPr>
          <w:rFonts w:ascii="宋体" w:eastAsia="宋体" w:hAnsi="宋体" w:cs="宋体"/>
          <w:spacing w:val="8"/>
          <w:sz w:val="20"/>
          <w:szCs w:val="20"/>
          <w:lang w:eastAsia="zh-CN"/>
        </w:rPr>
        <w:t>法接受委托，委派土地</w:t>
      </w:r>
      <w:r>
        <w:rPr>
          <w:rFonts w:ascii="宋体" w:eastAsia="宋体" w:hAnsi="宋体" w:cs="宋体"/>
          <w:spacing w:val="7"/>
          <w:sz w:val="20"/>
          <w:szCs w:val="20"/>
          <w:lang w:eastAsia="zh-CN"/>
        </w:rPr>
        <w:t>估价专业人员按照规定的程序和方法，参照当地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正常市场价格水平，评估待估宗地相应权利的价格，出具《土地估价报告》。</w:t>
      </w:r>
    </w:p>
    <w:p w:rsidR="00AF0E48" w:rsidRDefault="00651821">
      <w:pPr>
        <w:spacing w:before="27" w:line="239" w:lineRule="auto"/>
        <w:ind w:left="5" w:right="80"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主要工作程序与技术要点：参照《农用地估价规程》等，评估中，应注意承包主体应具有一定的资</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格权对估价结果的影响。</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9" w:line="228"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集体经济组织、相关权益人、利害关系</w:t>
      </w:r>
      <w:r>
        <w:rPr>
          <w:rFonts w:ascii="宋体" w:eastAsia="宋体" w:hAnsi="宋体" w:cs="宋体"/>
          <w:spacing w:val="8"/>
          <w:sz w:val="20"/>
          <w:szCs w:val="20"/>
          <w:lang w:eastAsia="zh-CN"/>
        </w:rPr>
        <w:t>人等。</w:t>
      </w:r>
    </w:p>
    <w:p w:rsidR="00AF0E48" w:rsidRDefault="00651821">
      <w:pPr>
        <w:spacing w:before="24" w:line="241" w:lineRule="auto"/>
        <w:ind w:left="5" w:right="77" w:firstLine="420"/>
        <w:rPr>
          <w:rFonts w:ascii="宋体" w:eastAsia="宋体" w:hAnsi="宋体" w:cs="宋体"/>
          <w:sz w:val="20"/>
          <w:szCs w:val="20"/>
          <w:lang w:eastAsia="zh-CN"/>
        </w:rPr>
      </w:pPr>
      <w:r>
        <w:rPr>
          <w:rFonts w:ascii="宋体" w:eastAsia="宋体" w:hAnsi="宋体" w:cs="宋体"/>
          <w:spacing w:val="6"/>
          <w:sz w:val="20"/>
          <w:szCs w:val="20"/>
          <w:lang w:eastAsia="zh-CN"/>
        </w:rPr>
        <w:t>专业能力胜任要求：参照</w:t>
      </w:r>
      <w:r>
        <w:rPr>
          <w:rFonts w:ascii="宋体" w:eastAsia="宋体" w:hAnsi="宋体" w:cs="宋体"/>
          <w:spacing w:val="6"/>
          <w:sz w:val="20"/>
          <w:szCs w:val="20"/>
          <w:lang w:eastAsia="zh-CN"/>
        </w:rPr>
        <w:t>“</w:t>
      </w:r>
      <w:r>
        <w:rPr>
          <w:rFonts w:ascii="宋体" w:eastAsia="宋体" w:hAnsi="宋体" w:cs="宋体"/>
          <w:spacing w:val="-66"/>
          <w:sz w:val="20"/>
          <w:szCs w:val="20"/>
          <w:lang w:eastAsia="zh-CN"/>
        </w:rPr>
        <w:t xml:space="preserve"> </w:t>
      </w:r>
      <w:r>
        <w:rPr>
          <w:rFonts w:ascii="宋体" w:eastAsia="宋体" w:hAnsi="宋体" w:cs="宋体"/>
          <w:spacing w:val="6"/>
          <w:sz w:val="20"/>
          <w:szCs w:val="20"/>
          <w:lang w:eastAsia="zh-CN"/>
        </w:rPr>
        <w:t>国有农用地有偿使用涉及的评估</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，对承包经营权价格有准确理解和定</w:t>
      </w:r>
      <w:r>
        <w:rPr>
          <w:rFonts w:ascii="宋体" w:eastAsia="宋体" w:hAnsi="宋体" w:cs="宋体"/>
          <w:sz w:val="20"/>
          <w:szCs w:val="20"/>
          <w:lang w:eastAsia="zh-CN"/>
        </w:rPr>
        <w:t xml:space="preserve"> </w:t>
      </w:r>
      <w:r>
        <w:rPr>
          <w:rFonts w:ascii="宋体" w:eastAsia="宋体" w:hAnsi="宋体" w:cs="宋体"/>
          <w:sz w:val="20"/>
          <w:szCs w:val="20"/>
          <w:lang w:eastAsia="zh-CN"/>
        </w:rPr>
        <w:t>位。</w:t>
      </w:r>
    </w:p>
    <w:p w:rsidR="00AF0E48" w:rsidRDefault="00651821">
      <w:pPr>
        <w:spacing w:before="23"/>
        <w:ind w:left="8" w:right="80"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5"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A.2.5 </w:t>
      </w:r>
      <w:r>
        <w:rPr>
          <w:rFonts w:ascii="黑体" w:eastAsia="黑体" w:hAnsi="黑体" w:cs="黑体"/>
          <w:spacing w:val="7"/>
          <w:sz w:val="20"/>
          <w:szCs w:val="20"/>
          <w:lang w:eastAsia="zh-CN"/>
        </w:rPr>
        <w:t>土地经营权价格评估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《中华人民共和国农村土地承包法》。</w:t>
      </w:r>
    </w:p>
    <w:p w:rsidR="00AF0E48" w:rsidRDefault="00651821">
      <w:pPr>
        <w:spacing w:before="27" w:line="239" w:lineRule="auto"/>
        <w:ind w:left="5" w:firstLine="425"/>
        <w:rPr>
          <w:rFonts w:ascii="宋体" w:eastAsia="宋体" w:hAnsi="宋体" w:cs="宋体"/>
          <w:sz w:val="20"/>
          <w:szCs w:val="20"/>
          <w:lang w:eastAsia="zh-CN"/>
        </w:rPr>
      </w:pPr>
      <w:r>
        <w:rPr>
          <w:rFonts w:ascii="宋体" w:eastAsia="宋体" w:hAnsi="宋体" w:cs="宋体"/>
          <w:spacing w:val="9"/>
          <w:sz w:val="20"/>
          <w:szCs w:val="20"/>
          <w:lang w:eastAsia="zh-CN"/>
        </w:rPr>
        <w:t>《农村土地经营权流转管理办法》（中华人民共和国农业农村部令</w:t>
      </w:r>
      <w:r>
        <w:rPr>
          <w:rFonts w:ascii="宋体" w:eastAsia="宋体" w:hAnsi="宋体" w:cs="宋体"/>
          <w:spacing w:val="9"/>
          <w:sz w:val="20"/>
          <w:szCs w:val="20"/>
          <w:lang w:eastAsia="zh-CN"/>
        </w:rPr>
        <w:t xml:space="preserve"> 20</w:t>
      </w:r>
      <w:r>
        <w:rPr>
          <w:rFonts w:ascii="宋体" w:eastAsia="宋体" w:hAnsi="宋体" w:cs="宋体"/>
          <w:spacing w:val="8"/>
          <w:sz w:val="20"/>
          <w:szCs w:val="20"/>
          <w:lang w:eastAsia="zh-CN"/>
        </w:rPr>
        <w:t>21</w:t>
      </w:r>
      <w:r>
        <w:rPr>
          <w:rFonts w:ascii="宋体" w:eastAsia="宋体" w:hAnsi="宋体" w:cs="宋体"/>
          <w:spacing w:val="8"/>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鼓励各地建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立土地经营权流转市场或者农村产权交易市场。县级以上地方人民政府农业农村主管（农村经营管理）</w:t>
      </w:r>
    </w:p>
    <w:p w:rsidR="00AF0E48" w:rsidRDefault="00AF0E48">
      <w:pPr>
        <w:spacing w:line="239" w:lineRule="auto"/>
        <w:rPr>
          <w:rFonts w:ascii="宋体" w:eastAsia="宋体" w:hAnsi="宋体" w:cs="宋体"/>
          <w:sz w:val="20"/>
          <w:szCs w:val="20"/>
          <w:lang w:eastAsia="zh-CN"/>
        </w:rPr>
        <w:sectPr w:rsidR="00AF0E48">
          <w:footerReference w:type="default" r:id="rId35"/>
          <w:pgSz w:w="11906" w:h="16839"/>
          <w:pgMar w:top="1431" w:right="1056"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8" w:lineRule="auto"/>
        <w:ind w:left="25" w:right="61" w:hanging="17"/>
        <w:rPr>
          <w:rFonts w:ascii="宋体" w:eastAsia="宋体" w:hAnsi="宋体" w:cs="宋体"/>
          <w:sz w:val="20"/>
          <w:szCs w:val="20"/>
          <w:lang w:eastAsia="zh-CN"/>
        </w:rPr>
      </w:pPr>
      <w:r>
        <w:rPr>
          <w:rFonts w:ascii="宋体" w:eastAsia="宋体" w:hAnsi="宋体" w:cs="宋体"/>
          <w:spacing w:val="8"/>
          <w:sz w:val="20"/>
          <w:szCs w:val="20"/>
          <w:lang w:eastAsia="zh-CN"/>
        </w:rPr>
        <w:t>部门应当加强业务指导，督促其建立健全运行规则，规范开</w:t>
      </w:r>
      <w:r>
        <w:rPr>
          <w:rFonts w:ascii="宋体" w:eastAsia="宋体" w:hAnsi="宋体" w:cs="宋体"/>
          <w:spacing w:val="7"/>
          <w:sz w:val="20"/>
          <w:szCs w:val="20"/>
          <w:lang w:eastAsia="zh-CN"/>
        </w:rPr>
        <w:t>展土地经营权流转政策咨询、信息发布、合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同签订、交易鉴证、权益评估、融资担保、档案管理等服务。</w:t>
      </w:r>
    </w:p>
    <w:p w:rsidR="00AF0E48" w:rsidRDefault="00651821">
      <w:pPr>
        <w:spacing w:before="25" w:line="244" w:lineRule="auto"/>
        <w:ind w:left="4" w:right="61"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业务内容：土地经营权是由承包经营权分离出来，土</w:t>
      </w:r>
      <w:r>
        <w:rPr>
          <w:rFonts w:ascii="宋体" w:eastAsia="宋体" w:hAnsi="宋体" w:cs="宋体"/>
          <w:spacing w:val="7"/>
          <w:sz w:val="20"/>
          <w:szCs w:val="20"/>
          <w:lang w:eastAsia="zh-CN"/>
        </w:rPr>
        <w:t>地经营权人对流转土地依法享有在一定期限内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占有、耕作并取得相应收益的权利。由土地估价机构依法接受委托</w:t>
      </w:r>
      <w:r>
        <w:rPr>
          <w:rFonts w:ascii="宋体" w:eastAsia="宋体" w:hAnsi="宋体" w:cs="宋体"/>
          <w:spacing w:val="7"/>
          <w:sz w:val="20"/>
          <w:szCs w:val="20"/>
          <w:lang w:eastAsia="zh-CN"/>
        </w:rPr>
        <w:t>，委派土地估价专业人员按照规定的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程序和方法，参照当地正常市场价格水平，评估待估宗地相应权利的价格，出具《土地估价报告》。</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主要工作程序与技术要点：参照《农用地估价规程》。</w:t>
      </w:r>
    </w:p>
    <w:p w:rsidR="00AF0E48" w:rsidRDefault="00651821">
      <w:pPr>
        <w:spacing w:before="28"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5" w:line="228"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集体经济组织、相关权益人、利害关系</w:t>
      </w:r>
      <w:r>
        <w:rPr>
          <w:rFonts w:ascii="宋体" w:eastAsia="宋体" w:hAnsi="宋体" w:cs="宋体"/>
          <w:spacing w:val="8"/>
          <w:sz w:val="20"/>
          <w:szCs w:val="20"/>
          <w:lang w:eastAsia="zh-CN"/>
        </w:rPr>
        <w:t>人等。</w:t>
      </w:r>
    </w:p>
    <w:p w:rsidR="00AF0E48" w:rsidRDefault="00651821">
      <w:pPr>
        <w:spacing w:before="25" w:line="226" w:lineRule="auto"/>
        <w:jc w:val="right"/>
        <w:rPr>
          <w:rFonts w:ascii="宋体" w:eastAsia="宋体" w:hAnsi="宋体" w:cs="宋体"/>
          <w:sz w:val="20"/>
          <w:szCs w:val="20"/>
          <w:lang w:eastAsia="zh-CN"/>
        </w:rPr>
      </w:pPr>
      <w:r>
        <w:rPr>
          <w:rFonts w:ascii="宋体" w:eastAsia="宋体" w:hAnsi="宋体" w:cs="宋体"/>
          <w:spacing w:val="8"/>
          <w:sz w:val="20"/>
          <w:szCs w:val="20"/>
          <w:lang w:eastAsia="zh-CN"/>
        </w:rPr>
        <w:t>专业能力胜任要求：</w:t>
      </w:r>
      <w:r>
        <w:rPr>
          <w:rFonts w:ascii="宋体" w:eastAsia="宋体" w:hAnsi="宋体" w:cs="宋体"/>
          <w:spacing w:val="8"/>
          <w:sz w:val="20"/>
          <w:szCs w:val="20"/>
          <w:lang w:eastAsia="zh-CN"/>
        </w:rPr>
        <w:t>参照</w:t>
      </w:r>
      <w:r>
        <w:rPr>
          <w:rFonts w:ascii="宋体" w:eastAsia="宋体" w:hAnsi="宋体" w:cs="宋体"/>
          <w:spacing w:val="8"/>
          <w:sz w:val="20"/>
          <w:szCs w:val="20"/>
          <w:lang w:eastAsia="zh-CN"/>
        </w:rPr>
        <w:t>“</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国有农用地有偿使用涉</w:t>
      </w:r>
      <w:r>
        <w:rPr>
          <w:rFonts w:ascii="宋体" w:eastAsia="宋体" w:hAnsi="宋体" w:cs="宋体"/>
          <w:spacing w:val="7"/>
          <w:sz w:val="20"/>
          <w:szCs w:val="20"/>
          <w:lang w:eastAsia="zh-CN"/>
        </w:rPr>
        <w:t>及的评估</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，对经营权价格有准确理解和定位。</w:t>
      </w:r>
    </w:p>
    <w:p w:rsidR="00AF0E48" w:rsidRDefault="00651821">
      <w:pPr>
        <w:spacing w:before="29" w:line="239" w:lineRule="auto"/>
        <w:ind w:left="8" w:right="6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6"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A.2.6 </w:t>
      </w:r>
      <w:r>
        <w:rPr>
          <w:rFonts w:ascii="黑体" w:eastAsia="黑体" w:hAnsi="黑体" w:cs="黑体"/>
          <w:spacing w:val="7"/>
          <w:sz w:val="20"/>
          <w:szCs w:val="20"/>
          <w:lang w:eastAsia="zh-CN"/>
        </w:rPr>
        <w:t>承包土地经营权抵押评估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39" w:lineRule="auto"/>
        <w:ind w:left="4" w:right="63" w:firstLine="426"/>
        <w:rPr>
          <w:rFonts w:ascii="宋体" w:eastAsia="宋体" w:hAnsi="宋体" w:cs="宋体"/>
          <w:sz w:val="20"/>
          <w:szCs w:val="20"/>
          <w:lang w:eastAsia="zh-CN"/>
        </w:rPr>
      </w:pPr>
      <w:r>
        <w:rPr>
          <w:rFonts w:ascii="宋体" w:eastAsia="宋体" w:hAnsi="宋体" w:cs="宋体"/>
          <w:spacing w:val="7"/>
          <w:sz w:val="20"/>
          <w:szCs w:val="20"/>
          <w:lang w:eastAsia="zh-CN"/>
        </w:rPr>
        <w:t>《中华人民共和国农村土地承包法》：通过招标、拍卖、公开协商等方式承包农村土地，经依法登</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记取得权属证书的，可以依法采取出租、入股、抵押或者其他方式流转土地经营权。</w:t>
      </w:r>
    </w:p>
    <w:p w:rsidR="00AF0E48" w:rsidRDefault="00651821">
      <w:pPr>
        <w:spacing w:before="29" w:line="245" w:lineRule="auto"/>
        <w:ind w:left="5" w:right="61" w:firstLine="425"/>
        <w:rPr>
          <w:rFonts w:ascii="宋体" w:eastAsia="宋体" w:hAnsi="宋体" w:cs="宋体"/>
          <w:sz w:val="20"/>
          <w:szCs w:val="20"/>
          <w:lang w:eastAsia="zh-CN"/>
        </w:rPr>
      </w:pPr>
      <w:r>
        <w:rPr>
          <w:rFonts w:ascii="宋体" w:eastAsia="宋体" w:hAnsi="宋体" w:cs="宋体"/>
          <w:spacing w:val="7"/>
          <w:sz w:val="20"/>
          <w:szCs w:val="20"/>
          <w:lang w:eastAsia="zh-CN"/>
        </w:rPr>
        <w:t>《中共中央关于全面深化改革若干重大问题的决定》（</w:t>
      </w:r>
      <w:r>
        <w:rPr>
          <w:rFonts w:ascii="宋体" w:eastAsia="宋体" w:hAnsi="宋体" w:cs="宋体"/>
          <w:spacing w:val="7"/>
          <w:sz w:val="20"/>
          <w:szCs w:val="20"/>
          <w:lang w:eastAsia="zh-CN"/>
        </w:rPr>
        <w:t>2013</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11</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12</w:t>
      </w:r>
      <w:r>
        <w:rPr>
          <w:rFonts w:ascii="宋体" w:eastAsia="宋体" w:hAnsi="宋体" w:cs="宋体"/>
          <w:spacing w:val="7"/>
          <w:sz w:val="20"/>
          <w:szCs w:val="20"/>
          <w:lang w:eastAsia="zh-CN"/>
        </w:rPr>
        <w:t>日中</w:t>
      </w:r>
      <w:r>
        <w:rPr>
          <w:rFonts w:ascii="宋体" w:eastAsia="宋体" w:hAnsi="宋体" w:cs="宋体"/>
          <w:spacing w:val="6"/>
          <w:sz w:val="20"/>
          <w:szCs w:val="20"/>
          <w:lang w:eastAsia="zh-CN"/>
        </w:rPr>
        <w:t>国共产党第十八届中央委</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员会第三次全体会议通过</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稳定农村土地承包关系并保持长久不变，在</w:t>
      </w:r>
      <w:r>
        <w:rPr>
          <w:rFonts w:ascii="宋体" w:eastAsia="宋体" w:hAnsi="宋体" w:cs="宋体"/>
          <w:spacing w:val="8"/>
          <w:sz w:val="20"/>
          <w:szCs w:val="20"/>
          <w:lang w:eastAsia="zh-CN"/>
        </w:rPr>
        <w:t>坚持和完善最严格的耕地保护</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制度前提下，赋予农民对承包地占有、使用、收益、流转及</w:t>
      </w:r>
      <w:r>
        <w:rPr>
          <w:rFonts w:ascii="宋体" w:eastAsia="宋体" w:hAnsi="宋体" w:cs="宋体"/>
          <w:spacing w:val="7"/>
          <w:sz w:val="20"/>
          <w:szCs w:val="20"/>
          <w:lang w:eastAsia="zh-CN"/>
        </w:rPr>
        <w:t>承包经营权抵押、担保权能，允许农民以承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包经营权入股发展农业产业化经营。</w:t>
      </w:r>
    </w:p>
    <w:p w:rsidR="00AF0E48" w:rsidRDefault="00651821">
      <w:pPr>
        <w:spacing w:before="26" w:line="244" w:lineRule="auto"/>
        <w:ind w:left="6" w:right="61" w:firstLine="438"/>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国务院印发《关于全面深化农村改革加快推进农业现代化的若干意见》（</w:t>
      </w:r>
      <w:r>
        <w:rPr>
          <w:rFonts w:ascii="宋体" w:eastAsia="宋体" w:hAnsi="宋体" w:cs="宋体"/>
          <w:spacing w:val="8"/>
          <w:sz w:val="20"/>
          <w:szCs w:val="20"/>
          <w:lang w:eastAsia="zh-CN"/>
        </w:rPr>
        <w:t>2014</w:t>
      </w:r>
      <w:r>
        <w:rPr>
          <w:rFonts w:ascii="宋体" w:eastAsia="宋体" w:hAnsi="宋体" w:cs="宋体"/>
          <w:spacing w:val="8"/>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善农村土地承包政策。稳定农村土地承包关系并保持长久不变</w:t>
      </w:r>
      <w:r>
        <w:rPr>
          <w:rFonts w:ascii="宋体" w:eastAsia="宋体" w:hAnsi="宋体" w:cs="宋体"/>
          <w:spacing w:val="7"/>
          <w:sz w:val="20"/>
          <w:szCs w:val="20"/>
          <w:lang w:eastAsia="zh-CN"/>
        </w:rPr>
        <w:t>，在坚持和完善最严格的耕地保护制度前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提下，赋予农民对承包地占有、使用、收益、流转及承包经营权抵押、担保权能。</w:t>
      </w:r>
    </w:p>
    <w:p w:rsidR="00AF0E48" w:rsidRDefault="00651821">
      <w:pPr>
        <w:spacing w:before="24" w:line="239" w:lineRule="auto"/>
        <w:ind w:left="24" w:right="63" w:firstLine="406"/>
        <w:rPr>
          <w:rFonts w:ascii="宋体" w:eastAsia="宋体" w:hAnsi="宋体" w:cs="宋体"/>
          <w:sz w:val="20"/>
          <w:szCs w:val="20"/>
          <w:lang w:eastAsia="zh-CN"/>
        </w:rPr>
      </w:pPr>
      <w:r>
        <w:rPr>
          <w:rFonts w:ascii="宋体" w:eastAsia="宋体" w:hAnsi="宋体" w:cs="宋体"/>
          <w:spacing w:val="9"/>
          <w:sz w:val="20"/>
          <w:szCs w:val="20"/>
          <w:lang w:eastAsia="zh-CN"/>
        </w:rPr>
        <w:t>《中华人民共</w:t>
      </w:r>
      <w:r>
        <w:rPr>
          <w:rFonts w:ascii="宋体" w:eastAsia="宋体" w:hAnsi="宋体" w:cs="宋体"/>
          <w:spacing w:val="9"/>
          <w:sz w:val="20"/>
          <w:szCs w:val="20"/>
          <w:lang w:eastAsia="zh-CN"/>
        </w:rPr>
        <w:t>和国担保法》：下列财产可以抵押</w:t>
      </w:r>
      <w:r>
        <w:rPr>
          <w:rFonts w:ascii="宋体" w:eastAsia="宋体" w:hAnsi="宋体" w:cs="宋体"/>
          <w:spacing w:val="-24"/>
          <w:sz w:val="20"/>
          <w:szCs w:val="20"/>
          <w:lang w:eastAsia="zh-CN"/>
        </w:rPr>
        <w:t>：（</w:t>
      </w:r>
      <w:r>
        <w:rPr>
          <w:rFonts w:ascii="宋体" w:eastAsia="宋体" w:hAnsi="宋体" w:cs="宋体"/>
          <w:spacing w:val="9"/>
          <w:sz w:val="20"/>
          <w:szCs w:val="20"/>
          <w:lang w:eastAsia="zh-CN"/>
        </w:rPr>
        <w:t>五）抵押人依法承包并经发包</w:t>
      </w:r>
      <w:r>
        <w:rPr>
          <w:rFonts w:ascii="宋体" w:eastAsia="宋体" w:hAnsi="宋体" w:cs="宋体"/>
          <w:spacing w:val="8"/>
          <w:sz w:val="20"/>
          <w:szCs w:val="20"/>
          <w:lang w:eastAsia="zh-CN"/>
        </w:rPr>
        <w:t>方同意抵押的荒</w:t>
      </w:r>
      <w:r>
        <w:rPr>
          <w:rFonts w:ascii="宋体" w:eastAsia="宋体" w:hAnsi="宋体" w:cs="宋体"/>
          <w:spacing w:val="1"/>
          <w:sz w:val="20"/>
          <w:szCs w:val="20"/>
          <w:lang w:eastAsia="zh-CN"/>
        </w:rPr>
        <w:t xml:space="preserve"> </w:t>
      </w:r>
      <w:r>
        <w:rPr>
          <w:rFonts w:ascii="宋体" w:eastAsia="宋体" w:hAnsi="宋体" w:cs="宋体"/>
          <w:spacing w:val="7"/>
          <w:sz w:val="20"/>
          <w:szCs w:val="20"/>
          <w:lang w:eastAsia="zh-CN"/>
        </w:rPr>
        <w:t>山、荒沟、荒丘、荒滩等荒地的土地使用权</w:t>
      </w:r>
      <w:r>
        <w:rPr>
          <w:rFonts w:ascii="宋体" w:eastAsia="宋体" w:hAnsi="宋体" w:cs="宋体"/>
          <w:spacing w:val="6"/>
          <w:sz w:val="20"/>
          <w:szCs w:val="20"/>
          <w:lang w:eastAsia="zh-CN"/>
        </w:rPr>
        <w:t>；</w:t>
      </w:r>
      <w:r>
        <w:rPr>
          <w:rFonts w:ascii="宋体" w:eastAsia="宋体" w:hAnsi="宋体" w:cs="宋体"/>
          <w:spacing w:val="-68"/>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p>
    <w:p w:rsidR="00AF0E48" w:rsidRDefault="00651821">
      <w:pPr>
        <w:spacing w:before="25" w:line="246" w:lineRule="auto"/>
        <w:ind w:left="6" w:right="61" w:firstLine="424"/>
        <w:rPr>
          <w:rFonts w:ascii="宋体" w:eastAsia="宋体" w:hAnsi="宋体" w:cs="宋体"/>
          <w:sz w:val="20"/>
          <w:szCs w:val="20"/>
          <w:lang w:eastAsia="zh-CN"/>
        </w:rPr>
      </w:pPr>
      <w:r>
        <w:rPr>
          <w:rFonts w:ascii="宋体" w:eastAsia="宋体" w:hAnsi="宋体" w:cs="宋体"/>
          <w:spacing w:val="12"/>
          <w:sz w:val="20"/>
          <w:szCs w:val="20"/>
          <w:lang w:eastAsia="zh-CN"/>
        </w:rPr>
        <w:t>《人民银行</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银监会</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保监会</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财政部农业部关于印发</w:t>
      </w:r>
      <w:r>
        <w:rPr>
          <w:rFonts w:ascii="宋体" w:eastAsia="宋体" w:hAnsi="宋体" w:cs="宋体"/>
          <w:spacing w:val="12"/>
          <w:sz w:val="20"/>
          <w:szCs w:val="20"/>
          <w:lang w:eastAsia="zh-CN"/>
        </w:rPr>
        <w:t>&lt;</w:t>
      </w:r>
      <w:r>
        <w:rPr>
          <w:rFonts w:ascii="宋体" w:eastAsia="宋体" w:hAnsi="宋体" w:cs="宋体"/>
          <w:spacing w:val="12"/>
          <w:sz w:val="20"/>
          <w:szCs w:val="20"/>
          <w:lang w:eastAsia="zh-CN"/>
        </w:rPr>
        <w:t>农村承包土地的经营</w:t>
      </w:r>
      <w:r>
        <w:rPr>
          <w:rFonts w:ascii="宋体" w:eastAsia="宋体" w:hAnsi="宋体" w:cs="宋体"/>
          <w:spacing w:val="11"/>
          <w:sz w:val="20"/>
          <w:szCs w:val="20"/>
          <w:lang w:eastAsia="zh-CN"/>
        </w:rPr>
        <w:t>权抵押贷款试点暂行办</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法</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的通知》（银发〔</w:t>
      </w:r>
      <w:r>
        <w:rPr>
          <w:rFonts w:ascii="宋体" w:eastAsia="宋体" w:hAnsi="宋体" w:cs="宋体"/>
          <w:spacing w:val="9"/>
          <w:sz w:val="20"/>
          <w:szCs w:val="20"/>
          <w:lang w:eastAsia="zh-CN"/>
        </w:rPr>
        <w:t>2016</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79</w:t>
      </w:r>
      <w:r>
        <w:rPr>
          <w:rFonts w:ascii="宋体" w:eastAsia="宋体" w:hAnsi="宋体" w:cs="宋体"/>
          <w:spacing w:val="9"/>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符合本办法第六条、第七条规定条件、通过家庭承包方</w:t>
      </w:r>
      <w:r>
        <w:rPr>
          <w:rFonts w:ascii="宋体" w:eastAsia="宋体" w:hAnsi="宋体" w:cs="宋体"/>
          <w:spacing w:val="8"/>
          <w:sz w:val="20"/>
          <w:szCs w:val="20"/>
          <w:lang w:eastAsia="zh-CN"/>
        </w:rPr>
        <w:t>式依法取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得土地承包经营权和通过合法流转方式获得承包土地的经营权</w:t>
      </w:r>
      <w:r>
        <w:rPr>
          <w:rFonts w:ascii="宋体" w:eastAsia="宋体" w:hAnsi="宋体" w:cs="宋体"/>
          <w:spacing w:val="7"/>
          <w:sz w:val="20"/>
          <w:szCs w:val="20"/>
          <w:lang w:eastAsia="zh-CN"/>
        </w:rPr>
        <w:t>的农户及农业经营主体，均可按程序向银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行业金融机构申请农村承包土地的经营权抵押贷款。</w:t>
      </w:r>
    </w:p>
    <w:p w:rsidR="00AF0E48" w:rsidRDefault="00651821">
      <w:pPr>
        <w:spacing w:before="23" w:line="247" w:lineRule="auto"/>
        <w:ind w:left="3" w:right="61"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业务内容：农村承包土地的经营权抵押贷款，是以承</w:t>
      </w:r>
      <w:r>
        <w:rPr>
          <w:rFonts w:ascii="宋体" w:eastAsia="宋体" w:hAnsi="宋体" w:cs="宋体"/>
          <w:spacing w:val="7"/>
          <w:sz w:val="20"/>
          <w:szCs w:val="20"/>
          <w:lang w:eastAsia="zh-CN"/>
        </w:rPr>
        <w:t>包土地的经营权作抵押、由银行业金融机构向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符合条件的承包方农户或农业经营主体发放的、在约定期限内还本付</w:t>
      </w:r>
      <w:r>
        <w:rPr>
          <w:rFonts w:ascii="宋体" w:eastAsia="宋体" w:hAnsi="宋体" w:cs="宋体"/>
          <w:spacing w:val="7"/>
          <w:sz w:val="20"/>
          <w:szCs w:val="20"/>
          <w:lang w:eastAsia="zh-CN"/>
        </w:rPr>
        <w:t>息的贷款。具体业务内容，是土地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估价机构依法接受委托，委派土地估价专业人员按照规定的程序和方</w:t>
      </w:r>
      <w:r>
        <w:rPr>
          <w:rFonts w:ascii="宋体" w:eastAsia="宋体" w:hAnsi="宋体" w:cs="宋体"/>
          <w:spacing w:val="7"/>
          <w:sz w:val="20"/>
          <w:szCs w:val="20"/>
          <w:lang w:eastAsia="zh-CN"/>
        </w:rPr>
        <w:t>法，对承包土地的经营权抵押价值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进行分析、估算和判定等，出具《土地估价报告》，为确定承</w:t>
      </w:r>
      <w:r>
        <w:rPr>
          <w:rFonts w:ascii="宋体" w:eastAsia="宋体" w:hAnsi="宋体" w:cs="宋体"/>
          <w:spacing w:val="7"/>
          <w:sz w:val="20"/>
          <w:szCs w:val="20"/>
          <w:lang w:eastAsia="zh-CN"/>
        </w:rPr>
        <w:t>包土地的经营权抵押贷款额度提供价值参</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考依据。</w:t>
      </w:r>
    </w:p>
    <w:p w:rsidR="00AF0E48" w:rsidRDefault="00651821">
      <w:pPr>
        <w:spacing w:before="24" w:line="246" w:lineRule="auto"/>
        <w:ind w:left="4" w:right="6" w:firstLine="422"/>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主要工作程序与技术要点：承包土地经营权抵押评估的是有限年期承包土地经营权价格，可采用市</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场比较法、剩余法和成本逼近法等测算，并在估价报告中说明未来</w:t>
      </w:r>
      <w:r>
        <w:rPr>
          <w:rFonts w:ascii="宋体" w:eastAsia="宋体" w:hAnsi="宋体" w:cs="宋体"/>
          <w:spacing w:val="7"/>
          <w:sz w:val="20"/>
          <w:szCs w:val="20"/>
          <w:lang w:eastAsia="zh-CN"/>
        </w:rPr>
        <w:t>市场变化风险和预期强制处分等要素</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对抵押价格的影响。在进行承包土地经营权抵押评估时，结合前三年承包土地经营权价格的变化状况等，</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考虑抵押风险、强制处分、承包土地经营权可抵押期限、贷款用途等因素。</w:t>
      </w:r>
    </w:p>
    <w:p w:rsidR="00AF0E48" w:rsidRDefault="00651821">
      <w:pPr>
        <w:spacing w:before="25"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成果形式：土地估价报告（含土地估价技术报告）。</w:t>
      </w:r>
    </w:p>
    <w:p w:rsidR="00AF0E48" w:rsidRDefault="00651821">
      <w:pPr>
        <w:spacing w:before="29" w:line="227" w:lineRule="auto"/>
        <w:ind w:left="424"/>
        <w:rPr>
          <w:rFonts w:ascii="宋体" w:eastAsia="宋体" w:hAnsi="宋体" w:cs="宋体"/>
          <w:sz w:val="20"/>
          <w:szCs w:val="20"/>
          <w:lang w:eastAsia="zh-CN"/>
        </w:rPr>
      </w:pPr>
      <w:r>
        <w:rPr>
          <w:rFonts w:ascii="宋体" w:eastAsia="宋体" w:hAnsi="宋体" w:cs="宋体"/>
          <w:spacing w:val="9"/>
          <w:sz w:val="20"/>
          <w:szCs w:val="20"/>
          <w:lang w:eastAsia="zh-CN"/>
        </w:rPr>
        <w:t>业务来源（委托人</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金融部门、农业农村主管部门、企业、个人等主</w:t>
      </w:r>
      <w:r>
        <w:rPr>
          <w:rFonts w:ascii="宋体" w:eastAsia="宋体" w:hAnsi="宋体" w:cs="宋体"/>
          <w:spacing w:val="8"/>
          <w:sz w:val="20"/>
          <w:szCs w:val="20"/>
          <w:lang w:eastAsia="zh-CN"/>
        </w:rPr>
        <w:t>体。</w:t>
      </w:r>
    </w:p>
    <w:p w:rsidR="00AF0E48" w:rsidRDefault="00651821">
      <w:pPr>
        <w:spacing w:before="25" w:line="243" w:lineRule="auto"/>
        <w:ind w:left="4" w:right="61"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专业能力胜任要求：熟悉与土地承包、经营权抵</w:t>
      </w:r>
      <w:r>
        <w:rPr>
          <w:rFonts w:ascii="宋体" w:eastAsia="宋体" w:hAnsi="宋体" w:cs="宋体"/>
          <w:spacing w:val="7"/>
          <w:sz w:val="20"/>
          <w:szCs w:val="20"/>
          <w:lang w:eastAsia="zh-CN"/>
        </w:rPr>
        <w:t>押相关的法律、行政法规和政策文件，确保评估过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程合法合规；熟悉土地评估的各种方法和技术；掌握承包土地</w:t>
      </w:r>
      <w:r>
        <w:rPr>
          <w:rFonts w:ascii="宋体" w:eastAsia="宋体" w:hAnsi="宋体" w:cs="宋体"/>
          <w:spacing w:val="7"/>
          <w:sz w:val="20"/>
          <w:szCs w:val="20"/>
          <w:lang w:eastAsia="zh-CN"/>
        </w:rPr>
        <w:t>经营权的特点和价值构成要素，根据不同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情况合理选择评估方法，确保评估结果客观准确；具备一定的</w:t>
      </w:r>
      <w:r>
        <w:rPr>
          <w:rFonts w:ascii="宋体" w:eastAsia="宋体" w:hAnsi="宋体" w:cs="宋体"/>
          <w:spacing w:val="9"/>
          <w:sz w:val="20"/>
          <w:szCs w:val="20"/>
          <w:lang w:eastAsia="zh-CN"/>
        </w:rPr>
        <w:t>沟通协调能力。</w:t>
      </w:r>
    </w:p>
    <w:p w:rsidR="00AF0E48" w:rsidRDefault="00651821">
      <w:pPr>
        <w:spacing w:before="149"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A.2.7 </w:t>
      </w:r>
      <w:r>
        <w:rPr>
          <w:rFonts w:ascii="黑体" w:eastAsia="黑体" w:hAnsi="黑体" w:cs="黑体"/>
          <w:spacing w:val="7"/>
          <w:sz w:val="20"/>
          <w:szCs w:val="20"/>
          <w:lang w:eastAsia="zh-CN"/>
        </w:rPr>
        <w:t>土地征收征用价格评估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39" w:lineRule="auto"/>
        <w:ind w:left="6" w:right="16" w:firstLine="424"/>
        <w:rPr>
          <w:rFonts w:ascii="宋体" w:eastAsia="宋体" w:hAnsi="宋体" w:cs="宋体"/>
          <w:sz w:val="20"/>
          <w:szCs w:val="20"/>
          <w:lang w:eastAsia="zh-CN"/>
        </w:rPr>
      </w:pPr>
      <w:r>
        <w:rPr>
          <w:rFonts w:ascii="宋体" w:eastAsia="宋体" w:hAnsi="宋体" w:cs="宋体"/>
          <w:spacing w:val="8"/>
          <w:sz w:val="20"/>
          <w:szCs w:val="20"/>
          <w:lang w:eastAsia="zh-CN"/>
        </w:rPr>
        <w:t>《中华人民共和国土地管理法实施条例》（中华人</w:t>
      </w:r>
      <w:r>
        <w:rPr>
          <w:rFonts w:ascii="宋体" w:eastAsia="宋体" w:hAnsi="宋体" w:cs="宋体"/>
          <w:spacing w:val="7"/>
          <w:sz w:val="20"/>
          <w:szCs w:val="20"/>
          <w:lang w:eastAsia="zh-CN"/>
        </w:rPr>
        <w:t>民共和国国务院令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743</w:t>
      </w:r>
      <w:r>
        <w:rPr>
          <w:rFonts w:ascii="宋体" w:eastAsia="宋体" w:hAnsi="宋体" w:cs="宋体"/>
          <w:spacing w:val="7"/>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7"/>
          <w:sz w:val="20"/>
          <w:szCs w:val="20"/>
          <w:lang w:eastAsia="zh-CN"/>
        </w:rPr>
        <w:t>需要征收土地，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县级以上地方人民政府认为符合《中华人民共和国土地管</w:t>
      </w:r>
      <w:r>
        <w:rPr>
          <w:rFonts w:ascii="宋体" w:eastAsia="宋体" w:hAnsi="宋体" w:cs="宋体"/>
          <w:spacing w:val="7"/>
          <w:sz w:val="20"/>
          <w:szCs w:val="20"/>
          <w:lang w:eastAsia="zh-CN"/>
        </w:rPr>
        <w:t>理法》第四十五条规定的，应当发布征收土地</w:t>
      </w:r>
    </w:p>
    <w:p w:rsidR="00AF0E48" w:rsidRDefault="00AF0E48">
      <w:pPr>
        <w:spacing w:line="239" w:lineRule="auto"/>
        <w:rPr>
          <w:rFonts w:ascii="宋体" w:eastAsia="宋体" w:hAnsi="宋体" w:cs="宋体"/>
          <w:sz w:val="20"/>
          <w:szCs w:val="20"/>
          <w:lang w:eastAsia="zh-CN"/>
        </w:rPr>
        <w:sectPr w:rsidR="00AF0E48">
          <w:footerReference w:type="default" r:id="rId36"/>
          <w:pgSz w:w="11906" w:h="16839"/>
          <w:pgMar w:top="1431" w:right="1073" w:bottom="1308" w:left="1420"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5" w:right="9" w:firstLine="1"/>
        <w:rPr>
          <w:rFonts w:ascii="宋体" w:eastAsia="宋体" w:hAnsi="宋体" w:cs="宋体"/>
          <w:sz w:val="20"/>
          <w:szCs w:val="20"/>
          <w:lang w:eastAsia="zh-CN"/>
        </w:rPr>
      </w:pPr>
      <w:r>
        <w:rPr>
          <w:rFonts w:ascii="宋体" w:eastAsia="宋体" w:hAnsi="宋体" w:cs="宋体"/>
          <w:spacing w:val="9"/>
          <w:sz w:val="20"/>
          <w:szCs w:val="20"/>
          <w:lang w:eastAsia="zh-CN"/>
        </w:rPr>
        <w:t>预公告，并开展拟征收土地现状调查和社会稳定风险评估。土地现状调查应当查明土地的位置、权</w:t>
      </w:r>
      <w:r>
        <w:rPr>
          <w:rFonts w:ascii="宋体" w:eastAsia="宋体" w:hAnsi="宋体" w:cs="宋体"/>
          <w:spacing w:val="8"/>
          <w:sz w:val="20"/>
          <w:szCs w:val="20"/>
          <w:lang w:eastAsia="zh-CN"/>
        </w:rPr>
        <w:t>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地类、面积，</w:t>
      </w:r>
      <w:r>
        <w:rPr>
          <w:rFonts w:ascii="宋体" w:eastAsia="宋体" w:hAnsi="宋体" w:cs="宋体"/>
          <w:spacing w:val="-44"/>
          <w:sz w:val="20"/>
          <w:szCs w:val="20"/>
          <w:lang w:eastAsia="zh-CN"/>
        </w:rPr>
        <w:t xml:space="preserve"> </w:t>
      </w:r>
      <w:r>
        <w:rPr>
          <w:rFonts w:ascii="宋体" w:eastAsia="宋体" w:hAnsi="宋体" w:cs="宋体"/>
          <w:spacing w:val="8"/>
          <w:sz w:val="20"/>
          <w:szCs w:val="20"/>
          <w:lang w:eastAsia="zh-CN"/>
        </w:rPr>
        <w:t>以及农村村民住宅、其他地上附着物和青苗等的权属、种类、数量等情况。</w:t>
      </w:r>
    </w:p>
    <w:p w:rsidR="00AF0E48" w:rsidRDefault="00651821">
      <w:pPr>
        <w:spacing w:before="25" w:line="244" w:lineRule="auto"/>
        <w:ind w:left="6" w:right="70"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《国务院关于深化改革严格土地管理的决定》（国发〔</w:t>
      </w:r>
      <w:r>
        <w:rPr>
          <w:rFonts w:ascii="宋体" w:eastAsia="宋体" w:hAnsi="宋体" w:cs="宋体"/>
          <w:spacing w:val="7"/>
          <w:sz w:val="20"/>
          <w:szCs w:val="20"/>
          <w:lang w:eastAsia="zh-CN"/>
        </w:rPr>
        <w:t>2004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28</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完善征地补偿办法。县级以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上地方人民政府要采取切实措施，使被征地农民生活水平</w:t>
      </w:r>
      <w:r>
        <w:rPr>
          <w:rFonts w:ascii="宋体" w:eastAsia="宋体" w:hAnsi="宋体" w:cs="宋体"/>
          <w:spacing w:val="7"/>
          <w:sz w:val="20"/>
          <w:szCs w:val="20"/>
          <w:lang w:eastAsia="zh-CN"/>
        </w:rPr>
        <w:t>不因征地而降低。要保证依法足额和及时支付</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土地补偿费、安置补助费以及地上附着物和青苗补偿费。</w:t>
      </w:r>
    </w:p>
    <w:p w:rsidR="00AF0E48" w:rsidRDefault="00651821">
      <w:pPr>
        <w:spacing w:before="24" w:line="248" w:lineRule="auto"/>
        <w:ind w:left="5" w:right="27"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业务内容：土地征收是所有权的转移，应当依法</w:t>
      </w:r>
      <w:r>
        <w:rPr>
          <w:rFonts w:ascii="宋体" w:eastAsia="宋体" w:hAnsi="宋体" w:cs="宋体"/>
          <w:spacing w:val="7"/>
          <w:sz w:val="20"/>
          <w:szCs w:val="20"/>
          <w:lang w:eastAsia="zh-CN"/>
        </w:rPr>
        <w:t>足额支付土地补偿费、安置补助费、地上附着物和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青苗的补偿费等费用，安排被征地农民的社会保障费用，保障被</w:t>
      </w:r>
      <w:r>
        <w:rPr>
          <w:rFonts w:ascii="宋体" w:eastAsia="宋体" w:hAnsi="宋体" w:cs="宋体"/>
          <w:spacing w:val="7"/>
          <w:sz w:val="20"/>
          <w:szCs w:val="20"/>
          <w:lang w:eastAsia="zh-CN"/>
        </w:rPr>
        <w:t>征地农民的生活，维护被征地农民的合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法权益。土地征用是补偿原土地使用者在征用期间不能从事农业</w:t>
      </w:r>
      <w:r>
        <w:rPr>
          <w:rFonts w:ascii="宋体" w:eastAsia="宋体" w:hAnsi="宋体" w:cs="宋体"/>
          <w:spacing w:val="7"/>
          <w:sz w:val="20"/>
          <w:szCs w:val="20"/>
          <w:lang w:eastAsia="zh-CN"/>
        </w:rPr>
        <w:t>生产的土地补偿和青苗及地上附着物的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补偿。有下列情形之一的，农村集体经济组织报经原批准用地</w:t>
      </w:r>
      <w:r>
        <w:rPr>
          <w:rFonts w:ascii="宋体" w:eastAsia="宋体" w:hAnsi="宋体" w:cs="宋体"/>
          <w:spacing w:val="8"/>
          <w:sz w:val="20"/>
          <w:szCs w:val="20"/>
          <w:lang w:eastAsia="zh-CN"/>
        </w:rPr>
        <w:t>的人民政府批准，可以收回土地使用权：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为乡（镇）村公共设施和公益事业建设，需要使用土地的；不按</w:t>
      </w:r>
      <w:r>
        <w:rPr>
          <w:rFonts w:ascii="宋体" w:eastAsia="宋体" w:hAnsi="宋体" w:cs="宋体"/>
          <w:spacing w:val="7"/>
          <w:sz w:val="20"/>
          <w:szCs w:val="20"/>
          <w:lang w:eastAsia="zh-CN"/>
        </w:rPr>
        <w:t>照批准的用途使用土地的；因撤销、迁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移等原因而停止使用土地的。由土地估价机构依法接受委托</w:t>
      </w:r>
      <w:r>
        <w:rPr>
          <w:rFonts w:ascii="宋体" w:eastAsia="宋体" w:hAnsi="宋体" w:cs="宋体"/>
          <w:spacing w:val="7"/>
          <w:sz w:val="20"/>
          <w:szCs w:val="20"/>
          <w:lang w:eastAsia="zh-CN"/>
        </w:rPr>
        <w:t>，委派土地估价专业人员按照规定的程序和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方法，参照当地正常市场价格水平，评估待估宗地相应权利的价格，出具《土地估价报告》。</w:t>
      </w:r>
    </w:p>
    <w:p w:rsidR="00AF0E48" w:rsidRDefault="00651821">
      <w:pPr>
        <w:spacing w:before="26" w:line="239" w:lineRule="auto"/>
        <w:ind w:left="427" w:right="1269"/>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主要工作程序与技术要点：按照《城镇土地估价规程》《农用</w:t>
      </w:r>
      <w:r>
        <w:rPr>
          <w:rFonts w:ascii="宋体" w:eastAsia="宋体" w:hAnsi="宋体" w:cs="宋体"/>
          <w:spacing w:val="8"/>
          <w:sz w:val="20"/>
          <w:szCs w:val="20"/>
          <w:lang w:eastAsia="zh-CN"/>
        </w:rPr>
        <w:t>地估价规程》等执行。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9"/>
          <w:sz w:val="20"/>
          <w:szCs w:val="20"/>
          <w:lang w:eastAsia="zh-CN"/>
        </w:rPr>
        <w:t>）：</w:t>
      </w:r>
      <w:r>
        <w:rPr>
          <w:rFonts w:ascii="宋体" w:eastAsia="宋体" w:hAnsi="宋体" w:cs="宋体"/>
          <w:spacing w:val="8"/>
          <w:sz w:val="20"/>
          <w:szCs w:val="20"/>
          <w:lang w:eastAsia="zh-CN"/>
        </w:rPr>
        <w:t>地方人民政府有关部门。</w:t>
      </w:r>
    </w:p>
    <w:p w:rsidR="00AF0E48" w:rsidRDefault="00651821">
      <w:pPr>
        <w:spacing w:before="28"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line="226"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业务开展情况：涉及国有资产或公共利益的</w:t>
      </w:r>
      <w:r>
        <w:rPr>
          <w:rFonts w:ascii="宋体" w:eastAsia="宋体" w:hAnsi="宋体" w:cs="宋体"/>
          <w:spacing w:val="4"/>
          <w:sz w:val="20"/>
          <w:szCs w:val="20"/>
          <w:lang w:eastAsia="zh-CN"/>
        </w:rPr>
        <w:t>法定评估业务，应依法委托已备案的土地估价机构开展。</w:t>
      </w:r>
    </w:p>
    <w:p w:rsidR="00AF0E48" w:rsidRDefault="00651821">
      <w:pPr>
        <w:spacing w:before="149"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A.2.8 </w:t>
      </w:r>
      <w:r>
        <w:rPr>
          <w:rFonts w:ascii="黑体" w:eastAsia="黑体" w:hAnsi="黑体" w:cs="黑体"/>
          <w:spacing w:val="8"/>
          <w:sz w:val="20"/>
          <w:szCs w:val="20"/>
          <w:lang w:eastAsia="zh-CN"/>
        </w:rPr>
        <w:t>征收地上附着物和青苗补偿标准评估</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28"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《中华人民共和国民法典》。</w:t>
      </w:r>
    </w:p>
    <w:p w:rsidR="00AF0E48" w:rsidRDefault="00651821">
      <w:pPr>
        <w:spacing w:before="25" w:line="228"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《中华人民共和国土地管理法》。</w:t>
      </w:r>
    </w:p>
    <w:p w:rsidR="00AF0E48" w:rsidRDefault="00651821">
      <w:pPr>
        <w:spacing w:before="26" w:line="228"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《中华人民共和国土地管理法实施条例》。</w:t>
      </w:r>
    </w:p>
    <w:p w:rsidR="00AF0E48" w:rsidRDefault="00651821">
      <w:pPr>
        <w:spacing w:before="27" w:line="246" w:lineRule="auto"/>
        <w:ind w:left="5" w:right="70"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业务内容：征地青苗及地上附着物补偿标准包括青苗</w:t>
      </w:r>
      <w:r>
        <w:rPr>
          <w:rFonts w:ascii="宋体" w:eastAsia="宋体" w:hAnsi="宋体" w:cs="宋体"/>
          <w:spacing w:val="7"/>
          <w:sz w:val="20"/>
          <w:szCs w:val="20"/>
          <w:lang w:eastAsia="zh-CN"/>
        </w:rPr>
        <w:t>补偿标准和地上附着物补偿标准。青苗补偿标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准是指国家征收农民集体所有土地时，对其地上短期农作物</w:t>
      </w:r>
      <w:r>
        <w:rPr>
          <w:rFonts w:ascii="宋体" w:eastAsia="宋体" w:hAnsi="宋体" w:cs="宋体"/>
          <w:spacing w:val="7"/>
          <w:sz w:val="20"/>
          <w:szCs w:val="20"/>
          <w:lang w:eastAsia="zh-CN"/>
        </w:rPr>
        <w:t>、中长期经济作物以及林木等苗木给予产权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人的经济补偿。地上附着物补偿标准是指国家征收农民集体</w:t>
      </w:r>
      <w:r>
        <w:rPr>
          <w:rFonts w:ascii="宋体" w:eastAsia="宋体" w:hAnsi="宋体" w:cs="宋体"/>
          <w:spacing w:val="7"/>
          <w:sz w:val="20"/>
          <w:szCs w:val="20"/>
          <w:lang w:eastAsia="zh-CN"/>
        </w:rPr>
        <w:t>所有土地时，对其地上的各类建筑物、构筑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物给予产权人的经济补偿。由土地估价机构依法接受委托，委派</w:t>
      </w:r>
      <w:r>
        <w:rPr>
          <w:rFonts w:ascii="宋体" w:eastAsia="宋体" w:hAnsi="宋体" w:cs="宋体"/>
          <w:spacing w:val="7"/>
          <w:sz w:val="20"/>
          <w:szCs w:val="20"/>
          <w:lang w:eastAsia="zh-CN"/>
        </w:rPr>
        <w:t>土地估价专业人员按照规定的程序和方</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法，参照当地正常市场价格水平，评估青苗补偿</w:t>
      </w:r>
      <w:r>
        <w:rPr>
          <w:rFonts w:ascii="宋体" w:eastAsia="宋体" w:hAnsi="宋体" w:cs="宋体"/>
          <w:spacing w:val="9"/>
          <w:sz w:val="20"/>
          <w:szCs w:val="20"/>
          <w:lang w:eastAsia="zh-CN"/>
        </w:rPr>
        <w:t>标准和地上附着物补偿标准，形成相应工作成果。</w:t>
      </w:r>
    </w:p>
    <w:p w:rsidR="00AF0E48" w:rsidRDefault="00651821">
      <w:pPr>
        <w:spacing w:before="29" w:line="238" w:lineRule="auto"/>
        <w:ind w:left="427" w:right="3369"/>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主要工作程序与技术要点：参照《农用地估价规程》等执行。</w:t>
      </w:r>
      <w:r>
        <w:rPr>
          <w:rFonts w:ascii="宋体" w:eastAsia="宋体" w:hAnsi="宋体" w:cs="宋体"/>
          <w:spacing w:val="7"/>
          <w:sz w:val="20"/>
          <w:szCs w:val="20"/>
          <w:lang w:eastAsia="zh-CN"/>
        </w:rPr>
        <w:t xml:space="preserve"> </w:t>
      </w:r>
      <w:r>
        <w:rPr>
          <w:rFonts w:ascii="宋体" w:eastAsia="宋体" w:hAnsi="宋体" w:cs="宋体"/>
          <w:spacing w:val="8"/>
          <w:sz w:val="20"/>
          <w:szCs w:val="20"/>
          <w:lang w:eastAsia="zh-CN"/>
        </w:rPr>
        <w:t>成果形式：《土地估价报告》（含土地估价技术报告）。</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6" w:line="228"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专业能力胜任要求：参照有关技术规程标准开展。</w:t>
      </w:r>
    </w:p>
    <w:p w:rsidR="00AF0E48" w:rsidRDefault="00651821">
      <w:pPr>
        <w:spacing w:before="25"/>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A.2.9 </w:t>
      </w:r>
      <w:r>
        <w:rPr>
          <w:rFonts w:ascii="黑体" w:eastAsia="黑体" w:hAnsi="黑体" w:cs="黑体"/>
          <w:spacing w:val="8"/>
          <w:sz w:val="20"/>
          <w:szCs w:val="20"/>
          <w:lang w:eastAsia="zh-CN"/>
        </w:rPr>
        <w:t>征收农用地区片综合地价评估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6" w:right="70"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《国务院关于深化改革严格土地管理的决定》（国发〔</w:t>
      </w:r>
      <w:r>
        <w:rPr>
          <w:rFonts w:ascii="宋体" w:eastAsia="宋体" w:hAnsi="宋体" w:cs="宋体"/>
          <w:spacing w:val="7"/>
          <w:sz w:val="20"/>
          <w:szCs w:val="20"/>
          <w:lang w:eastAsia="zh-CN"/>
        </w:rPr>
        <w:t>2004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28</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完善征地补偿办法。县级以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上地方人民政府要采取切实措施，使被征地农民生活水平</w:t>
      </w:r>
      <w:r>
        <w:rPr>
          <w:rFonts w:ascii="宋体" w:eastAsia="宋体" w:hAnsi="宋体" w:cs="宋体"/>
          <w:spacing w:val="7"/>
          <w:sz w:val="20"/>
          <w:szCs w:val="20"/>
          <w:lang w:eastAsia="zh-CN"/>
        </w:rPr>
        <w:t>不因征地而降低。要保证依法足额和及时支付</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土地补偿费、安置补助费以及地上附着物和青苗补偿费。</w:t>
      </w:r>
    </w:p>
    <w:p w:rsidR="00AF0E48" w:rsidRDefault="00651821">
      <w:pPr>
        <w:spacing w:before="28"/>
        <w:ind w:left="10" w:right="69" w:firstLine="420"/>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《自然资源部办公厅关于加快制定征收农用地区片综合地价工作的通知》（自然资办发〔</w:t>
      </w:r>
      <w:r>
        <w:rPr>
          <w:rFonts w:ascii="宋体" w:eastAsia="宋体" w:hAnsi="宋体" w:cs="宋体"/>
          <w:spacing w:val="7"/>
          <w:sz w:val="20"/>
          <w:szCs w:val="20"/>
          <w:lang w:eastAsia="zh-CN"/>
        </w:rPr>
        <w:t>2019</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53</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号）。</w:t>
      </w:r>
    </w:p>
    <w:p w:rsidR="00AF0E48" w:rsidRDefault="00651821">
      <w:pPr>
        <w:spacing w:before="27" w:line="246" w:lineRule="auto"/>
        <w:ind w:left="5" w:right="7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业务内容：征收农用地区片综合地价是征收农民</w:t>
      </w:r>
      <w:r>
        <w:rPr>
          <w:rFonts w:ascii="宋体" w:eastAsia="宋体" w:hAnsi="宋体" w:cs="宋体"/>
          <w:spacing w:val="7"/>
          <w:sz w:val="20"/>
          <w:szCs w:val="20"/>
          <w:lang w:eastAsia="zh-CN"/>
        </w:rPr>
        <w:t>集体农用地的土地补偿费和安置补助费标准，不包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括法律规定用于社会保险缴费补贴的被征地农民社会保障费用、</w:t>
      </w:r>
      <w:r>
        <w:rPr>
          <w:rFonts w:ascii="宋体" w:eastAsia="宋体" w:hAnsi="宋体" w:cs="宋体"/>
          <w:spacing w:val="7"/>
          <w:sz w:val="20"/>
          <w:szCs w:val="20"/>
          <w:lang w:eastAsia="zh-CN"/>
        </w:rPr>
        <w:t>征收农用地涉及的地上附着物和青苗等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的补偿费用。由土地估价机构依法接受委托，委派土地估价</w:t>
      </w:r>
      <w:r>
        <w:rPr>
          <w:rFonts w:ascii="宋体" w:eastAsia="宋体" w:hAnsi="宋体" w:cs="宋体"/>
          <w:spacing w:val="7"/>
          <w:sz w:val="20"/>
          <w:szCs w:val="20"/>
          <w:lang w:eastAsia="zh-CN"/>
        </w:rPr>
        <w:t>专业人员按照规定的程序和方法，准确理解</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区片综合地价的内涵、合理划定区片、采用农用地产值修正法、</w:t>
      </w:r>
      <w:r>
        <w:rPr>
          <w:rFonts w:ascii="宋体" w:eastAsia="宋体" w:hAnsi="宋体" w:cs="宋体"/>
          <w:spacing w:val="7"/>
          <w:sz w:val="20"/>
          <w:szCs w:val="20"/>
          <w:lang w:eastAsia="zh-CN"/>
        </w:rPr>
        <w:t>征地案例比较法等方法科学测算区片综</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合地价、合理确定土地补偿费和安置补助费比例，形</w:t>
      </w:r>
      <w:r>
        <w:rPr>
          <w:rFonts w:ascii="宋体" w:eastAsia="宋体" w:hAnsi="宋体" w:cs="宋体"/>
          <w:spacing w:val="9"/>
          <w:sz w:val="20"/>
          <w:szCs w:val="20"/>
          <w:lang w:eastAsia="zh-CN"/>
        </w:rPr>
        <w:t>成相应工作成果。</w:t>
      </w:r>
    </w:p>
    <w:p w:rsidR="00AF0E48" w:rsidRDefault="00AF0E48">
      <w:pPr>
        <w:spacing w:line="246" w:lineRule="auto"/>
        <w:rPr>
          <w:rFonts w:ascii="宋体" w:eastAsia="宋体" w:hAnsi="宋体" w:cs="宋体"/>
          <w:sz w:val="20"/>
          <w:szCs w:val="20"/>
          <w:lang w:eastAsia="zh-CN"/>
        </w:rPr>
        <w:sectPr w:rsidR="00AF0E48">
          <w:footerReference w:type="default" r:id="rId37"/>
          <w:pgSz w:w="11906" w:h="16839"/>
          <w:pgMar w:top="1431" w:right="1063"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left="5" w:right="73"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主要工作程序与技术要点：按照《关于开展制订征地统一年产值标准和征地区片综合地价工作的通</w:t>
      </w:r>
      <w:r>
        <w:rPr>
          <w:rFonts w:ascii="宋体" w:eastAsia="宋体" w:hAnsi="宋体" w:cs="宋体"/>
          <w:spacing w:val="18"/>
          <w:sz w:val="20"/>
          <w:szCs w:val="20"/>
          <w:lang w:eastAsia="zh-CN"/>
        </w:rPr>
        <w:t xml:space="preserve"> </w:t>
      </w:r>
      <w:r>
        <w:rPr>
          <w:rFonts w:ascii="宋体" w:eastAsia="宋体" w:hAnsi="宋体" w:cs="宋体"/>
          <w:spacing w:val="9"/>
          <w:sz w:val="20"/>
          <w:szCs w:val="20"/>
          <w:lang w:eastAsia="zh-CN"/>
        </w:rPr>
        <w:t>知》（国土资发〔</w:t>
      </w:r>
      <w:r>
        <w:rPr>
          <w:rFonts w:ascii="宋体" w:eastAsia="宋体" w:hAnsi="宋体" w:cs="宋体"/>
          <w:spacing w:val="9"/>
          <w:sz w:val="20"/>
          <w:szCs w:val="20"/>
          <w:lang w:eastAsia="zh-CN"/>
        </w:rPr>
        <w:t>2005</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144</w:t>
      </w:r>
      <w:r>
        <w:rPr>
          <w:rFonts w:ascii="宋体" w:eastAsia="宋体" w:hAnsi="宋体" w:cs="宋体"/>
          <w:spacing w:val="9"/>
          <w:sz w:val="20"/>
          <w:szCs w:val="20"/>
          <w:lang w:eastAsia="zh-CN"/>
        </w:rPr>
        <w:t>号）、《自然资源部办公厅关于加快制定征收农用地区片综合地价工作的</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通知》（自然资办发〔</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53</w:t>
      </w:r>
      <w:r>
        <w:rPr>
          <w:rFonts w:ascii="宋体" w:eastAsia="宋体" w:hAnsi="宋体" w:cs="宋体"/>
          <w:spacing w:val="8"/>
          <w:sz w:val="20"/>
          <w:szCs w:val="20"/>
          <w:lang w:eastAsia="zh-CN"/>
        </w:rPr>
        <w:t>号）等规定，实行定期更新、公示。</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成果形式：征收农用地区片综合地价评估工作报告、技术报告。</w:t>
      </w:r>
    </w:p>
    <w:p w:rsidR="00AF0E48" w:rsidRDefault="00651821">
      <w:pPr>
        <w:spacing w:before="24" w:line="244" w:lineRule="auto"/>
        <w:ind w:left="4" w:right="70"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专业能力胜任要求：熟悉相关法律、行政法规、</w:t>
      </w:r>
      <w:r>
        <w:rPr>
          <w:rFonts w:ascii="宋体" w:eastAsia="宋体" w:hAnsi="宋体" w:cs="宋体"/>
          <w:spacing w:val="7"/>
          <w:sz w:val="20"/>
          <w:szCs w:val="20"/>
          <w:lang w:eastAsia="zh-CN"/>
        </w:rPr>
        <w:t>政策规定，精通征收农用地区片综合地价评估的技</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术标准，具有一定数量的土地估价专业人员团队以及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等软硬件条件，熟悉当地自然、社会经济等条</w:t>
      </w:r>
      <w:r>
        <w:rPr>
          <w:rFonts w:ascii="宋体" w:eastAsia="宋体" w:hAnsi="宋体" w:cs="宋体"/>
          <w:spacing w:val="14"/>
          <w:sz w:val="20"/>
          <w:szCs w:val="20"/>
          <w:lang w:eastAsia="zh-CN"/>
        </w:rPr>
        <w:t xml:space="preserve"> </w:t>
      </w:r>
      <w:r>
        <w:rPr>
          <w:rFonts w:ascii="宋体" w:eastAsia="宋体" w:hAnsi="宋体" w:cs="宋体"/>
          <w:spacing w:val="5"/>
          <w:sz w:val="20"/>
          <w:szCs w:val="20"/>
          <w:lang w:eastAsia="zh-CN"/>
        </w:rPr>
        <w:t>件，</w:t>
      </w:r>
      <w:r>
        <w:rPr>
          <w:rFonts w:ascii="宋体" w:eastAsia="宋体" w:hAnsi="宋体" w:cs="宋体"/>
          <w:spacing w:val="-46"/>
          <w:sz w:val="20"/>
          <w:szCs w:val="20"/>
          <w:lang w:eastAsia="zh-CN"/>
        </w:rPr>
        <w:t xml:space="preserve"> </w:t>
      </w:r>
      <w:r>
        <w:rPr>
          <w:rFonts w:ascii="宋体" w:eastAsia="宋体" w:hAnsi="宋体" w:cs="宋体"/>
          <w:spacing w:val="5"/>
          <w:sz w:val="20"/>
          <w:szCs w:val="20"/>
          <w:lang w:eastAsia="zh-CN"/>
        </w:rPr>
        <w:t>以及农用地开发利用等情况。</w:t>
      </w:r>
    </w:p>
    <w:p w:rsidR="00AF0E48" w:rsidRDefault="00651821">
      <w:pPr>
        <w:spacing w:before="25"/>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bookmarkStart w:id="24" w:name="bookmark25"/>
      <w:bookmarkEnd w:id="24"/>
      <w:r>
        <w:rPr>
          <w:rFonts w:ascii="宋体" w:eastAsia="宋体" w:hAnsi="宋体" w:cs="宋体"/>
          <w:spacing w:val="4"/>
          <w:sz w:val="20"/>
          <w:szCs w:val="20"/>
          <w:lang w:eastAsia="zh-CN"/>
        </w:rPr>
        <w:t>构开展。</w:t>
      </w:r>
    </w:p>
    <w:p w:rsidR="00AF0E48" w:rsidRDefault="00651821">
      <w:pPr>
        <w:spacing w:before="144" w:line="229" w:lineRule="auto"/>
        <w:outlineLvl w:val="1"/>
        <w:rPr>
          <w:rFonts w:ascii="黑体" w:eastAsia="黑体" w:hAnsi="黑体" w:cs="黑体"/>
          <w:sz w:val="20"/>
          <w:szCs w:val="20"/>
          <w:lang w:eastAsia="zh-CN"/>
        </w:rPr>
      </w:pPr>
      <w:bookmarkStart w:id="25" w:name="bookmark24"/>
      <w:bookmarkEnd w:id="25"/>
      <w:r>
        <w:rPr>
          <w:rFonts w:ascii="黑体" w:eastAsia="黑体" w:hAnsi="黑体" w:cs="黑体"/>
          <w:spacing w:val="8"/>
          <w:sz w:val="20"/>
          <w:szCs w:val="20"/>
          <w:lang w:eastAsia="zh-CN"/>
        </w:rPr>
        <w:t xml:space="preserve">A.3 </w:t>
      </w:r>
      <w:r>
        <w:rPr>
          <w:rFonts w:ascii="黑体" w:eastAsia="黑体" w:hAnsi="黑体" w:cs="黑体"/>
          <w:spacing w:val="8"/>
          <w:sz w:val="20"/>
          <w:szCs w:val="20"/>
          <w:lang w:eastAsia="zh-CN"/>
        </w:rPr>
        <w:t>分等定级与公示地价评估</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A.3.1 </w:t>
      </w:r>
      <w:r>
        <w:rPr>
          <w:rFonts w:ascii="黑体" w:eastAsia="黑体" w:hAnsi="黑体" w:cs="黑体"/>
          <w:spacing w:val="7"/>
          <w:sz w:val="20"/>
          <w:szCs w:val="20"/>
          <w:lang w:eastAsia="zh-CN"/>
        </w:rPr>
        <w:t>城镇土地分等定级</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8" w:lineRule="auto"/>
        <w:ind w:left="6" w:right="69"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完善自然资源资产分等定级价格评估制度和资产</w:t>
      </w:r>
      <w:r>
        <w:rPr>
          <w:rFonts w:ascii="宋体" w:eastAsia="宋体" w:hAnsi="宋体" w:cs="宋体"/>
          <w:spacing w:val="8"/>
          <w:sz w:val="20"/>
          <w:szCs w:val="20"/>
          <w:lang w:eastAsia="zh-CN"/>
        </w:rPr>
        <w:t>审核制度。</w:t>
      </w:r>
    </w:p>
    <w:p w:rsidR="00AF0E48" w:rsidRDefault="00651821">
      <w:pPr>
        <w:spacing w:before="28" w:line="245" w:lineRule="auto"/>
        <w:ind w:left="4" w:right="72" w:firstLine="426"/>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《自然资源部办公厅关于做好</w:t>
      </w:r>
      <w:r>
        <w:rPr>
          <w:rFonts w:ascii="宋体" w:eastAsia="宋体" w:hAnsi="宋体" w:cs="宋体"/>
          <w:spacing w:val="9"/>
          <w:sz w:val="20"/>
          <w:szCs w:val="20"/>
          <w:lang w:eastAsia="zh-CN"/>
        </w:rPr>
        <w:t>2022</w:t>
      </w:r>
      <w:r>
        <w:rPr>
          <w:rFonts w:ascii="宋体" w:eastAsia="宋体" w:hAnsi="宋体" w:cs="宋体"/>
          <w:spacing w:val="9"/>
          <w:sz w:val="20"/>
          <w:szCs w:val="20"/>
          <w:lang w:eastAsia="zh-CN"/>
        </w:rPr>
        <w:t>年度自然资源评价评估工作的通知》</w:t>
      </w:r>
      <w:r>
        <w:rPr>
          <w:rFonts w:ascii="宋体" w:eastAsia="宋体" w:hAnsi="宋体" w:cs="宋体"/>
          <w:spacing w:val="-80"/>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22"/>
          <w:sz w:val="20"/>
          <w:szCs w:val="20"/>
          <w:lang w:eastAsia="zh-CN"/>
        </w:rPr>
        <w:t xml:space="preserve"> </w:t>
      </w:r>
      <w:r>
        <w:rPr>
          <w:rFonts w:ascii="宋体" w:eastAsia="宋体" w:hAnsi="宋体" w:cs="宋体"/>
          <w:spacing w:val="9"/>
          <w:sz w:val="20"/>
          <w:szCs w:val="20"/>
          <w:lang w:eastAsia="zh-CN"/>
        </w:rPr>
        <w:t>自然资办发〔</w:t>
      </w:r>
      <w:r>
        <w:rPr>
          <w:rFonts w:ascii="宋体" w:eastAsia="宋体" w:hAnsi="宋体" w:cs="宋体"/>
          <w:spacing w:val="9"/>
          <w:sz w:val="20"/>
          <w:szCs w:val="20"/>
          <w:lang w:eastAsia="zh-CN"/>
        </w:rPr>
        <w:t>202</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13</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各地要高度重视自然资源等级价格评估工作，与林业主管部门密切配合，充分摸清本行政区域内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自然资源等级价现状底数，做好内外协调和部门协同，强化技</w:t>
      </w:r>
      <w:r>
        <w:rPr>
          <w:rFonts w:ascii="宋体" w:eastAsia="宋体" w:hAnsi="宋体" w:cs="宋体"/>
          <w:spacing w:val="7"/>
          <w:sz w:val="20"/>
          <w:szCs w:val="20"/>
          <w:lang w:eastAsia="zh-CN"/>
        </w:rPr>
        <w:t>术支撑，统筹推进自然资源分等定级价格</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评估工作。</w:t>
      </w:r>
    </w:p>
    <w:p w:rsidR="00AF0E48" w:rsidRDefault="00651821">
      <w:pPr>
        <w:spacing w:before="29" w:line="246" w:lineRule="auto"/>
        <w:ind w:left="4" w:right="25"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业务内容：城镇土地分等，是通过影响城镇土地质量的经济、社会、</w:t>
      </w:r>
      <w:r>
        <w:rPr>
          <w:rFonts w:ascii="宋体" w:eastAsia="宋体" w:hAnsi="宋体" w:cs="宋体"/>
          <w:spacing w:val="-32"/>
          <w:sz w:val="20"/>
          <w:szCs w:val="20"/>
          <w:lang w:eastAsia="zh-CN"/>
        </w:rPr>
        <w:t xml:space="preserve"> </w:t>
      </w:r>
      <w:r>
        <w:rPr>
          <w:rFonts w:ascii="宋体" w:eastAsia="宋体" w:hAnsi="宋体" w:cs="宋体"/>
          <w:spacing w:val="7"/>
          <w:sz w:val="20"/>
          <w:szCs w:val="20"/>
          <w:lang w:eastAsia="zh-CN"/>
        </w:rPr>
        <w:t>自然等各项因素的综合分析，</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揭示城镇之间土地质量的地域差异，运用定量和定性相结合的</w:t>
      </w:r>
      <w:r>
        <w:rPr>
          <w:rFonts w:ascii="宋体" w:eastAsia="宋体" w:hAnsi="宋体" w:cs="宋体"/>
          <w:spacing w:val="7"/>
          <w:sz w:val="20"/>
          <w:szCs w:val="20"/>
          <w:lang w:eastAsia="zh-CN"/>
        </w:rPr>
        <w:t>方法对城镇土地质量进行分类排队，评定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城镇土地等别的活动。城镇土地定级，</w:t>
      </w:r>
      <w:r>
        <w:rPr>
          <w:rFonts w:ascii="宋体" w:eastAsia="宋体" w:hAnsi="宋体" w:cs="宋体"/>
          <w:spacing w:val="8"/>
          <w:sz w:val="20"/>
          <w:szCs w:val="20"/>
          <w:lang w:eastAsia="zh-CN"/>
        </w:rPr>
        <w:t>是根据城镇土地的经济、自</w:t>
      </w:r>
      <w:r>
        <w:rPr>
          <w:rFonts w:ascii="宋体" w:eastAsia="宋体" w:hAnsi="宋体" w:cs="宋体"/>
          <w:spacing w:val="7"/>
          <w:sz w:val="20"/>
          <w:szCs w:val="20"/>
          <w:lang w:eastAsia="zh-CN"/>
        </w:rPr>
        <w:t>然两方面属性及其在社会经济活动中</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的地位、作用，对城镇土地使用价值进行综合分析，揭示城镇</w:t>
      </w:r>
      <w:r>
        <w:rPr>
          <w:rFonts w:ascii="宋体" w:eastAsia="宋体" w:hAnsi="宋体" w:cs="宋体"/>
          <w:spacing w:val="7"/>
          <w:sz w:val="20"/>
          <w:szCs w:val="20"/>
          <w:lang w:eastAsia="zh-CN"/>
        </w:rPr>
        <w:t>内部土地质量的地域差异，评定城镇土地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级别的活动。其中分等工作，通常以省级尺度统一开展，定级工作</w:t>
      </w:r>
      <w:r>
        <w:rPr>
          <w:rFonts w:ascii="宋体" w:eastAsia="宋体" w:hAnsi="宋体" w:cs="宋体"/>
          <w:spacing w:val="7"/>
          <w:sz w:val="20"/>
          <w:szCs w:val="20"/>
          <w:lang w:eastAsia="zh-CN"/>
        </w:rPr>
        <w:t>，通常以各县（市、区）为单位组织</w:t>
      </w:r>
    </w:p>
    <w:p w:rsidR="00AF0E48" w:rsidRDefault="00651821">
      <w:pPr>
        <w:spacing w:before="27" w:line="242" w:lineRule="auto"/>
        <w:ind w:left="5" w:right="70"/>
        <w:jc w:val="both"/>
        <w:rPr>
          <w:rFonts w:ascii="宋体" w:eastAsia="宋体" w:hAnsi="宋体" w:cs="宋体"/>
          <w:sz w:val="20"/>
          <w:szCs w:val="20"/>
        </w:rPr>
      </w:pPr>
      <w:r>
        <w:rPr>
          <w:rFonts w:ascii="宋体" w:eastAsia="宋体" w:hAnsi="宋体" w:cs="宋体"/>
          <w:spacing w:val="8"/>
          <w:sz w:val="20"/>
          <w:szCs w:val="20"/>
        </w:rPr>
        <w:t>开展。其中，城镇土地分等工作内容包括：</w:t>
      </w:r>
      <w:r>
        <w:rPr>
          <w:rFonts w:ascii="宋体" w:eastAsia="宋体" w:hAnsi="宋体" w:cs="宋体"/>
          <w:spacing w:val="8"/>
          <w:sz w:val="20"/>
          <w:szCs w:val="20"/>
        </w:rPr>
        <w:t>a</w:t>
      </w:r>
      <w:r>
        <w:rPr>
          <w:rFonts w:ascii="宋体" w:eastAsia="宋体" w:hAnsi="宋体" w:cs="宋体"/>
          <w:spacing w:val="7"/>
          <w:sz w:val="20"/>
          <w:szCs w:val="20"/>
        </w:rPr>
        <w:t>）城镇土地分等准备工作及外业调查；</w:t>
      </w:r>
      <w:r>
        <w:rPr>
          <w:rFonts w:ascii="宋体" w:eastAsia="宋体" w:hAnsi="宋体" w:cs="宋体"/>
          <w:spacing w:val="7"/>
          <w:sz w:val="20"/>
          <w:szCs w:val="20"/>
        </w:rPr>
        <w:t>b</w:t>
      </w:r>
      <w:r>
        <w:rPr>
          <w:rFonts w:ascii="宋体" w:eastAsia="宋体" w:hAnsi="宋体" w:cs="宋体"/>
          <w:spacing w:val="7"/>
          <w:sz w:val="20"/>
          <w:szCs w:val="20"/>
        </w:rPr>
        <w:t>）城镇土地分等因</w:t>
      </w:r>
      <w:r>
        <w:rPr>
          <w:rFonts w:ascii="宋体" w:eastAsia="宋体" w:hAnsi="宋体" w:cs="宋体"/>
          <w:sz w:val="20"/>
          <w:szCs w:val="20"/>
        </w:rPr>
        <w:t xml:space="preserve"> </w:t>
      </w:r>
      <w:r>
        <w:rPr>
          <w:rFonts w:ascii="宋体" w:eastAsia="宋体" w:hAnsi="宋体" w:cs="宋体"/>
          <w:spacing w:val="8"/>
          <w:sz w:val="20"/>
          <w:szCs w:val="20"/>
        </w:rPr>
        <w:t>素选取、资料整理及定量化；</w:t>
      </w:r>
      <w:r>
        <w:rPr>
          <w:rFonts w:ascii="宋体" w:eastAsia="宋体" w:hAnsi="宋体" w:cs="宋体"/>
          <w:spacing w:val="8"/>
          <w:sz w:val="20"/>
          <w:szCs w:val="20"/>
        </w:rPr>
        <w:t>c</w:t>
      </w:r>
      <w:r>
        <w:rPr>
          <w:rFonts w:ascii="宋体" w:eastAsia="宋体" w:hAnsi="宋体" w:cs="宋体"/>
          <w:spacing w:val="8"/>
          <w:sz w:val="20"/>
          <w:szCs w:val="20"/>
        </w:rPr>
        <w:t>）城镇分值</w:t>
      </w:r>
      <w:r>
        <w:rPr>
          <w:rFonts w:ascii="宋体" w:eastAsia="宋体" w:hAnsi="宋体" w:cs="宋体"/>
          <w:spacing w:val="7"/>
          <w:sz w:val="20"/>
          <w:szCs w:val="20"/>
        </w:rPr>
        <w:t>计算及土地等初步划分；</w:t>
      </w:r>
      <w:r>
        <w:rPr>
          <w:rFonts w:ascii="宋体" w:eastAsia="宋体" w:hAnsi="宋体" w:cs="宋体"/>
          <w:spacing w:val="7"/>
          <w:sz w:val="20"/>
          <w:szCs w:val="20"/>
        </w:rPr>
        <w:t>d</w:t>
      </w:r>
      <w:r>
        <w:rPr>
          <w:rFonts w:ascii="宋体" w:eastAsia="宋体" w:hAnsi="宋体" w:cs="宋体"/>
          <w:spacing w:val="7"/>
          <w:sz w:val="20"/>
          <w:szCs w:val="20"/>
        </w:rPr>
        <w:t>）验证、调整分等初步结果，评定</w:t>
      </w:r>
      <w:r>
        <w:rPr>
          <w:rFonts w:ascii="宋体" w:eastAsia="宋体" w:hAnsi="宋体" w:cs="宋体"/>
          <w:sz w:val="20"/>
          <w:szCs w:val="20"/>
        </w:rPr>
        <w:t xml:space="preserve"> </w:t>
      </w:r>
      <w:r>
        <w:rPr>
          <w:rFonts w:ascii="宋体" w:eastAsia="宋体" w:hAnsi="宋体" w:cs="宋体"/>
          <w:spacing w:val="10"/>
          <w:sz w:val="20"/>
          <w:szCs w:val="20"/>
        </w:rPr>
        <w:t>城镇土地等；</w:t>
      </w:r>
      <w:r>
        <w:rPr>
          <w:rFonts w:ascii="宋体" w:eastAsia="宋体" w:hAnsi="宋体" w:cs="宋体"/>
          <w:spacing w:val="10"/>
          <w:sz w:val="20"/>
          <w:szCs w:val="20"/>
        </w:rPr>
        <w:t>e</w:t>
      </w:r>
      <w:r>
        <w:rPr>
          <w:rFonts w:ascii="宋体" w:eastAsia="宋体" w:hAnsi="宋体" w:cs="宋体"/>
          <w:spacing w:val="10"/>
          <w:sz w:val="20"/>
          <w:szCs w:val="20"/>
        </w:rPr>
        <w:t>）编制城镇土地分等成果；</w:t>
      </w:r>
      <w:r>
        <w:rPr>
          <w:rFonts w:ascii="宋体" w:eastAsia="宋体" w:hAnsi="宋体" w:cs="宋体"/>
          <w:spacing w:val="10"/>
          <w:sz w:val="20"/>
          <w:szCs w:val="20"/>
        </w:rPr>
        <w:t>f</w:t>
      </w:r>
      <w:r>
        <w:rPr>
          <w:rFonts w:ascii="宋体" w:eastAsia="宋体" w:hAnsi="宋体" w:cs="宋体"/>
          <w:spacing w:val="10"/>
          <w:sz w:val="20"/>
          <w:szCs w:val="20"/>
        </w:rPr>
        <w:t>）城镇土地分等成果</w:t>
      </w:r>
      <w:r>
        <w:rPr>
          <w:rFonts w:ascii="宋体" w:eastAsia="宋体" w:hAnsi="宋体" w:cs="宋体"/>
          <w:spacing w:val="9"/>
          <w:sz w:val="20"/>
          <w:szCs w:val="20"/>
        </w:rPr>
        <w:t>验收；</w:t>
      </w:r>
      <w:r>
        <w:rPr>
          <w:rFonts w:ascii="宋体" w:eastAsia="宋体" w:hAnsi="宋体" w:cs="宋体"/>
          <w:spacing w:val="9"/>
          <w:sz w:val="20"/>
          <w:szCs w:val="20"/>
        </w:rPr>
        <w:t>g</w:t>
      </w:r>
      <w:r>
        <w:rPr>
          <w:rFonts w:ascii="宋体" w:eastAsia="宋体" w:hAnsi="宋体" w:cs="宋体"/>
          <w:spacing w:val="9"/>
          <w:sz w:val="20"/>
          <w:szCs w:val="20"/>
        </w:rPr>
        <w:t>）成果应用和更新。城镇土地</w:t>
      </w:r>
    </w:p>
    <w:p w:rsidR="00AF0E48" w:rsidRDefault="00651821">
      <w:pPr>
        <w:spacing w:before="32" w:line="241" w:lineRule="auto"/>
        <w:ind w:left="7" w:right="28" w:firstLine="3"/>
        <w:jc w:val="both"/>
        <w:rPr>
          <w:rFonts w:ascii="宋体" w:eastAsia="宋体" w:hAnsi="宋体" w:cs="宋体"/>
          <w:sz w:val="20"/>
          <w:szCs w:val="20"/>
          <w:lang w:eastAsia="zh-CN"/>
        </w:rPr>
      </w:pPr>
      <w:r>
        <w:rPr>
          <w:rFonts w:ascii="宋体" w:eastAsia="宋体" w:hAnsi="宋体" w:cs="宋体"/>
          <w:spacing w:val="8"/>
          <w:sz w:val="20"/>
          <w:szCs w:val="20"/>
          <w:lang w:eastAsia="zh-CN"/>
        </w:rPr>
        <w:t>定级工作内容包括：</w:t>
      </w:r>
      <w:r>
        <w:rPr>
          <w:rFonts w:ascii="宋体" w:eastAsia="宋体" w:hAnsi="宋体" w:cs="宋体"/>
          <w:spacing w:val="8"/>
          <w:sz w:val="20"/>
          <w:szCs w:val="20"/>
          <w:lang w:eastAsia="zh-CN"/>
        </w:rPr>
        <w:t>a</w:t>
      </w:r>
      <w:r>
        <w:rPr>
          <w:rFonts w:ascii="宋体" w:eastAsia="宋体" w:hAnsi="宋体" w:cs="宋体"/>
          <w:spacing w:val="8"/>
          <w:sz w:val="20"/>
          <w:szCs w:val="20"/>
          <w:lang w:eastAsia="zh-CN"/>
        </w:rPr>
        <w:t>）城镇土地定级准备工作及外业调查；</w:t>
      </w:r>
      <w:r>
        <w:rPr>
          <w:rFonts w:ascii="宋体" w:eastAsia="宋体" w:hAnsi="宋体" w:cs="宋体"/>
          <w:spacing w:val="8"/>
          <w:sz w:val="20"/>
          <w:szCs w:val="20"/>
          <w:lang w:eastAsia="zh-CN"/>
        </w:rPr>
        <w:t>b</w:t>
      </w:r>
      <w:r>
        <w:rPr>
          <w:rFonts w:ascii="宋体" w:eastAsia="宋体" w:hAnsi="宋体" w:cs="宋体"/>
          <w:spacing w:val="8"/>
          <w:sz w:val="20"/>
          <w:szCs w:val="20"/>
          <w:lang w:eastAsia="zh-CN"/>
        </w:rPr>
        <w:t>）城镇土地定级因素资料整理及定量化；</w:t>
      </w:r>
      <w:r>
        <w:rPr>
          <w:rFonts w:ascii="宋体" w:eastAsia="宋体" w:hAnsi="宋体" w:cs="宋体"/>
          <w:spacing w:val="13"/>
          <w:sz w:val="20"/>
          <w:szCs w:val="20"/>
          <w:lang w:eastAsia="zh-CN"/>
        </w:rPr>
        <w:t xml:space="preserve"> </w:t>
      </w:r>
      <w:r>
        <w:rPr>
          <w:rFonts w:ascii="宋体" w:eastAsia="宋体" w:hAnsi="宋体" w:cs="宋体"/>
          <w:spacing w:val="10"/>
          <w:sz w:val="20"/>
          <w:szCs w:val="20"/>
          <w:lang w:eastAsia="zh-CN"/>
        </w:rPr>
        <w:t>c</w:t>
      </w:r>
      <w:r>
        <w:rPr>
          <w:rFonts w:ascii="宋体" w:eastAsia="宋体" w:hAnsi="宋体" w:cs="宋体"/>
          <w:spacing w:val="10"/>
          <w:sz w:val="20"/>
          <w:szCs w:val="20"/>
          <w:lang w:eastAsia="zh-CN"/>
        </w:rPr>
        <w:t>）单元分值计算及土地级评定；</w:t>
      </w:r>
      <w:r>
        <w:rPr>
          <w:rFonts w:ascii="宋体" w:eastAsia="宋体" w:hAnsi="宋体" w:cs="宋体"/>
          <w:spacing w:val="10"/>
          <w:sz w:val="20"/>
          <w:szCs w:val="20"/>
          <w:lang w:eastAsia="zh-CN"/>
        </w:rPr>
        <w:t>d</w:t>
      </w:r>
      <w:r>
        <w:rPr>
          <w:rFonts w:ascii="宋体" w:eastAsia="宋体" w:hAnsi="宋体" w:cs="宋体"/>
          <w:spacing w:val="10"/>
          <w:sz w:val="20"/>
          <w:szCs w:val="20"/>
          <w:lang w:eastAsia="zh-CN"/>
        </w:rPr>
        <w:t>）编制城镇土地级别图及量</w:t>
      </w:r>
      <w:r>
        <w:rPr>
          <w:rFonts w:ascii="宋体" w:eastAsia="宋体" w:hAnsi="宋体" w:cs="宋体"/>
          <w:spacing w:val="9"/>
          <w:sz w:val="20"/>
          <w:szCs w:val="20"/>
          <w:lang w:eastAsia="zh-CN"/>
        </w:rPr>
        <w:t>算面积；</w:t>
      </w:r>
      <w:r>
        <w:rPr>
          <w:rFonts w:ascii="宋体" w:eastAsia="宋体" w:hAnsi="宋体" w:cs="宋体"/>
          <w:spacing w:val="9"/>
          <w:sz w:val="20"/>
          <w:szCs w:val="20"/>
          <w:lang w:eastAsia="zh-CN"/>
        </w:rPr>
        <w:t>e</w:t>
      </w:r>
      <w:r>
        <w:rPr>
          <w:rFonts w:ascii="宋体" w:eastAsia="宋体" w:hAnsi="宋体" w:cs="宋体"/>
          <w:spacing w:val="9"/>
          <w:sz w:val="20"/>
          <w:szCs w:val="20"/>
          <w:lang w:eastAsia="zh-CN"/>
        </w:rPr>
        <w:t>）城镇土地级的边界落实及分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宗整理；</w:t>
      </w:r>
      <w:r>
        <w:rPr>
          <w:rFonts w:ascii="宋体" w:eastAsia="宋体" w:hAnsi="宋体" w:cs="宋体"/>
          <w:spacing w:val="9"/>
          <w:sz w:val="20"/>
          <w:szCs w:val="20"/>
          <w:lang w:eastAsia="zh-CN"/>
        </w:rPr>
        <w:t>f</w:t>
      </w:r>
      <w:r>
        <w:rPr>
          <w:rFonts w:ascii="宋体" w:eastAsia="宋体" w:hAnsi="宋体" w:cs="宋体"/>
          <w:spacing w:val="9"/>
          <w:sz w:val="20"/>
          <w:szCs w:val="20"/>
          <w:lang w:eastAsia="zh-CN"/>
        </w:rPr>
        <w:t>）编写城镇土地定级报告；</w:t>
      </w:r>
      <w:r>
        <w:rPr>
          <w:rFonts w:ascii="宋体" w:eastAsia="宋体" w:hAnsi="宋体" w:cs="宋体"/>
          <w:spacing w:val="9"/>
          <w:sz w:val="20"/>
          <w:szCs w:val="20"/>
          <w:lang w:eastAsia="zh-CN"/>
        </w:rPr>
        <w:t>g</w:t>
      </w:r>
      <w:r>
        <w:rPr>
          <w:rFonts w:ascii="宋体" w:eastAsia="宋体" w:hAnsi="宋体" w:cs="宋体"/>
          <w:spacing w:val="9"/>
          <w:sz w:val="20"/>
          <w:szCs w:val="20"/>
          <w:lang w:eastAsia="zh-CN"/>
        </w:rPr>
        <w:t>）城镇土地定级成果验收；</w:t>
      </w:r>
      <w:r>
        <w:rPr>
          <w:rFonts w:ascii="宋体" w:eastAsia="宋体" w:hAnsi="宋体" w:cs="宋体"/>
          <w:spacing w:val="9"/>
          <w:sz w:val="20"/>
          <w:szCs w:val="20"/>
          <w:lang w:eastAsia="zh-CN"/>
        </w:rPr>
        <w:t>h</w:t>
      </w:r>
      <w:r>
        <w:rPr>
          <w:rFonts w:ascii="宋体" w:eastAsia="宋体" w:hAnsi="宋体" w:cs="宋体"/>
          <w:spacing w:val="9"/>
          <w:sz w:val="20"/>
          <w:szCs w:val="20"/>
          <w:lang w:eastAsia="zh-CN"/>
        </w:rPr>
        <w:t>）成果归档和资料更新。</w:t>
      </w:r>
    </w:p>
    <w:p w:rsidR="00AF0E48" w:rsidRDefault="00651821">
      <w:pPr>
        <w:spacing w:before="34" w:line="238" w:lineRule="auto"/>
        <w:ind w:left="427" w:right="641"/>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主要工作程序与技术要点：参照《自然资源分等定级通则》《城镇土地</w:t>
      </w:r>
      <w:r>
        <w:rPr>
          <w:rFonts w:ascii="宋体" w:eastAsia="宋体" w:hAnsi="宋体" w:cs="宋体"/>
          <w:spacing w:val="8"/>
          <w:sz w:val="20"/>
          <w:szCs w:val="20"/>
          <w:lang w:eastAsia="zh-CN"/>
        </w:rPr>
        <w:t>分等定级规程》等。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成果形式：文字成果（工作报告、技术报告等）、表格成果、图件成果、数据库成果。</w:t>
      </w:r>
    </w:p>
    <w:p w:rsidR="00AF0E48" w:rsidRDefault="00651821">
      <w:pPr>
        <w:spacing w:before="28" w:line="228"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r>
        <w:rPr>
          <w:rFonts w:ascii="宋体" w:eastAsia="宋体" w:hAnsi="宋体" w:cs="宋体"/>
          <w:spacing w:val="6"/>
          <w:sz w:val="20"/>
          <w:szCs w:val="20"/>
          <w:lang w:eastAsia="zh-CN"/>
        </w:rPr>
        <w:t>。</w:t>
      </w:r>
    </w:p>
    <w:p w:rsidR="00AF0E48" w:rsidRDefault="00651821">
      <w:pPr>
        <w:spacing w:before="26" w:line="243" w:lineRule="auto"/>
        <w:ind w:left="8" w:right="73" w:firstLine="418"/>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专业能力胜任要求：熟悉城镇土地分等定级</w:t>
      </w:r>
      <w:r>
        <w:rPr>
          <w:rFonts w:ascii="宋体" w:eastAsia="宋体" w:hAnsi="宋体" w:cs="宋体"/>
          <w:spacing w:val="7"/>
          <w:sz w:val="20"/>
          <w:szCs w:val="20"/>
          <w:lang w:eastAsia="zh-CN"/>
        </w:rPr>
        <w:t>相关法律、行政法规、政策规定，精通《自然资源分等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定级通则》《城镇土地分等定级规程》等技术标准，具有一定数量的土地估价专业人员团队以及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软硬件条件，熟悉当地自然条件、社会经济条件</w:t>
      </w:r>
      <w:r>
        <w:rPr>
          <w:rFonts w:ascii="宋体" w:eastAsia="宋体" w:hAnsi="宋体" w:cs="宋体"/>
          <w:spacing w:val="8"/>
          <w:sz w:val="20"/>
          <w:szCs w:val="20"/>
          <w:lang w:eastAsia="zh-CN"/>
        </w:rPr>
        <w:t>等。</w:t>
      </w:r>
    </w:p>
    <w:p w:rsidR="00AF0E48" w:rsidRDefault="00651821">
      <w:pPr>
        <w:spacing w:before="28"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7"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A.3.2 </w:t>
      </w:r>
      <w:r>
        <w:rPr>
          <w:rFonts w:ascii="黑体" w:eastAsia="黑体" w:hAnsi="黑体" w:cs="黑体"/>
          <w:spacing w:val="7"/>
          <w:sz w:val="20"/>
          <w:szCs w:val="20"/>
          <w:lang w:eastAsia="zh-CN"/>
        </w:rPr>
        <w:t>农用地分等定级</w:t>
      </w:r>
    </w:p>
    <w:p w:rsidR="00AF0E48" w:rsidRDefault="00651821">
      <w:pPr>
        <w:spacing w:before="143"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9" w:lineRule="auto"/>
        <w:ind w:left="4" w:right="16" w:firstLine="433"/>
        <w:rPr>
          <w:rFonts w:ascii="宋体" w:eastAsia="宋体" w:hAnsi="宋体" w:cs="宋体"/>
          <w:sz w:val="20"/>
          <w:szCs w:val="20"/>
          <w:lang w:eastAsia="zh-CN"/>
        </w:rPr>
      </w:pPr>
      <w:r>
        <w:rPr>
          <w:rFonts w:ascii="宋体" w:eastAsia="宋体" w:hAnsi="宋体" w:cs="宋体"/>
          <w:spacing w:val="4"/>
          <w:sz w:val="20"/>
          <w:szCs w:val="20"/>
          <w:lang w:eastAsia="zh-CN"/>
        </w:rPr>
        <w:t>除中共中央、国务院，以及自然资源部有关工作依据（已在城镇土地分等定级</w:t>
      </w:r>
      <w:r>
        <w:rPr>
          <w:rFonts w:ascii="宋体" w:eastAsia="宋体" w:hAnsi="宋体" w:cs="宋体"/>
          <w:spacing w:val="3"/>
          <w:sz w:val="20"/>
          <w:szCs w:val="20"/>
          <w:lang w:eastAsia="zh-CN"/>
        </w:rPr>
        <w:t>工作依据中列示）外，</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还主要包括如下：</w:t>
      </w:r>
    </w:p>
    <w:p w:rsidR="00AF0E48" w:rsidRDefault="00651821">
      <w:pPr>
        <w:spacing w:before="26" w:line="246" w:lineRule="auto"/>
        <w:ind w:left="4" w:firstLine="426"/>
        <w:jc w:val="both"/>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1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完善国有农用地土地等级价体系。开展基于土地调查的农用地等别调查</w:t>
      </w:r>
      <w:r>
        <w:rPr>
          <w:rFonts w:ascii="宋体" w:eastAsia="宋体" w:hAnsi="宋体" w:cs="宋体"/>
          <w:spacing w:val="4"/>
          <w:sz w:val="20"/>
          <w:szCs w:val="20"/>
          <w:lang w:eastAsia="zh-CN"/>
        </w:rPr>
        <w:t>评价与监测工作，定期更新草地、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耕地等农用地土地等别数据库。完善农用地定级和估价规程，</w:t>
      </w:r>
      <w:r>
        <w:rPr>
          <w:rFonts w:ascii="宋体" w:eastAsia="宋体" w:hAnsi="宋体" w:cs="宋体"/>
          <w:spacing w:val="7"/>
          <w:sz w:val="20"/>
          <w:szCs w:val="20"/>
          <w:lang w:eastAsia="zh-CN"/>
        </w:rPr>
        <w:t>部署开展农用地定级试点，稳步推进农用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地基准地价制定和发布工作</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AF0E48">
      <w:pPr>
        <w:spacing w:line="246" w:lineRule="auto"/>
        <w:rPr>
          <w:rFonts w:ascii="宋体" w:eastAsia="宋体" w:hAnsi="宋体" w:cs="宋体"/>
          <w:sz w:val="20"/>
          <w:szCs w:val="20"/>
          <w:lang w:eastAsia="zh-CN"/>
        </w:rPr>
        <w:sectPr w:rsidR="00AF0E48">
          <w:footerReference w:type="default" r:id="rId38"/>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45" w:lineRule="auto"/>
        <w:ind w:left="5"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《关于部署开展</w:t>
      </w:r>
      <w:r>
        <w:rPr>
          <w:rFonts w:ascii="宋体" w:eastAsia="宋体" w:hAnsi="宋体" w:cs="宋体"/>
          <w:spacing w:val="7"/>
          <w:sz w:val="20"/>
          <w:szCs w:val="20"/>
          <w:lang w:eastAsia="zh-CN"/>
        </w:rPr>
        <w:t>2006</w:t>
      </w:r>
      <w:r>
        <w:rPr>
          <w:rFonts w:ascii="宋体" w:eastAsia="宋体" w:hAnsi="宋体" w:cs="宋体"/>
          <w:spacing w:val="7"/>
          <w:sz w:val="20"/>
          <w:szCs w:val="20"/>
          <w:lang w:eastAsia="zh-CN"/>
        </w:rPr>
        <w:t>年度农用地分等定级与估价工作的通知》（国土资厅发〔</w:t>
      </w:r>
      <w:r>
        <w:rPr>
          <w:rFonts w:ascii="宋体" w:eastAsia="宋体" w:hAnsi="宋体" w:cs="宋体"/>
          <w:spacing w:val="7"/>
          <w:sz w:val="20"/>
          <w:szCs w:val="20"/>
          <w:lang w:eastAsia="zh-CN"/>
        </w:rPr>
        <w:t>2006</w:t>
      </w:r>
      <w:r>
        <w:rPr>
          <w:rFonts w:ascii="宋体" w:eastAsia="宋体" w:hAnsi="宋体" w:cs="宋体"/>
          <w:spacing w:val="7"/>
          <w:sz w:val="20"/>
          <w:szCs w:val="20"/>
          <w:lang w:eastAsia="zh-CN"/>
        </w:rPr>
        <w:t>〕</w:t>
      </w:r>
      <w:r>
        <w:rPr>
          <w:rFonts w:ascii="宋体" w:eastAsia="宋体" w:hAnsi="宋体" w:cs="宋体"/>
          <w:spacing w:val="6"/>
          <w:sz w:val="20"/>
          <w:szCs w:val="20"/>
          <w:lang w:eastAsia="zh-CN"/>
        </w:rPr>
        <w:t>78</w:t>
      </w:r>
      <w:r>
        <w:rPr>
          <w:rFonts w:ascii="宋体" w:eastAsia="宋体" w:hAnsi="宋体" w:cs="宋体"/>
          <w:spacing w:val="6"/>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6"/>
          <w:sz w:val="20"/>
          <w:szCs w:val="20"/>
          <w:lang w:eastAsia="zh-CN"/>
        </w:rPr>
        <w:t>完成</w:t>
      </w:r>
      <w:r>
        <w:rPr>
          <w:rFonts w:ascii="宋体" w:eastAsia="宋体" w:hAnsi="宋体" w:cs="宋体"/>
          <w:spacing w:val="1"/>
          <w:sz w:val="20"/>
          <w:szCs w:val="20"/>
          <w:lang w:eastAsia="zh-CN"/>
        </w:rPr>
        <w:t xml:space="preserve"> </w:t>
      </w:r>
      <w:r>
        <w:rPr>
          <w:rFonts w:ascii="宋体" w:eastAsia="宋体" w:hAnsi="宋体" w:cs="宋体"/>
          <w:spacing w:val="5"/>
          <w:sz w:val="20"/>
          <w:szCs w:val="20"/>
          <w:lang w:eastAsia="zh-CN"/>
        </w:rPr>
        <w:t>农用地分等定级与估价成果汇总和数据库建设，其中包括：农用地分</w:t>
      </w:r>
      <w:r>
        <w:rPr>
          <w:rFonts w:ascii="宋体" w:eastAsia="宋体" w:hAnsi="宋体" w:cs="宋体"/>
          <w:spacing w:val="4"/>
          <w:sz w:val="20"/>
          <w:szCs w:val="20"/>
          <w:lang w:eastAsia="zh-CN"/>
        </w:rPr>
        <w:t>等成果省际接边、调整计算、测试、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校核、汇总与建库；农用地定级与估价成果汇总与建库；农</w:t>
      </w:r>
      <w:r>
        <w:rPr>
          <w:rFonts w:ascii="宋体" w:eastAsia="宋体" w:hAnsi="宋体" w:cs="宋体"/>
          <w:spacing w:val="7"/>
          <w:sz w:val="20"/>
          <w:szCs w:val="20"/>
          <w:lang w:eastAsia="zh-CN"/>
        </w:rPr>
        <w:t>用地分等、定级标准样地体系的建设、成果</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汇总与建库。</w:t>
      </w:r>
    </w:p>
    <w:p w:rsidR="00AF0E48" w:rsidRDefault="00651821">
      <w:pPr>
        <w:spacing w:before="27" w:line="243" w:lineRule="auto"/>
        <w:ind w:left="6" w:right="71" w:firstLine="424"/>
        <w:rPr>
          <w:rFonts w:ascii="宋体" w:eastAsia="宋体" w:hAnsi="宋体" w:cs="宋体"/>
          <w:sz w:val="20"/>
          <w:szCs w:val="20"/>
          <w:lang w:eastAsia="zh-CN"/>
        </w:rPr>
      </w:pPr>
      <w:r>
        <w:rPr>
          <w:rFonts w:ascii="宋体" w:eastAsia="宋体" w:hAnsi="宋体" w:cs="宋体"/>
          <w:spacing w:val="12"/>
          <w:sz w:val="20"/>
          <w:szCs w:val="20"/>
          <w:lang w:eastAsia="zh-CN"/>
        </w:rPr>
        <w:t>《自然资源部办公厅关于做好园地林地草地定级和基准地价制定有关工作</w:t>
      </w:r>
      <w:r>
        <w:rPr>
          <w:rFonts w:ascii="宋体" w:eastAsia="宋体" w:hAnsi="宋体" w:cs="宋体"/>
          <w:spacing w:val="11"/>
          <w:sz w:val="20"/>
          <w:szCs w:val="20"/>
          <w:lang w:eastAsia="zh-CN"/>
        </w:rPr>
        <w:t>的通知》</w:t>
      </w:r>
      <w:r>
        <w:rPr>
          <w:rFonts w:ascii="宋体" w:eastAsia="宋体" w:hAnsi="宋体" w:cs="宋体"/>
          <w:spacing w:val="-76"/>
          <w:sz w:val="20"/>
          <w:szCs w:val="20"/>
          <w:lang w:eastAsia="zh-CN"/>
        </w:rPr>
        <w:t xml:space="preserve"> </w:t>
      </w:r>
      <w:r>
        <w:rPr>
          <w:rFonts w:ascii="宋体" w:eastAsia="宋体" w:hAnsi="宋体" w:cs="宋体"/>
          <w:spacing w:val="11"/>
          <w:sz w:val="20"/>
          <w:szCs w:val="20"/>
          <w:lang w:eastAsia="zh-CN"/>
        </w:rPr>
        <w:t>（自然资办函</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2023</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399</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通过分等定级价格评估，综合评价全国园地林地草地质量分布状况，建</w:t>
      </w:r>
      <w:r>
        <w:rPr>
          <w:rFonts w:ascii="宋体" w:eastAsia="宋体" w:hAnsi="宋体" w:cs="宋体"/>
          <w:spacing w:val="8"/>
          <w:sz w:val="20"/>
          <w:szCs w:val="20"/>
          <w:lang w:eastAsia="zh-CN"/>
        </w:rPr>
        <w:t>立政府公示</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价格体系</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p>
    <w:p w:rsidR="00AF0E48" w:rsidRDefault="00651821">
      <w:pPr>
        <w:spacing w:before="24" w:line="247" w:lineRule="auto"/>
        <w:ind w:left="6" w:right="70" w:firstLine="418"/>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业务内容：农用地分等，是在全国范围内，按照全国</w:t>
      </w:r>
      <w:r>
        <w:rPr>
          <w:rFonts w:ascii="宋体" w:eastAsia="宋体" w:hAnsi="宋体" w:cs="宋体"/>
          <w:spacing w:val="7"/>
          <w:sz w:val="20"/>
          <w:szCs w:val="20"/>
          <w:lang w:eastAsia="zh-CN"/>
        </w:rPr>
        <w:t>自然资源分等定级分区，综合分析影响农用地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质量的气候、土壤、地形、水文等自然因素，揭示农用地</w:t>
      </w:r>
      <w:r>
        <w:rPr>
          <w:rFonts w:ascii="宋体" w:eastAsia="宋体" w:hAnsi="宋体" w:cs="宋体"/>
          <w:spacing w:val="7"/>
          <w:sz w:val="20"/>
          <w:szCs w:val="20"/>
          <w:lang w:eastAsia="zh-CN"/>
        </w:rPr>
        <w:t>自然质量的全国差异，划分农用地质量等别的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活动。农用地定级，是在县域内，根据农用地的自然因素</w:t>
      </w:r>
      <w:r>
        <w:rPr>
          <w:rFonts w:ascii="宋体" w:eastAsia="宋体" w:hAnsi="宋体" w:cs="宋体"/>
          <w:spacing w:val="7"/>
          <w:sz w:val="20"/>
          <w:szCs w:val="20"/>
          <w:lang w:eastAsia="zh-CN"/>
        </w:rPr>
        <w:t>、社会经济因素和区位因素，对农用地质量进</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行综合分析，揭示其县域内部的差异，评定农用地质量级</w:t>
      </w:r>
      <w:r>
        <w:rPr>
          <w:rFonts w:ascii="宋体" w:eastAsia="宋体" w:hAnsi="宋体" w:cs="宋体"/>
          <w:spacing w:val="7"/>
          <w:sz w:val="20"/>
          <w:szCs w:val="20"/>
          <w:lang w:eastAsia="zh-CN"/>
        </w:rPr>
        <w:t>别的活动。具体工作内容参照《自然资源分等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定级通则》《农用地定级规程》《农用地质</w:t>
      </w:r>
      <w:r>
        <w:rPr>
          <w:rFonts w:ascii="宋体" w:eastAsia="宋体" w:hAnsi="宋体" w:cs="宋体"/>
          <w:spacing w:val="8"/>
          <w:sz w:val="20"/>
          <w:szCs w:val="20"/>
          <w:lang w:eastAsia="zh-CN"/>
        </w:rPr>
        <w:t>量分等规程》。</w:t>
      </w:r>
    </w:p>
    <w:p w:rsidR="00AF0E48" w:rsidRDefault="00651821">
      <w:pPr>
        <w:spacing w:before="24"/>
        <w:ind w:left="6" w:right="70"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主要工作程序与技术要点：按照《自然资源分等</w:t>
      </w:r>
      <w:r>
        <w:rPr>
          <w:rFonts w:ascii="宋体" w:eastAsia="宋体" w:hAnsi="宋体" w:cs="宋体"/>
          <w:spacing w:val="7"/>
          <w:sz w:val="20"/>
          <w:szCs w:val="20"/>
          <w:lang w:eastAsia="zh-CN"/>
        </w:rPr>
        <w:t>定级通则》《农用地质量分等规程》《农用地定级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规程》</w:t>
      </w:r>
      <w:r>
        <w:rPr>
          <w:rFonts w:ascii="宋体" w:eastAsia="宋体" w:hAnsi="宋体" w:cs="宋体"/>
          <w:spacing w:val="-57"/>
          <w:sz w:val="20"/>
          <w:szCs w:val="20"/>
          <w:lang w:eastAsia="zh-CN"/>
        </w:rPr>
        <w:t xml:space="preserve"> </w:t>
      </w:r>
      <w:r>
        <w:rPr>
          <w:rFonts w:ascii="宋体" w:eastAsia="宋体" w:hAnsi="宋体" w:cs="宋体"/>
          <w:spacing w:val="8"/>
          <w:sz w:val="20"/>
          <w:szCs w:val="20"/>
          <w:lang w:eastAsia="zh-CN"/>
        </w:rPr>
        <w:t>以及园地、林地、草地等各类农用地专项分等定级技术</w:t>
      </w:r>
      <w:r>
        <w:rPr>
          <w:rFonts w:ascii="宋体" w:eastAsia="宋体" w:hAnsi="宋体" w:cs="宋体"/>
          <w:spacing w:val="7"/>
          <w:sz w:val="20"/>
          <w:szCs w:val="20"/>
          <w:lang w:eastAsia="zh-CN"/>
        </w:rPr>
        <w:t>标准等。</w:t>
      </w:r>
    </w:p>
    <w:p w:rsidR="00AF0E48" w:rsidRDefault="00651821">
      <w:pPr>
        <w:spacing w:before="24"/>
        <w:ind w:left="427" w:right="1061"/>
        <w:rPr>
          <w:rFonts w:ascii="宋体" w:eastAsia="宋体" w:hAnsi="宋体" w:cs="宋体"/>
          <w:sz w:val="20"/>
          <w:szCs w:val="20"/>
          <w:lang w:eastAsia="zh-CN"/>
        </w:rPr>
      </w:pPr>
      <w:r>
        <w:rPr>
          <w:rFonts w:ascii="宋体" w:eastAsia="宋体" w:hAnsi="宋体" w:cs="宋体"/>
          <w:spacing w:val="9"/>
          <w:sz w:val="20"/>
          <w:szCs w:val="20"/>
          <w:lang w:eastAsia="zh-CN"/>
        </w:rPr>
        <w:t>成果形式：文字成果（工作报告、技术报告等）、表格成果、</w:t>
      </w:r>
      <w:r>
        <w:rPr>
          <w:rFonts w:ascii="宋体" w:eastAsia="宋体" w:hAnsi="宋体" w:cs="宋体"/>
          <w:spacing w:val="8"/>
          <w:sz w:val="20"/>
          <w:szCs w:val="20"/>
          <w:lang w:eastAsia="zh-CN"/>
        </w:rPr>
        <w:t>图件成果、数据库成果。</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6" w:line="243" w:lineRule="auto"/>
        <w:ind w:left="8" w:right="70" w:firstLine="417"/>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专业能力胜任要求：熟悉农用地分等定级相</w:t>
      </w:r>
      <w:r>
        <w:rPr>
          <w:rFonts w:ascii="宋体" w:eastAsia="宋体" w:hAnsi="宋体" w:cs="宋体"/>
          <w:spacing w:val="7"/>
          <w:sz w:val="20"/>
          <w:szCs w:val="20"/>
          <w:lang w:eastAsia="zh-CN"/>
        </w:rPr>
        <w:t>关法律、行政法规、政策规定，精通《自然资源分等定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级通则》《农用地质量分等规程》《农用地定级规程》等</w:t>
      </w:r>
      <w:r>
        <w:rPr>
          <w:rFonts w:ascii="宋体" w:eastAsia="宋体" w:hAnsi="宋体" w:cs="宋体"/>
          <w:spacing w:val="7"/>
          <w:sz w:val="20"/>
          <w:szCs w:val="20"/>
          <w:lang w:eastAsia="zh-CN"/>
        </w:rPr>
        <w:t>技术标准，具有一定数量的土地估价专业人员</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团队以及</w:t>
      </w:r>
      <w:r>
        <w:rPr>
          <w:rFonts w:ascii="宋体" w:eastAsia="宋体" w:hAnsi="宋体" w:cs="宋体"/>
          <w:sz w:val="20"/>
          <w:szCs w:val="20"/>
          <w:lang w:eastAsia="zh-CN"/>
        </w:rPr>
        <w:t>GIS</w:t>
      </w:r>
      <w:r>
        <w:rPr>
          <w:rFonts w:ascii="宋体" w:eastAsia="宋体" w:hAnsi="宋体" w:cs="宋体"/>
          <w:spacing w:val="9"/>
          <w:sz w:val="20"/>
          <w:szCs w:val="20"/>
          <w:lang w:eastAsia="zh-CN"/>
        </w:rPr>
        <w:t>等软硬件条件，熟悉当地自然条件、社会经济条件等。</w:t>
      </w:r>
    </w:p>
    <w:p w:rsidR="00AF0E48" w:rsidRDefault="00651821">
      <w:pPr>
        <w:spacing w:before="28" w:line="239" w:lineRule="auto"/>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7"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A.3.3 </w:t>
      </w:r>
      <w:r>
        <w:rPr>
          <w:rFonts w:ascii="黑体" w:eastAsia="黑体" w:hAnsi="黑体" w:cs="黑体"/>
          <w:spacing w:val="7"/>
          <w:sz w:val="20"/>
          <w:szCs w:val="20"/>
          <w:lang w:eastAsia="zh-CN"/>
        </w:rPr>
        <w:t>基准地价（基准价）评估</w:t>
      </w:r>
    </w:p>
    <w:p w:rsidR="00AF0E48" w:rsidRDefault="00651821">
      <w:pPr>
        <w:spacing w:before="142"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7"/>
          <w:sz w:val="20"/>
          <w:szCs w:val="20"/>
          <w:lang w:eastAsia="zh-CN"/>
        </w:rPr>
        <w:t>国务院关于构建更加完善的要素市场化配置体制机制的意见》（</w:t>
      </w:r>
      <w:r>
        <w:rPr>
          <w:rFonts w:ascii="宋体" w:eastAsia="宋体" w:hAnsi="宋体" w:cs="宋体"/>
          <w:spacing w:val="7"/>
          <w:sz w:val="20"/>
          <w:szCs w:val="20"/>
          <w:lang w:eastAsia="zh-CN"/>
        </w:rPr>
        <w:t>202</w:t>
      </w:r>
      <w:r>
        <w:rPr>
          <w:rFonts w:ascii="宋体" w:eastAsia="宋体" w:hAnsi="宋体" w:cs="宋体"/>
          <w:spacing w:val="6"/>
          <w:sz w:val="20"/>
          <w:szCs w:val="20"/>
          <w:lang w:eastAsia="zh-CN"/>
        </w:rPr>
        <w:t>0</w:t>
      </w:r>
      <w:r>
        <w:rPr>
          <w:rFonts w:ascii="宋体" w:eastAsia="宋体" w:hAnsi="宋体" w:cs="宋体"/>
          <w:spacing w:val="6"/>
          <w:sz w:val="20"/>
          <w:szCs w:val="20"/>
          <w:lang w:eastAsia="zh-CN"/>
        </w:rPr>
        <w:t>年</w:t>
      </w:r>
      <w:r>
        <w:rPr>
          <w:rFonts w:ascii="宋体" w:eastAsia="宋体" w:hAnsi="宋体" w:cs="宋体"/>
          <w:spacing w:val="6"/>
          <w:sz w:val="20"/>
          <w:szCs w:val="20"/>
          <w:lang w:eastAsia="zh-CN"/>
        </w:rPr>
        <w:t>3</w:t>
      </w:r>
      <w:r>
        <w:rPr>
          <w:rFonts w:ascii="宋体" w:eastAsia="宋体" w:hAnsi="宋体" w:cs="宋体"/>
          <w:spacing w:val="6"/>
          <w:sz w:val="20"/>
          <w:szCs w:val="20"/>
          <w:lang w:eastAsia="zh-CN"/>
        </w:rPr>
        <w:t>月</w:t>
      </w:r>
      <w:r>
        <w:rPr>
          <w:rFonts w:ascii="宋体" w:eastAsia="宋体" w:hAnsi="宋体" w:cs="宋体"/>
          <w:spacing w:val="6"/>
          <w:sz w:val="20"/>
          <w:szCs w:val="20"/>
          <w:lang w:eastAsia="zh-CN"/>
        </w:rPr>
        <w:t>30</w:t>
      </w:r>
      <w:r>
        <w:rPr>
          <w:rFonts w:ascii="宋体" w:eastAsia="宋体" w:hAnsi="宋体" w:cs="宋体"/>
          <w:spacing w:val="6"/>
          <w:sz w:val="20"/>
          <w:szCs w:val="20"/>
          <w:lang w:eastAsia="zh-CN"/>
        </w:rPr>
        <w:t>日</w:t>
      </w:r>
      <w:r>
        <w:rPr>
          <w:rFonts w:ascii="宋体" w:eastAsia="宋体" w:hAnsi="宋体" w:cs="宋体"/>
          <w:spacing w:val="-8"/>
          <w:sz w:val="20"/>
          <w:szCs w:val="20"/>
          <w:lang w:eastAsia="zh-CN"/>
        </w:rPr>
        <w:t>）：</w:t>
      </w:r>
      <w:r>
        <w:rPr>
          <w:rFonts w:ascii="宋体" w:eastAsia="宋体" w:hAnsi="宋体" w:cs="宋体"/>
          <w:spacing w:val="6"/>
          <w:sz w:val="20"/>
          <w:szCs w:val="20"/>
          <w:lang w:eastAsia="zh-CN"/>
        </w:rPr>
        <w:t>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善主要由市场决定要素价格机制。完善城乡基准地价、标定</w:t>
      </w:r>
      <w:r>
        <w:rPr>
          <w:rFonts w:ascii="宋体" w:eastAsia="宋体" w:hAnsi="宋体" w:cs="宋体"/>
          <w:spacing w:val="7"/>
          <w:sz w:val="20"/>
          <w:szCs w:val="20"/>
          <w:lang w:eastAsia="zh-CN"/>
        </w:rPr>
        <w:t>地价的制定与发布制度，逐步形成与市场价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格挂钩动态调整机制。</w:t>
      </w:r>
    </w:p>
    <w:p w:rsidR="00AF0E48" w:rsidRDefault="00651821">
      <w:pPr>
        <w:spacing w:before="28" w:line="226" w:lineRule="auto"/>
        <w:ind w:left="445"/>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国务院印发《生态文明体制改革总体方案》（中发〔</w:t>
      </w:r>
      <w:r>
        <w:rPr>
          <w:rFonts w:ascii="宋体" w:eastAsia="宋体" w:hAnsi="宋体" w:cs="宋体"/>
          <w:spacing w:val="8"/>
          <w:sz w:val="20"/>
          <w:szCs w:val="20"/>
          <w:lang w:eastAsia="zh-CN"/>
        </w:rPr>
        <w:t>2015</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25</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完善</w:t>
      </w:r>
      <w:r>
        <w:rPr>
          <w:rFonts w:ascii="宋体" w:eastAsia="宋体" w:hAnsi="宋体" w:cs="宋体"/>
          <w:spacing w:val="7"/>
          <w:sz w:val="20"/>
          <w:szCs w:val="20"/>
          <w:lang w:eastAsia="zh-CN"/>
        </w:rPr>
        <w:t>地价形成机制</w:t>
      </w:r>
    </w:p>
    <w:p w:rsidR="00AF0E48" w:rsidRDefault="00651821">
      <w:pPr>
        <w:spacing w:before="29" w:line="226" w:lineRule="auto"/>
        <w:ind w:left="6"/>
        <w:rPr>
          <w:rFonts w:ascii="宋体" w:eastAsia="宋体" w:hAnsi="宋体" w:cs="宋体"/>
          <w:sz w:val="20"/>
          <w:szCs w:val="20"/>
          <w:lang w:eastAsia="zh-CN"/>
        </w:rPr>
      </w:pPr>
      <w:r>
        <w:rPr>
          <w:rFonts w:ascii="宋体" w:eastAsia="宋体" w:hAnsi="宋体" w:cs="宋体"/>
          <w:spacing w:val="8"/>
          <w:sz w:val="20"/>
          <w:szCs w:val="20"/>
          <w:lang w:eastAsia="zh-CN"/>
        </w:rPr>
        <w:t>和评估制度，健全土地等级价体系</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6" w:line="238" w:lineRule="auto"/>
        <w:ind w:left="5" w:right="73" w:firstLine="425"/>
        <w:rPr>
          <w:rFonts w:ascii="宋体" w:eastAsia="宋体" w:hAnsi="宋体" w:cs="宋体"/>
          <w:sz w:val="20"/>
          <w:szCs w:val="20"/>
          <w:lang w:eastAsia="zh-CN"/>
        </w:rPr>
      </w:pPr>
      <w:r>
        <w:rPr>
          <w:rFonts w:ascii="宋体" w:eastAsia="宋体" w:hAnsi="宋体" w:cs="宋体"/>
          <w:spacing w:val="7"/>
          <w:sz w:val="20"/>
          <w:szCs w:val="20"/>
          <w:lang w:eastAsia="zh-CN"/>
        </w:rPr>
        <w:t>《国务院关于加强国有土地资产管理的通知》（国发〔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市、县人民政府要依法定期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确定、公布当地的基准地价和标定地价，切实加强地价管理。</w:t>
      </w:r>
    </w:p>
    <w:p w:rsidR="00AF0E48" w:rsidRDefault="00651821">
      <w:pPr>
        <w:spacing w:before="28" w:line="239" w:lineRule="auto"/>
        <w:ind w:left="4" w:right="20" w:firstLine="426"/>
        <w:rPr>
          <w:rFonts w:ascii="宋体" w:eastAsia="宋体" w:hAnsi="宋体" w:cs="宋体"/>
          <w:sz w:val="20"/>
          <w:szCs w:val="20"/>
          <w:lang w:eastAsia="zh-CN"/>
        </w:rPr>
      </w:pPr>
      <w:r>
        <w:rPr>
          <w:rFonts w:ascii="宋体" w:eastAsia="宋体" w:hAnsi="宋体" w:cs="宋体"/>
          <w:spacing w:val="10"/>
          <w:sz w:val="20"/>
          <w:szCs w:val="20"/>
          <w:lang w:eastAsia="zh-CN"/>
        </w:rPr>
        <w:t>《国土资源部</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国家发展和改革委员会</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w:t>
      </w:r>
      <w:r>
        <w:rPr>
          <w:rFonts w:ascii="宋体" w:eastAsia="宋体" w:hAnsi="宋体" w:cs="宋体"/>
          <w:spacing w:val="9"/>
          <w:sz w:val="20"/>
          <w:szCs w:val="20"/>
          <w:lang w:eastAsia="zh-CN"/>
        </w:rPr>
        <w:t>房和城乡建设部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农业部</w:t>
      </w:r>
      <w:r>
        <w:rPr>
          <w:rFonts w:ascii="宋体" w:eastAsia="宋体" w:hAnsi="宋体" w:cs="宋体"/>
          <w:spacing w:val="38"/>
          <w:sz w:val="20"/>
          <w:szCs w:val="20"/>
          <w:lang w:eastAsia="zh-CN"/>
        </w:rPr>
        <w:t xml:space="preserve"> </w:t>
      </w:r>
      <w:r>
        <w:rPr>
          <w:rFonts w:ascii="宋体" w:eastAsia="宋体" w:hAnsi="宋体" w:cs="宋体"/>
          <w:spacing w:val="9"/>
          <w:sz w:val="20"/>
          <w:szCs w:val="20"/>
          <w:lang w:eastAsia="zh-CN"/>
        </w:rPr>
        <w:t>中国人民银行</w:t>
      </w:r>
      <w:r>
        <w:rPr>
          <w:rFonts w:ascii="宋体" w:eastAsia="宋体" w:hAnsi="宋体" w:cs="宋体"/>
          <w:spacing w:val="39"/>
          <w:sz w:val="20"/>
          <w:szCs w:val="20"/>
          <w:lang w:eastAsia="zh-CN"/>
        </w:rPr>
        <w:t xml:space="preserve"> </w:t>
      </w:r>
      <w:r>
        <w:rPr>
          <w:rFonts w:ascii="宋体" w:eastAsia="宋体" w:hAnsi="宋体" w:cs="宋体"/>
          <w:spacing w:val="9"/>
          <w:sz w:val="20"/>
          <w:szCs w:val="20"/>
          <w:lang w:eastAsia="zh-CN"/>
        </w:rPr>
        <w:t>国家林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业局</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中国银行业监督管理委员会关于扩大国有土地有偿使用范围的意见》（国土</w:t>
      </w:r>
      <w:r>
        <w:rPr>
          <w:rFonts w:ascii="宋体" w:eastAsia="宋体" w:hAnsi="宋体" w:cs="宋体"/>
          <w:spacing w:val="6"/>
          <w:sz w:val="20"/>
          <w:szCs w:val="20"/>
          <w:lang w:eastAsia="zh-CN"/>
        </w:rPr>
        <w:t>资规〔</w:t>
      </w:r>
      <w:r>
        <w:rPr>
          <w:rFonts w:ascii="宋体" w:eastAsia="宋体" w:hAnsi="宋体" w:cs="宋体"/>
          <w:spacing w:val="6"/>
          <w:sz w:val="20"/>
          <w:szCs w:val="20"/>
          <w:lang w:eastAsia="zh-CN"/>
        </w:rPr>
        <w:t>2016</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p>
    <w:p w:rsidR="00AF0E48" w:rsidRDefault="00651821">
      <w:pPr>
        <w:spacing w:before="28" w:line="226" w:lineRule="auto"/>
        <w:ind w:left="15"/>
        <w:rPr>
          <w:rFonts w:ascii="宋体" w:eastAsia="宋体" w:hAnsi="宋体" w:cs="宋体"/>
          <w:sz w:val="20"/>
          <w:szCs w:val="20"/>
          <w:lang w:eastAsia="zh-CN"/>
        </w:rPr>
      </w:pPr>
      <w:r>
        <w:rPr>
          <w:rFonts w:ascii="宋体" w:eastAsia="宋体" w:hAnsi="宋体" w:cs="宋体"/>
          <w:spacing w:val="8"/>
          <w:sz w:val="20"/>
          <w:szCs w:val="20"/>
          <w:lang w:eastAsia="zh-CN"/>
        </w:rPr>
        <w:t>（四）完善国有农用地土地等级价体系。</w:t>
      </w:r>
    </w:p>
    <w:p w:rsidR="00AF0E48" w:rsidRDefault="00651821">
      <w:pPr>
        <w:spacing w:before="27" w:line="239" w:lineRule="auto"/>
        <w:ind w:left="10" w:right="69" w:firstLine="420"/>
        <w:rPr>
          <w:rFonts w:ascii="宋体" w:eastAsia="宋体" w:hAnsi="宋体" w:cs="宋体"/>
          <w:sz w:val="20"/>
          <w:szCs w:val="20"/>
          <w:lang w:eastAsia="zh-CN"/>
        </w:rPr>
      </w:pPr>
      <w:r>
        <w:rPr>
          <w:rFonts w:ascii="宋体" w:eastAsia="宋体" w:hAnsi="宋体" w:cs="宋体"/>
          <w:spacing w:val="7"/>
          <w:sz w:val="20"/>
          <w:szCs w:val="20"/>
          <w:lang w:eastAsia="zh-CN"/>
        </w:rPr>
        <w:t>《国土资源部办公厅关于加强公示地价体系建设和管理有关问题的通知》（国土资厅发〔</w:t>
      </w:r>
      <w:r>
        <w:rPr>
          <w:rFonts w:ascii="宋体" w:eastAsia="宋体" w:hAnsi="宋体" w:cs="宋体"/>
          <w:spacing w:val="7"/>
          <w:sz w:val="20"/>
          <w:szCs w:val="20"/>
          <w:lang w:eastAsia="zh-CN"/>
        </w:rPr>
        <w:t>2017</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27</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完善农用地和集体建设用地基准地价。</w:t>
      </w:r>
    </w:p>
    <w:p w:rsidR="00AF0E48" w:rsidRDefault="00651821">
      <w:pPr>
        <w:spacing w:before="27" w:line="239" w:lineRule="auto"/>
        <w:ind w:left="6" w:right="69"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完善自然资源资产分等定级价格评估制度和资产</w:t>
      </w:r>
      <w:r>
        <w:rPr>
          <w:rFonts w:ascii="宋体" w:eastAsia="宋体" w:hAnsi="宋体" w:cs="宋体"/>
          <w:spacing w:val="8"/>
          <w:sz w:val="20"/>
          <w:szCs w:val="20"/>
          <w:lang w:eastAsia="zh-CN"/>
        </w:rPr>
        <w:t>审核制度。</w:t>
      </w:r>
    </w:p>
    <w:p w:rsidR="00AF0E48" w:rsidRDefault="00651821">
      <w:pPr>
        <w:spacing w:before="27" w:line="239" w:lineRule="auto"/>
        <w:ind w:left="9" w:right="13" w:firstLine="421"/>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《自然资源部办公厅关于部署开展</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年度自然资源评价评估工作的通知》（自然资办发〔</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36</w:t>
      </w:r>
      <w:r>
        <w:rPr>
          <w:rFonts w:ascii="宋体" w:eastAsia="宋体" w:hAnsi="宋体" w:cs="宋体"/>
          <w:spacing w:val="7"/>
          <w:sz w:val="20"/>
          <w:szCs w:val="20"/>
          <w:lang w:eastAsia="zh-CN"/>
        </w:rPr>
        <w:t>号</w:t>
      </w:r>
      <w:r>
        <w:rPr>
          <w:rFonts w:ascii="宋体" w:eastAsia="宋体" w:hAnsi="宋体" w:cs="宋体"/>
          <w:spacing w:val="22"/>
          <w:sz w:val="20"/>
          <w:szCs w:val="20"/>
          <w:lang w:eastAsia="zh-CN"/>
        </w:rPr>
        <w:t>）：</w:t>
      </w:r>
      <w:r>
        <w:rPr>
          <w:rFonts w:ascii="宋体" w:eastAsia="宋体" w:hAnsi="宋体" w:cs="宋体"/>
          <w:spacing w:val="7"/>
          <w:sz w:val="20"/>
          <w:szCs w:val="20"/>
          <w:lang w:eastAsia="zh-CN"/>
        </w:rPr>
        <w:t>继续完善规范城乡基准地价体系</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p>
    <w:p w:rsidR="00AF0E48" w:rsidRDefault="00651821">
      <w:pPr>
        <w:spacing w:before="27" w:line="239" w:lineRule="auto"/>
        <w:ind w:left="6" w:right="27" w:firstLine="424"/>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《自然资源部办公厅关于加强城镇建设用地基准地价管理的通知》（自然资办发〔</w:t>
      </w:r>
      <w:r>
        <w:rPr>
          <w:rFonts w:ascii="宋体" w:eastAsia="宋体" w:hAnsi="宋体" w:cs="宋体"/>
          <w:spacing w:val="9"/>
          <w:sz w:val="20"/>
          <w:szCs w:val="20"/>
          <w:lang w:eastAsia="zh-CN"/>
        </w:rPr>
        <w:t>2024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严格遵守技术标准，严格保证现势性，客观反映价格水平，严格履行备案程序。</w:t>
      </w:r>
    </w:p>
    <w:p w:rsidR="00AF0E48" w:rsidRDefault="00651821">
      <w:pPr>
        <w:spacing w:before="26" w:line="243" w:lineRule="auto"/>
        <w:ind w:left="6" w:right="71" w:firstLine="424"/>
        <w:rPr>
          <w:rFonts w:ascii="宋体" w:eastAsia="宋体" w:hAnsi="宋体" w:cs="宋体"/>
          <w:sz w:val="20"/>
          <w:szCs w:val="20"/>
          <w:lang w:eastAsia="zh-CN"/>
        </w:rPr>
      </w:pPr>
      <w:r>
        <w:rPr>
          <w:rFonts w:ascii="宋体" w:eastAsia="宋体" w:hAnsi="宋体" w:cs="宋体"/>
          <w:spacing w:val="12"/>
          <w:sz w:val="20"/>
          <w:szCs w:val="20"/>
          <w:lang w:eastAsia="zh-CN"/>
        </w:rPr>
        <w:t>《自然资源部办公厅关于做好园地林地草地定级和基准地价制定有关工作</w:t>
      </w:r>
      <w:r>
        <w:rPr>
          <w:rFonts w:ascii="宋体" w:eastAsia="宋体" w:hAnsi="宋体" w:cs="宋体"/>
          <w:spacing w:val="11"/>
          <w:sz w:val="20"/>
          <w:szCs w:val="20"/>
          <w:lang w:eastAsia="zh-CN"/>
        </w:rPr>
        <w:t>的通知》</w:t>
      </w:r>
      <w:r>
        <w:rPr>
          <w:rFonts w:ascii="宋体" w:eastAsia="宋体" w:hAnsi="宋体" w:cs="宋体"/>
          <w:spacing w:val="-76"/>
          <w:sz w:val="20"/>
          <w:szCs w:val="20"/>
          <w:lang w:eastAsia="zh-CN"/>
        </w:rPr>
        <w:t xml:space="preserve"> </w:t>
      </w:r>
      <w:r>
        <w:rPr>
          <w:rFonts w:ascii="宋体" w:eastAsia="宋体" w:hAnsi="宋体" w:cs="宋体"/>
          <w:spacing w:val="11"/>
          <w:sz w:val="20"/>
          <w:szCs w:val="20"/>
          <w:lang w:eastAsia="zh-CN"/>
        </w:rPr>
        <w:t>（自然资办函</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2023</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399</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通过分等定级价格评估，综合评价全国园地林地草地质量分布状况，建</w:t>
      </w:r>
      <w:r>
        <w:rPr>
          <w:rFonts w:ascii="宋体" w:eastAsia="宋体" w:hAnsi="宋体" w:cs="宋体"/>
          <w:spacing w:val="8"/>
          <w:sz w:val="20"/>
          <w:szCs w:val="20"/>
          <w:lang w:eastAsia="zh-CN"/>
        </w:rPr>
        <w:t>立政府公示</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价格体系</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w:t>
      </w:r>
    </w:p>
    <w:p w:rsidR="00AF0E48" w:rsidRDefault="00651821">
      <w:pPr>
        <w:spacing w:before="30" w:line="242" w:lineRule="auto"/>
        <w:ind w:left="5" w:right="27"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业务内容：基准地价（基准价）是在国土空间规</w:t>
      </w:r>
      <w:r>
        <w:rPr>
          <w:rFonts w:ascii="宋体" w:eastAsia="宋体" w:hAnsi="宋体" w:cs="宋体"/>
          <w:spacing w:val="7"/>
          <w:sz w:val="20"/>
          <w:szCs w:val="20"/>
          <w:lang w:eastAsia="zh-CN"/>
        </w:rPr>
        <w:t>划范围内，按照不同自然资源类型，分别评估出不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同级别或不同均质地域，在某一估价期日法定最高使用年期土</w:t>
      </w:r>
      <w:r>
        <w:rPr>
          <w:rFonts w:ascii="宋体" w:eastAsia="宋体" w:hAnsi="宋体" w:cs="宋体"/>
          <w:spacing w:val="8"/>
          <w:sz w:val="20"/>
          <w:szCs w:val="20"/>
          <w:lang w:eastAsia="zh-CN"/>
        </w:rPr>
        <w:t>地等自然资源权利的区域平均价格。如：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城镇建设用地（商服、住宅、工业、公共服务项目用地）基</w:t>
      </w:r>
      <w:r>
        <w:rPr>
          <w:rFonts w:ascii="宋体" w:eastAsia="宋体" w:hAnsi="宋体" w:cs="宋体"/>
          <w:spacing w:val="7"/>
          <w:sz w:val="20"/>
          <w:szCs w:val="20"/>
          <w:lang w:eastAsia="zh-CN"/>
        </w:rPr>
        <w:t>准地价、集体建设用地（商服、工业、宅基</w:t>
      </w:r>
    </w:p>
    <w:p w:rsidR="00AF0E48" w:rsidRDefault="00AF0E48">
      <w:pPr>
        <w:spacing w:line="242" w:lineRule="auto"/>
        <w:rPr>
          <w:rFonts w:ascii="宋体" w:eastAsia="宋体" w:hAnsi="宋体" w:cs="宋体"/>
          <w:sz w:val="20"/>
          <w:szCs w:val="20"/>
          <w:lang w:eastAsia="zh-CN"/>
        </w:rPr>
        <w:sectPr w:rsidR="00AF0E48">
          <w:footerReference w:type="default" r:id="rId39"/>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8" w:lineRule="auto"/>
        <w:ind w:left="5" w:right="70"/>
        <w:rPr>
          <w:rFonts w:ascii="宋体" w:eastAsia="宋体" w:hAnsi="宋体" w:cs="宋体"/>
          <w:sz w:val="20"/>
          <w:szCs w:val="20"/>
          <w:lang w:eastAsia="zh-CN"/>
        </w:rPr>
      </w:pPr>
      <w:r>
        <w:rPr>
          <w:rFonts w:ascii="宋体" w:eastAsia="宋体" w:hAnsi="宋体" w:cs="宋体"/>
          <w:spacing w:val="8"/>
          <w:sz w:val="20"/>
          <w:szCs w:val="20"/>
          <w:lang w:eastAsia="zh-CN"/>
        </w:rPr>
        <w:t>地）基准地价、国有农用地（耕地、园地、林地、草地、坑塘水</w:t>
      </w:r>
      <w:r>
        <w:rPr>
          <w:rFonts w:ascii="宋体" w:eastAsia="宋体" w:hAnsi="宋体" w:cs="宋体"/>
          <w:spacing w:val="7"/>
          <w:sz w:val="20"/>
          <w:szCs w:val="20"/>
          <w:lang w:eastAsia="zh-CN"/>
        </w:rPr>
        <w:t>面）基准地价、集体农用地（耕地、园</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地、林地、草地、坑塘水面）基准地价、海域使</w:t>
      </w:r>
      <w:r>
        <w:rPr>
          <w:rFonts w:ascii="宋体" w:eastAsia="宋体" w:hAnsi="宋体" w:cs="宋体"/>
          <w:spacing w:val="9"/>
          <w:sz w:val="20"/>
          <w:szCs w:val="20"/>
          <w:lang w:eastAsia="zh-CN"/>
        </w:rPr>
        <w:t>用权基准价等。具体工作内容参照相关技术标准。</w:t>
      </w:r>
    </w:p>
    <w:p w:rsidR="00AF0E48" w:rsidRDefault="00651821">
      <w:pPr>
        <w:spacing w:before="26"/>
        <w:ind w:left="6" w:right="73" w:firstLine="420"/>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主要工作程序与技术要点：参照《自然资源价格评估通则》及各相应自然资源分等定级、价格评估</w:t>
      </w:r>
      <w:r>
        <w:rPr>
          <w:rFonts w:ascii="宋体" w:eastAsia="宋体" w:hAnsi="宋体" w:cs="宋体"/>
          <w:spacing w:val="18"/>
          <w:sz w:val="20"/>
          <w:szCs w:val="20"/>
          <w:lang w:eastAsia="zh-CN"/>
        </w:rPr>
        <w:t xml:space="preserve"> </w:t>
      </w:r>
      <w:r>
        <w:rPr>
          <w:rFonts w:ascii="宋体" w:eastAsia="宋体" w:hAnsi="宋体" w:cs="宋体"/>
          <w:spacing w:val="7"/>
          <w:sz w:val="20"/>
          <w:szCs w:val="20"/>
          <w:lang w:eastAsia="zh-CN"/>
        </w:rPr>
        <w:t>技术标准等执行。</w:t>
      </w:r>
    </w:p>
    <w:p w:rsidR="00AF0E48" w:rsidRDefault="00651821">
      <w:pPr>
        <w:spacing w:before="26" w:line="239" w:lineRule="auto"/>
        <w:ind w:left="427" w:right="1061"/>
        <w:rPr>
          <w:rFonts w:ascii="宋体" w:eastAsia="宋体" w:hAnsi="宋体" w:cs="宋体"/>
          <w:sz w:val="20"/>
          <w:szCs w:val="20"/>
          <w:lang w:eastAsia="zh-CN"/>
        </w:rPr>
      </w:pPr>
      <w:r>
        <w:rPr>
          <w:rFonts w:ascii="宋体" w:eastAsia="宋体" w:hAnsi="宋体" w:cs="宋体"/>
          <w:spacing w:val="9"/>
          <w:sz w:val="20"/>
          <w:szCs w:val="20"/>
          <w:lang w:eastAsia="zh-CN"/>
        </w:rPr>
        <w:t>成果形式：文字成果（工作报告、技术报告等）、表格成果、</w:t>
      </w:r>
      <w:r>
        <w:rPr>
          <w:rFonts w:ascii="宋体" w:eastAsia="宋体" w:hAnsi="宋体" w:cs="宋体"/>
          <w:spacing w:val="8"/>
          <w:sz w:val="20"/>
          <w:szCs w:val="20"/>
          <w:lang w:eastAsia="zh-CN"/>
        </w:rPr>
        <w:t>图件成果、数据库成果。</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45" w:lineRule="auto"/>
        <w:ind w:left="4" w:right="70"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专业能力胜任要求：熟悉自然资源价格评估</w:t>
      </w:r>
      <w:r>
        <w:rPr>
          <w:rFonts w:ascii="宋体" w:eastAsia="宋体" w:hAnsi="宋体" w:cs="宋体"/>
          <w:spacing w:val="7"/>
          <w:sz w:val="20"/>
          <w:szCs w:val="20"/>
          <w:lang w:eastAsia="zh-CN"/>
        </w:rPr>
        <w:t>相关法律、行政法规、政策规定，精通《自然资源价格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评估通则》及各相应自然资源类别基准地价（基准价）评估的技术</w:t>
      </w:r>
      <w:r>
        <w:rPr>
          <w:rFonts w:ascii="宋体" w:eastAsia="宋体" w:hAnsi="宋体" w:cs="宋体"/>
          <w:spacing w:val="7"/>
          <w:sz w:val="20"/>
          <w:szCs w:val="20"/>
          <w:lang w:eastAsia="zh-CN"/>
        </w:rPr>
        <w:t>标准，具有一定数量的土地估价专业</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等软硬件条件，熟悉当地自然条件、社会经济条件、区位条件以及各主要用途地价水</w:t>
      </w:r>
      <w:r>
        <w:rPr>
          <w:rFonts w:ascii="宋体" w:eastAsia="宋体" w:hAnsi="宋体" w:cs="宋体"/>
          <w:spacing w:val="11"/>
          <w:sz w:val="20"/>
          <w:szCs w:val="20"/>
          <w:lang w:eastAsia="zh-CN"/>
        </w:rPr>
        <w:t xml:space="preserve"> </w:t>
      </w:r>
      <w:r>
        <w:rPr>
          <w:rFonts w:ascii="宋体" w:eastAsia="宋体" w:hAnsi="宋体" w:cs="宋体"/>
          <w:spacing w:val="6"/>
          <w:sz w:val="20"/>
          <w:szCs w:val="20"/>
          <w:lang w:eastAsia="zh-CN"/>
        </w:rPr>
        <w:t>平等状况。</w:t>
      </w:r>
    </w:p>
    <w:p w:rsidR="00AF0E48" w:rsidRDefault="00651821">
      <w:pPr>
        <w:spacing w:before="26"/>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4"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A.3.4 </w:t>
      </w:r>
      <w:r>
        <w:rPr>
          <w:rFonts w:ascii="黑体" w:eastAsia="黑体" w:hAnsi="黑体" w:cs="黑体"/>
          <w:spacing w:val="7"/>
          <w:sz w:val="20"/>
          <w:szCs w:val="20"/>
          <w:lang w:eastAsia="zh-CN"/>
        </w:rPr>
        <w:t>标定地价评估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5"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7"/>
          <w:sz w:val="20"/>
          <w:szCs w:val="20"/>
          <w:lang w:eastAsia="zh-CN"/>
        </w:rPr>
        <w:t>国务院关于构建更加完善的要素市场化配置体制机制的意见》（</w:t>
      </w:r>
      <w:r>
        <w:rPr>
          <w:rFonts w:ascii="宋体" w:eastAsia="宋体" w:hAnsi="宋体" w:cs="宋体"/>
          <w:spacing w:val="7"/>
          <w:sz w:val="20"/>
          <w:szCs w:val="20"/>
          <w:lang w:eastAsia="zh-CN"/>
        </w:rPr>
        <w:t>202</w:t>
      </w:r>
      <w:r>
        <w:rPr>
          <w:rFonts w:ascii="宋体" w:eastAsia="宋体" w:hAnsi="宋体" w:cs="宋体"/>
          <w:spacing w:val="6"/>
          <w:sz w:val="20"/>
          <w:szCs w:val="20"/>
          <w:lang w:eastAsia="zh-CN"/>
        </w:rPr>
        <w:t>0</w:t>
      </w:r>
      <w:r>
        <w:rPr>
          <w:rFonts w:ascii="宋体" w:eastAsia="宋体" w:hAnsi="宋体" w:cs="宋体"/>
          <w:spacing w:val="6"/>
          <w:sz w:val="20"/>
          <w:szCs w:val="20"/>
          <w:lang w:eastAsia="zh-CN"/>
        </w:rPr>
        <w:t>年</w:t>
      </w:r>
      <w:r>
        <w:rPr>
          <w:rFonts w:ascii="宋体" w:eastAsia="宋体" w:hAnsi="宋体" w:cs="宋体"/>
          <w:spacing w:val="6"/>
          <w:sz w:val="20"/>
          <w:szCs w:val="20"/>
          <w:lang w:eastAsia="zh-CN"/>
        </w:rPr>
        <w:t>3</w:t>
      </w:r>
      <w:r>
        <w:rPr>
          <w:rFonts w:ascii="宋体" w:eastAsia="宋体" w:hAnsi="宋体" w:cs="宋体"/>
          <w:spacing w:val="6"/>
          <w:sz w:val="20"/>
          <w:szCs w:val="20"/>
          <w:lang w:eastAsia="zh-CN"/>
        </w:rPr>
        <w:t>月</w:t>
      </w:r>
      <w:r>
        <w:rPr>
          <w:rFonts w:ascii="宋体" w:eastAsia="宋体" w:hAnsi="宋体" w:cs="宋体"/>
          <w:spacing w:val="6"/>
          <w:sz w:val="20"/>
          <w:szCs w:val="20"/>
          <w:lang w:eastAsia="zh-CN"/>
        </w:rPr>
        <w:t>30</w:t>
      </w:r>
      <w:r>
        <w:rPr>
          <w:rFonts w:ascii="宋体" w:eastAsia="宋体" w:hAnsi="宋体" w:cs="宋体"/>
          <w:spacing w:val="6"/>
          <w:sz w:val="20"/>
          <w:szCs w:val="20"/>
          <w:lang w:eastAsia="zh-CN"/>
        </w:rPr>
        <w:t>日</w:t>
      </w:r>
      <w:r>
        <w:rPr>
          <w:rFonts w:ascii="宋体" w:eastAsia="宋体" w:hAnsi="宋体" w:cs="宋体"/>
          <w:spacing w:val="-8"/>
          <w:sz w:val="20"/>
          <w:szCs w:val="20"/>
          <w:lang w:eastAsia="zh-CN"/>
        </w:rPr>
        <w:t>）：</w:t>
      </w:r>
      <w:r>
        <w:rPr>
          <w:rFonts w:ascii="宋体" w:eastAsia="宋体" w:hAnsi="宋体" w:cs="宋体"/>
          <w:spacing w:val="6"/>
          <w:sz w:val="20"/>
          <w:szCs w:val="20"/>
          <w:lang w:eastAsia="zh-CN"/>
        </w:rPr>
        <w:t>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善主要由市场决定要素价格机制。完善城乡基准地价、标定</w:t>
      </w:r>
      <w:r>
        <w:rPr>
          <w:rFonts w:ascii="宋体" w:eastAsia="宋体" w:hAnsi="宋体" w:cs="宋体"/>
          <w:spacing w:val="7"/>
          <w:sz w:val="20"/>
          <w:szCs w:val="20"/>
          <w:lang w:eastAsia="zh-CN"/>
        </w:rPr>
        <w:t>地价的制定与发布制度，逐步形成与市场价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格挂钩动态调整机制。</w:t>
      </w:r>
    </w:p>
    <w:p w:rsidR="00AF0E48" w:rsidRDefault="00651821">
      <w:pPr>
        <w:spacing w:before="28" w:line="238" w:lineRule="auto"/>
        <w:ind w:left="5" w:right="73" w:firstLine="425"/>
        <w:rPr>
          <w:rFonts w:ascii="宋体" w:eastAsia="宋体" w:hAnsi="宋体" w:cs="宋体"/>
          <w:sz w:val="20"/>
          <w:szCs w:val="20"/>
          <w:lang w:eastAsia="zh-CN"/>
        </w:rPr>
      </w:pPr>
      <w:r>
        <w:rPr>
          <w:rFonts w:ascii="宋体" w:eastAsia="宋体" w:hAnsi="宋体" w:cs="宋体"/>
          <w:spacing w:val="7"/>
          <w:sz w:val="20"/>
          <w:szCs w:val="20"/>
          <w:lang w:eastAsia="zh-CN"/>
        </w:rPr>
        <w:t>《国务院关于加强国有土地资产管理的通知》（国发〔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市、县人民政府要依法定期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确定、公布当地的基准地价和标定地价，切实加强地价管理。</w:t>
      </w:r>
    </w:p>
    <w:p w:rsidR="00AF0E48" w:rsidRDefault="00651821">
      <w:pPr>
        <w:spacing w:before="30" w:line="238" w:lineRule="auto"/>
        <w:ind w:left="10" w:right="69" w:firstLine="420"/>
        <w:rPr>
          <w:rFonts w:ascii="宋体" w:eastAsia="宋体" w:hAnsi="宋体" w:cs="宋体"/>
          <w:sz w:val="20"/>
          <w:szCs w:val="20"/>
          <w:lang w:eastAsia="zh-CN"/>
        </w:rPr>
      </w:pPr>
      <w:r>
        <w:rPr>
          <w:rFonts w:ascii="宋体" w:eastAsia="宋体" w:hAnsi="宋体" w:cs="宋体"/>
          <w:spacing w:val="7"/>
          <w:sz w:val="20"/>
          <w:szCs w:val="20"/>
          <w:lang w:eastAsia="zh-CN"/>
        </w:rPr>
        <w:t>《国土资源部办公厅关于加强公示地价体系建设和管理有关问题的通知》（国土资厅发〔</w:t>
      </w:r>
      <w:r>
        <w:rPr>
          <w:rFonts w:ascii="宋体" w:eastAsia="宋体" w:hAnsi="宋体" w:cs="宋体"/>
          <w:spacing w:val="7"/>
          <w:sz w:val="20"/>
          <w:szCs w:val="20"/>
          <w:lang w:eastAsia="zh-CN"/>
        </w:rPr>
        <w:t>2017</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27</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号</w:t>
      </w:r>
      <w:r>
        <w:rPr>
          <w:rFonts w:ascii="宋体" w:eastAsia="宋体" w:hAnsi="宋体" w:cs="宋体"/>
          <w:spacing w:val="18"/>
          <w:sz w:val="20"/>
          <w:szCs w:val="20"/>
          <w:lang w:eastAsia="zh-CN"/>
        </w:rPr>
        <w:t>）：</w:t>
      </w:r>
      <w:r>
        <w:rPr>
          <w:rFonts w:ascii="宋体" w:eastAsia="宋体" w:hAnsi="宋体" w:cs="宋体"/>
          <w:spacing w:val="7"/>
          <w:sz w:val="20"/>
          <w:szCs w:val="20"/>
          <w:lang w:eastAsia="zh-CN"/>
        </w:rPr>
        <w:t>加快推进标定地价体系建设。</w:t>
      </w:r>
    </w:p>
    <w:p w:rsidR="00AF0E48" w:rsidRDefault="00651821">
      <w:pPr>
        <w:spacing w:before="28" w:line="226" w:lineRule="auto"/>
        <w:jc w:val="right"/>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《自然资源部办公厅关于部署开展</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年度自然资源评价评估工作的通知》（自然资办发〔</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w:t>
      </w:r>
    </w:p>
    <w:p w:rsidR="00AF0E48" w:rsidRDefault="00651821">
      <w:pPr>
        <w:spacing w:before="27" w:line="226" w:lineRule="auto"/>
        <w:ind w:left="9"/>
        <w:rPr>
          <w:rFonts w:ascii="宋体" w:eastAsia="宋体" w:hAnsi="宋体" w:cs="宋体"/>
          <w:sz w:val="20"/>
          <w:szCs w:val="20"/>
          <w:lang w:eastAsia="zh-CN"/>
        </w:rPr>
      </w:pPr>
      <w:r>
        <w:rPr>
          <w:rFonts w:ascii="宋体" w:eastAsia="宋体" w:hAnsi="宋体" w:cs="宋体"/>
          <w:spacing w:val="7"/>
          <w:sz w:val="20"/>
          <w:szCs w:val="20"/>
          <w:lang w:eastAsia="zh-CN"/>
        </w:rPr>
        <w:t>36</w:t>
      </w:r>
      <w:r>
        <w:rPr>
          <w:rFonts w:ascii="宋体" w:eastAsia="宋体" w:hAnsi="宋体" w:cs="宋体"/>
          <w:spacing w:val="7"/>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7"/>
          <w:sz w:val="20"/>
          <w:szCs w:val="20"/>
          <w:lang w:eastAsia="zh-CN"/>
        </w:rPr>
        <w:t>全面实现城镇标定地价公示。</w:t>
      </w:r>
    </w:p>
    <w:p w:rsidR="00AF0E48" w:rsidRDefault="00651821">
      <w:pPr>
        <w:spacing w:before="26" w:line="243" w:lineRule="auto"/>
        <w:ind w:left="8" w:right="18" w:firstLine="416"/>
        <w:jc w:val="both"/>
        <w:rPr>
          <w:rFonts w:ascii="宋体" w:eastAsia="宋体" w:hAnsi="宋体" w:cs="宋体"/>
          <w:sz w:val="20"/>
          <w:szCs w:val="20"/>
          <w:lang w:eastAsia="zh-CN"/>
        </w:rPr>
      </w:pPr>
      <w:r>
        <w:rPr>
          <w:rFonts w:ascii="宋体" w:eastAsia="宋体" w:hAnsi="宋体" w:cs="宋体"/>
          <w:spacing w:val="8"/>
          <w:sz w:val="20"/>
          <w:szCs w:val="20"/>
          <w:lang w:eastAsia="zh-CN"/>
        </w:rPr>
        <w:t>业务内容：标定地价是政府为管理需要确定的，标准</w:t>
      </w:r>
      <w:r>
        <w:rPr>
          <w:rFonts w:ascii="宋体" w:eastAsia="宋体" w:hAnsi="宋体" w:cs="宋体"/>
          <w:spacing w:val="7"/>
          <w:sz w:val="20"/>
          <w:szCs w:val="20"/>
          <w:lang w:eastAsia="zh-CN"/>
        </w:rPr>
        <w:t>宗地在现状开发利用、正常市场条件、法定最</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高使用年期或政策规定年期下，某一估价期日的土地权利价格。主要包括商服、住宅、工业、混合用地，</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各地可根据需要进行细化，如开展办公、酒店等用途标定地价评估。</w:t>
      </w:r>
    </w:p>
    <w:p w:rsidR="00AF0E48" w:rsidRDefault="00651821">
      <w:pPr>
        <w:spacing w:before="28" w:line="241" w:lineRule="auto"/>
        <w:ind w:left="12" w:firstLine="415"/>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主要工作程序与技术要点：参照《标定地价规程》《城镇土地估价规程》等执行，实行每年度更新、</w:t>
      </w:r>
      <w:r>
        <w:rPr>
          <w:rFonts w:ascii="宋体" w:eastAsia="宋体" w:hAnsi="宋体" w:cs="宋体"/>
          <w:spacing w:val="16"/>
          <w:sz w:val="20"/>
          <w:szCs w:val="20"/>
          <w:lang w:eastAsia="zh-CN"/>
        </w:rPr>
        <w:t xml:space="preserve"> </w:t>
      </w:r>
      <w:r>
        <w:rPr>
          <w:rFonts w:ascii="宋体" w:eastAsia="宋体" w:hAnsi="宋体" w:cs="宋体"/>
          <w:spacing w:val="1"/>
          <w:sz w:val="20"/>
          <w:szCs w:val="20"/>
          <w:lang w:eastAsia="zh-CN"/>
        </w:rPr>
        <w:t>公示。</w:t>
      </w:r>
    </w:p>
    <w:p w:rsidR="00AF0E48" w:rsidRDefault="00651821">
      <w:pPr>
        <w:spacing w:before="23" w:line="239" w:lineRule="auto"/>
        <w:ind w:left="427" w:right="1061"/>
        <w:rPr>
          <w:rFonts w:ascii="宋体" w:eastAsia="宋体" w:hAnsi="宋体" w:cs="宋体"/>
          <w:sz w:val="20"/>
          <w:szCs w:val="20"/>
          <w:lang w:eastAsia="zh-CN"/>
        </w:rPr>
      </w:pPr>
      <w:r>
        <w:rPr>
          <w:rFonts w:ascii="宋体" w:eastAsia="宋体" w:hAnsi="宋体" w:cs="宋体"/>
          <w:spacing w:val="9"/>
          <w:sz w:val="20"/>
          <w:szCs w:val="20"/>
          <w:lang w:eastAsia="zh-CN"/>
        </w:rPr>
        <w:t>成果形式：文字成果（工作报告、技术报告等）、表格成果、</w:t>
      </w:r>
      <w:r>
        <w:rPr>
          <w:rFonts w:ascii="宋体" w:eastAsia="宋体" w:hAnsi="宋体" w:cs="宋体"/>
          <w:spacing w:val="8"/>
          <w:sz w:val="20"/>
          <w:szCs w:val="20"/>
          <w:lang w:eastAsia="zh-CN"/>
        </w:rPr>
        <w:t>图件成果、数据库成果。</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43" w:lineRule="auto"/>
        <w:ind w:left="6" w:right="70"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专业能力胜任要求：熟悉标定地价评估相关法律、</w:t>
      </w:r>
      <w:r>
        <w:rPr>
          <w:rFonts w:ascii="宋体" w:eastAsia="宋体" w:hAnsi="宋体" w:cs="宋体"/>
          <w:spacing w:val="7"/>
          <w:sz w:val="20"/>
          <w:szCs w:val="20"/>
          <w:lang w:eastAsia="zh-CN"/>
        </w:rPr>
        <w:t>行</w:t>
      </w:r>
      <w:r>
        <w:rPr>
          <w:rFonts w:ascii="宋体" w:eastAsia="宋体" w:hAnsi="宋体" w:cs="宋体"/>
          <w:spacing w:val="7"/>
          <w:sz w:val="20"/>
          <w:szCs w:val="20"/>
          <w:lang w:eastAsia="zh-CN"/>
        </w:rPr>
        <w:t>政法规、政策规定，精通《标定地价规程》等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技术标准，具有一定数量的土地估价专业人员团队以及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等软硬件条件，熟悉当地自然条件、社会经</w:t>
      </w:r>
      <w:r>
        <w:rPr>
          <w:rFonts w:ascii="宋体" w:eastAsia="宋体" w:hAnsi="宋体" w:cs="宋体"/>
          <w:spacing w:val="12"/>
          <w:sz w:val="20"/>
          <w:szCs w:val="20"/>
          <w:lang w:eastAsia="zh-CN"/>
        </w:rPr>
        <w:t xml:space="preserve"> </w:t>
      </w:r>
      <w:r>
        <w:rPr>
          <w:rFonts w:ascii="宋体" w:eastAsia="宋体" w:hAnsi="宋体" w:cs="宋体"/>
          <w:spacing w:val="9"/>
          <w:sz w:val="20"/>
          <w:szCs w:val="20"/>
          <w:lang w:eastAsia="zh-CN"/>
        </w:rPr>
        <w:t>济条件、区位条件以及各主要用途地价水平等状况。</w:t>
      </w:r>
    </w:p>
    <w:p w:rsidR="00AF0E48" w:rsidRDefault="00651821">
      <w:pPr>
        <w:spacing w:before="27"/>
        <w:ind w:left="8"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4"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A.3.5 </w:t>
      </w:r>
      <w:r>
        <w:rPr>
          <w:rFonts w:ascii="黑体" w:eastAsia="黑体" w:hAnsi="黑体" w:cs="黑体"/>
          <w:spacing w:val="7"/>
          <w:sz w:val="20"/>
          <w:szCs w:val="20"/>
          <w:lang w:eastAsia="zh-CN"/>
        </w:rPr>
        <w:t>城市地价动态监测</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39" w:lineRule="auto"/>
        <w:ind w:left="6" w:right="73"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《国务院关于加强国有土地资产管理的通知》（国发〔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要抓紧建立全国地价动态监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测信息系统，对全国重要城市地价水平动态变化情况进行监测。</w:t>
      </w:r>
    </w:p>
    <w:p w:rsidR="00AF0E48" w:rsidRDefault="00651821">
      <w:pPr>
        <w:spacing w:before="27" w:line="239" w:lineRule="auto"/>
        <w:ind w:left="11" w:right="70" w:firstLine="419"/>
        <w:rPr>
          <w:rFonts w:ascii="宋体" w:eastAsia="宋体" w:hAnsi="宋体" w:cs="宋体"/>
          <w:sz w:val="20"/>
          <w:szCs w:val="20"/>
          <w:lang w:eastAsia="zh-CN"/>
        </w:rPr>
      </w:pPr>
      <w:r>
        <w:rPr>
          <w:rFonts w:ascii="宋体" w:eastAsia="宋体" w:hAnsi="宋体" w:cs="宋体"/>
          <w:spacing w:val="9"/>
          <w:sz w:val="20"/>
          <w:szCs w:val="20"/>
          <w:lang w:eastAsia="zh-CN"/>
        </w:rPr>
        <w:t>《关于建立土地市场动态监测制度的通知》（国土资发〔</w:t>
      </w:r>
      <w:r>
        <w:rPr>
          <w:rFonts w:ascii="宋体" w:eastAsia="宋体" w:hAnsi="宋体" w:cs="宋体"/>
          <w:spacing w:val="8"/>
          <w:sz w:val="20"/>
          <w:szCs w:val="20"/>
          <w:lang w:eastAsia="zh-CN"/>
        </w:rPr>
        <w:t>2003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429</w:t>
      </w:r>
      <w:r>
        <w:rPr>
          <w:rFonts w:ascii="宋体" w:eastAsia="宋体" w:hAnsi="宋体" w:cs="宋体"/>
          <w:spacing w:val="8"/>
          <w:sz w:val="20"/>
          <w:szCs w:val="20"/>
          <w:lang w:eastAsia="zh-CN"/>
        </w:rPr>
        <w:t>号</w:t>
      </w:r>
      <w:r>
        <w:rPr>
          <w:rFonts w:ascii="宋体" w:eastAsia="宋体" w:hAnsi="宋体" w:cs="宋体"/>
          <w:spacing w:val="6"/>
          <w:sz w:val="20"/>
          <w:szCs w:val="20"/>
          <w:lang w:eastAsia="zh-CN"/>
        </w:rPr>
        <w:t>）：</w:t>
      </w:r>
      <w:r>
        <w:rPr>
          <w:rFonts w:ascii="宋体" w:eastAsia="宋体" w:hAnsi="宋体" w:cs="宋体"/>
          <w:spacing w:val="-71"/>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必须按照</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《城</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市地价动态监测系统运行方案与要求》（附件二</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定期开展土地市场运行情</w:t>
      </w:r>
      <w:r>
        <w:rPr>
          <w:rFonts w:ascii="宋体" w:eastAsia="宋体" w:hAnsi="宋体" w:cs="宋体"/>
          <w:spacing w:val="8"/>
          <w:sz w:val="20"/>
          <w:szCs w:val="20"/>
          <w:lang w:eastAsia="zh-CN"/>
        </w:rPr>
        <w:t>况分析。</w:t>
      </w:r>
    </w:p>
    <w:p w:rsidR="00AF0E48" w:rsidRDefault="00651821">
      <w:pPr>
        <w:spacing w:before="27" w:line="239" w:lineRule="auto"/>
        <w:ind w:left="5" w:right="73" w:firstLine="425"/>
        <w:rPr>
          <w:rFonts w:ascii="宋体" w:eastAsia="宋体" w:hAnsi="宋体" w:cs="宋体"/>
          <w:sz w:val="20"/>
          <w:szCs w:val="20"/>
          <w:lang w:eastAsia="zh-CN"/>
        </w:rPr>
      </w:pPr>
      <w:r>
        <w:rPr>
          <w:rFonts w:ascii="宋体" w:eastAsia="宋体" w:hAnsi="宋体" w:cs="宋体"/>
          <w:spacing w:val="7"/>
          <w:sz w:val="20"/>
          <w:szCs w:val="20"/>
          <w:lang w:eastAsia="zh-CN"/>
        </w:rPr>
        <w:t>《国土资源部关于进一步加强城市地价动态监测工作的通知》（国土资发〔</w:t>
      </w:r>
      <w:r>
        <w:rPr>
          <w:rFonts w:ascii="宋体" w:eastAsia="宋体" w:hAnsi="宋体" w:cs="宋体"/>
          <w:spacing w:val="7"/>
          <w:sz w:val="20"/>
          <w:szCs w:val="20"/>
          <w:lang w:eastAsia="zh-CN"/>
        </w:rPr>
        <w:t>2008</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51</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《城市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地价动态监测系统运行方案与要求》。</w:t>
      </w:r>
    </w:p>
    <w:p w:rsidR="00AF0E48" w:rsidRDefault="00651821">
      <w:pPr>
        <w:spacing w:before="27" w:line="245" w:lineRule="auto"/>
        <w:ind w:left="8" w:right="13" w:firstLine="422"/>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《自然资源部办公厅关于部署开展</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年度自然资源评价评估工作的通知》（自然资办发〔</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36</w:t>
      </w:r>
      <w:r>
        <w:rPr>
          <w:rFonts w:ascii="宋体" w:eastAsia="宋体" w:hAnsi="宋体" w:cs="宋体"/>
          <w:spacing w:val="10"/>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10"/>
          <w:sz w:val="20"/>
          <w:szCs w:val="20"/>
          <w:lang w:eastAsia="zh-CN"/>
        </w:rPr>
        <w:t>继续在</w:t>
      </w:r>
      <w:r>
        <w:rPr>
          <w:rFonts w:ascii="宋体" w:eastAsia="宋体" w:hAnsi="宋体" w:cs="宋体"/>
          <w:spacing w:val="10"/>
          <w:sz w:val="20"/>
          <w:szCs w:val="20"/>
          <w:lang w:eastAsia="zh-CN"/>
        </w:rPr>
        <w:t>105</w:t>
      </w:r>
      <w:r>
        <w:rPr>
          <w:rFonts w:ascii="宋体" w:eastAsia="宋体" w:hAnsi="宋体" w:cs="宋体"/>
          <w:spacing w:val="10"/>
          <w:sz w:val="20"/>
          <w:szCs w:val="20"/>
          <w:lang w:eastAsia="zh-CN"/>
        </w:rPr>
        <w:t>个主要城市部署开展国家级</w:t>
      </w:r>
      <w:r>
        <w:rPr>
          <w:rFonts w:ascii="宋体" w:eastAsia="宋体" w:hAnsi="宋体" w:cs="宋体"/>
          <w:spacing w:val="9"/>
          <w:sz w:val="20"/>
          <w:szCs w:val="20"/>
          <w:lang w:eastAsia="zh-CN"/>
        </w:rPr>
        <w:t>城市地价动态监测，按季度监测各用途地价水平变化。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各省级自然资源主管部门应依照国家技术规范，自行部署开</w:t>
      </w:r>
      <w:r>
        <w:rPr>
          <w:rFonts w:ascii="宋体" w:eastAsia="宋体" w:hAnsi="宋体" w:cs="宋体"/>
          <w:spacing w:val="7"/>
          <w:sz w:val="20"/>
          <w:szCs w:val="20"/>
          <w:lang w:eastAsia="zh-CN"/>
        </w:rPr>
        <w:t>展本行政区域内主要城市地价监测，争取在</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4</w:t>
      </w:r>
      <w:r>
        <w:rPr>
          <w:rFonts w:ascii="宋体" w:eastAsia="宋体" w:hAnsi="宋体" w:cs="宋体"/>
          <w:spacing w:val="7"/>
          <w:sz w:val="20"/>
          <w:szCs w:val="20"/>
          <w:lang w:eastAsia="zh-CN"/>
        </w:rPr>
        <w:t>季度前形成省级监测结果。</w:t>
      </w:r>
    </w:p>
    <w:p w:rsidR="00AF0E48" w:rsidRDefault="00AF0E48">
      <w:pPr>
        <w:spacing w:line="245" w:lineRule="auto"/>
        <w:rPr>
          <w:rFonts w:ascii="宋体" w:eastAsia="宋体" w:hAnsi="宋体" w:cs="宋体"/>
          <w:sz w:val="20"/>
          <w:szCs w:val="20"/>
          <w:lang w:eastAsia="zh-CN"/>
        </w:rPr>
        <w:sectPr w:rsidR="00AF0E48">
          <w:footerReference w:type="default" r:id="rId40"/>
          <w:pgSz w:w="11906" w:h="16839"/>
          <w:pgMar w:top="1431" w:right="106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26" w:lineRule="auto"/>
        <w:jc w:val="right"/>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《自然资源部办公厅关于调整完善城市地价动态监测工作有关事项的通知》（自然资办发〔</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w:t>
      </w:r>
    </w:p>
    <w:p w:rsidR="00AF0E48" w:rsidRDefault="00651821">
      <w:pPr>
        <w:spacing w:before="26" w:line="226" w:lineRule="auto"/>
        <w:ind w:left="9"/>
        <w:rPr>
          <w:rFonts w:ascii="宋体" w:eastAsia="宋体" w:hAnsi="宋体" w:cs="宋体"/>
          <w:sz w:val="20"/>
          <w:szCs w:val="20"/>
          <w:lang w:eastAsia="zh-CN"/>
        </w:rPr>
      </w:pPr>
      <w:r>
        <w:rPr>
          <w:rFonts w:ascii="宋体" w:eastAsia="宋体" w:hAnsi="宋体" w:cs="宋体"/>
          <w:spacing w:val="7"/>
          <w:sz w:val="20"/>
          <w:szCs w:val="20"/>
          <w:lang w:eastAsia="zh-CN"/>
        </w:rPr>
        <w:t>35</w:t>
      </w:r>
      <w:r>
        <w:rPr>
          <w:rFonts w:ascii="宋体" w:eastAsia="宋体" w:hAnsi="宋体" w:cs="宋体"/>
          <w:spacing w:val="7"/>
          <w:sz w:val="20"/>
          <w:szCs w:val="20"/>
          <w:lang w:eastAsia="zh-CN"/>
        </w:rPr>
        <w:t>号</w:t>
      </w:r>
      <w:r>
        <w:rPr>
          <w:rFonts w:ascii="宋体" w:eastAsia="宋体" w:hAnsi="宋体" w:cs="宋体"/>
          <w:spacing w:val="13"/>
          <w:sz w:val="20"/>
          <w:szCs w:val="20"/>
          <w:lang w:eastAsia="zh-CN"/>
        </w:rPr>
        <w:t>）：</w:t>
      </w:r>
      <w:r>
        <w:rPr>
          <w:rFonts w:ascii="宋体" w:eastAsia="宋体" w:hAnsi="宋体" w:cs="宋体"/>
          <w:spacing w:val="7"/>
          <w:sz w:val="20"/>
          <w:szCs w:val="20"/>
          <w:lang w:eastAsia="zh-CN"/>
        </w:rPr>
        <w:t>《完善地价监测工作技术要点》。</w:t>
      </w:r>
    </w:p>
    <w:p w:rsidR="00AF0E48" w:rsidRDefault="00651821">
      <w:pPr>
        <w:spacing w:before="28" w:line="247" w:lineRule="auto"/>
        <w:ind w:left="4" w:right="16"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业务内容：城市地价监测是根据城市土地市场的</w:t>
      </w:r>
      <w:r>
        <w:rPr>
          <w:rFonts w:ascii="宋体" w:eastAsia="宋体" w:hAnsi="宋体" w:cs="宋体"/>
          <w:spacing w:val="7"/>
          <w:sz w:val="20"/>
          <w:szCs w:val="20"/>
          <w:lang w:eastAsia="zh-CN"/>
        </w:rPr>
        <w:t>特点，通过设立地价监测点，收集、处理并生成系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列地价指标，对城市地价状况进行观测、描述和评价的过程。</w:t>
      </w:r>
      <w:r>
        <w:rPr>
          <w:rFonts w:ascii="宋体" w:eastAsia="宋体" w:hAnsi="宋体" w:cs="宋体"/>
          <w:spacing w:val="7"/>
          <w:sz w:val="20"/>
          <w:szCs w:val="20"/>
          <w:lang w:eastAsia="zh-CN"/>
        </w:rPr>
        <w:t>由土地估价机构接受委托，委派一定数量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的土地估价专业人员，通过</w:t>
      </w:r>
      <w:r>
        <w:rPr>
          <w:rFonts w:ascii="宋体" w:eastAsia="宋体" w:hAnsi="宋体" w:cs="宋体"/>
          <w:spacing w:val="8"/>
          <w:sz w:val="20"/>
          <w:szCs w:val="20"/>
          <w:lang w:eastAsia="zh-CN"/>
        </w:rPr>
        <w:t>建立监测点，采用评估等手段收集</w:t>
      </w:r>
      <w:r>
        <w:rPr>
          <w:rFonts w:ascii="宋体" w:eastAsia="宋体" w:hAnsi="宋体" w:cs="宋体"/>
          <w:spacing w:val="7"/>
          <w:sz w:val="20"/>
          <w:szCs w:val="20"/>
          <w:lang w:eastAsia="zh-CN"/>
        </w:rPr>
        <w:t>城市不同级别，不同区段、不同用地类型</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土地价格及相关数据，对地价现状进行调查和观测，然后通过系列</w:t>
      </w:r>
      <w:r>
        <w:rPr>
          <w:rFonts w:ascii="宋体" w:eastAsia="宋体" w:hAnsi="宋体" w:cs="宋体"/>
          <w:spacing w:val="8"/>
          <w:sz w:val="20"/>
          <w:szCs w:val="20"/>
          <w:lang w:eastAsia="zh-CN"/>
        </w:rPr>
        <w:t>指标对城市地价状况进行全面描述，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对城市地价状况做出基本的评价和判断，最后生成相关地价动</w:t>
      </w:r>
      <w:r>
        <w:rPr>
          <w:rFonts w:ascii="宋体" w:eastAsia="宋体" w:hAnsi="宋体" w:cs="宋体"/>
          <w:spacing w:val="7"/>
          <w:sz w:val="20"/>
          <w:szCs w:val="20"/>
          <w:lang w:eastAsia="zh-CN"/>
        </w:rPr>
        <w:t>态监测指标，对城市地价状况进行综合分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析和评价，编制城市地价动态监测报告。</w:t>
      </w:r>
    </w:p>
    <w:p w:rsidR="00AF0E48" w:rsidRDefault="00651821">
      <w:pPr>
        <w:spacing w:before="26"/>
        <w:ind w:left="6" w:right="60" w:firstLine="420"/>
        <w:rPr>
          <w:rFonts w:ascii="宋体" w:eastAsia="宋体" w:hAnsi="宋体" w:cs="宋体"/>
          <w:sz w:val="20"/>
          <w:szCs w:val="20"/>
          <w:lang w:eastAsia="zh-CN"/>
        </w:rPr>
      </w:pPr>
      <w:r>
        <w:rPr>
          <w:rFonts w:ascii="宋体" w:eastAsia="宋体" w:hAnsi="宋体" w:cs="宋体"/>
          <w:spacing w:val="-2"/>
          <w:sz w:val="20"/>
          <w:szCs w:val="20"/>
          <w:lang w:eastAsia="zh-CN"/>
        </w:rPr>
        <w:t>主要工作程序与技术要点：参照《城市地价动态监测技术规范》《完善地价监测工作技术要点》（</w:t>
      </w:r>
      <w:r>
        <w:rPr>
          <w:rFonts w:ascii="宋体" w:eastAsia="宋体" w:hAnsi="宋体" w:cs="宋体"/>
          <w:spacing w:val="-2"/>
          <w:sz w:val="20"/>
          <w:szCs w:val="20"/>
          <w:lang w:eastAsia="zh-CN"/>
        </w:rPr>
        <w:t>2023</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年）等执行。</w:t>
      </w:r>
    </w:p>
    <w:p w:rsidR="00AF0E48" w:rsidRDefault="00651821">
      <w:pPr>
        <w:spacing w:before="25" w:line="239" w:lineRule="auto"/>
        <w:ind w:left="5" w:right="61" w:firstLine="421"/>
        <w:rPr>
          <w:rFonts w:ascii="宋体" w:eastAsia="宋体" w:hAnsi="宋体" w:cs="宋体"/>
          <w:sz w:val="20"/>
          <w:szCs w:val="20"/>
          <w:lang w:eastAsia="zh-CN"/>
        </w:rPr>
      </w:pPr>
      <w:r>
        <w:rPr>
          <w:rFonts w:ascii="宋体" w:eastAsia="宋体" w:hAnsi="宋体" w:cs="宋体"/>
          <w:spacing w:val="8"/>
          <w:sz w:val="20"/>
          <w:szCs w:val="20"/>
          <w:lang w:eastAsia="zh-CN"/>
        </w:rPr>
        <w:t>成果形式：城市地价动态监测季度报告、年度报</w:t>
      </w:r>
      <w:r>
        <w:rPr>
          <w:rFonts w:ascii="宋体" w:eastAsia="宋体" w:hAnsi="宋体" w:cs="宋体"/>
          <w:spacing w:val="7"/>
          <w:sz w:val="20"/>
          <w:szCs w:val="20"/>
          <w:lang w:eastAsia="zh-CN"/>
        </w:rPr>
        <w:t>告，具体包括：商服、住宅、工业和综合地价水平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值、地价增长率、地价指数等指标。</w:t>
      </w:r>
    </w:p>
    <w:p w:rsidR="00AF0E48" w:rsidRDefault="00651821">
      <w:pPr>
        <w:spacing w:before="25" w:line="228"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45" w:lineRule="auto"/>
        <w:ind w:left="6" w:right="61"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专业能力胜任要求：熟悉相关法律、行政法</w:t>
      </w:r>
      <w:r>
        <w:rPr>
          <w:rFonts w:ascii="宋体" w:eastAsia="宋体" w:hAnsi="宋体" w:cs="宋体"/>
          <w:spacing w:val="7"/>
          <w:sz w:val="20"/>
          <w:szCs w:val="20"/>
          <w:lang w:eastAsia="zh-CN"/>
        </w:rPr>
        <w:t>规、政策规定，精通《城镇土地估价规程》《城市地价</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动态监测技术规范》《完善地价监测工作技术要点》（</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年）等技术标准，具有一定数量的土地估价</w:t>
      </w:r>
      <w:r>
        <w:rPr>
          <w:rFonts w:ascii="宋体" w:eastAsia="宋体" w:hAnsi="宋体" w:cs="宋体"/>
          <w:spacing w:val="13"/>
          <w:sz w:val="20"/>
          <w:szCs w:val="20"/>
          <w:lang w:eastAsia="zh-CN"/>
        </w:rPr>
        <w:t xml:space="preserve"> </w:t>
      </w:r>
      <w:r>
        <w:rPr>
          <w:rFonts w:ascii="宋体" w:eastAsia="宋体" w:hAnsi="宋体" w:cs="宋体"/>
          <w:spacing w:val="10"/>
          <w:sz w:val="20"/>
          <w:szCs w:val="20"/>
          <w:lang w:eastAsia="zh-CN"/>
        </w:rPr>
        <w:t>专业人员团队以及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等软硬件条件，熟悉当地自然条件、社会经济条件、区位条件以及各主要用途地</w:t>
      </w:r>
      <w:r>
        <w:rPr>
          <w:rFonts w:ascii="宋体" w:eastAsia="宋体" w:hAnsi="宋体" w:cs="宋体"/>
          <w:spacing w:val="10"/>
          <w:sz w:val="20"/>
          <w:szCs w:val="20"/>
          <w:lang w:eastAsia="zh-CN"/>
        </w:rPr>
        <w:t xml:space="preserve"> </w:t>
      </w:r>
      <w:r>
        <w:rPr>
          <w:rFonts w:ascii="宋体" w:eastAsia="宋体" w:hAnsi="宋体" w:cs="宋体"/>
          <w:spacing w:val="6"/>
          <w:sz w:val="20"/>
          <w:szCs w:val="20"/>
          <w:lang w:eastAsia="zh-CN"/>
        </w:rPr>
        <w:t>价水平等状况。</w:t>
      </w:r>
    </w:p>
    <w:p w:rsidR="00AF0E48" w:rsidRDefault="00651821">
      <w:pPr>
        <w:spacing w:before="29" w:line="239" w:lineRule="auto"/>
        <w:ind w:left="8" w:right="6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6" w:line="229" w:lineRule="auto"/>
        <w:outlineLvl w:val="1"/>
        <w:rPr>
          <w:rFonts w:ascii="黑体" w:eastAsia="黑体" w:hAnsi="黑体" w:cs="黑体"/>
          <w:sz w:val="20"/>
          <w:szCs w:val="20"/>
          <w:lang w:eastAsia="zh-CN"/>
        </w:rPr>
      </w:pPr>
      <w:bookmarkStart w:id="26" w:name="bookmark27"/>
      <w:bookmarkStart w:id="27" w:name="bookmark26"/>
      <w:bookmarkEnd w:id="26"/>
      <w:bookmarkEnd w:id="27"/>
      <w:r>
        <w:rPr>
          <w:rFonts w:ascii="黑体" w:eastAsia="黑体" w:hAnsi="黑体" w:cs="黑体"/>
          <w:spacing w:val="5"/>
          <w:sz w:val="20"/>
          <w:szCs w:val="20"/>
          <w:lang w:eastAsia="zh-CN"/>
        </w:rPr>
        <w:t>A.4</w:t>
      </w:r>
      <w:r>
        <w:rPr>
          <w:rFonts w:ascii="黑体" w:eastAsia="黑体" w:hAnsi="黑体" w:cs="黑体"/>
          <w:spacing w:val="39"/>
          <w:sz w:val="20"/>
          <w:szCs w:val="20"/>
          <w:lang w:eastAsia="zh-CN"/>
        </w:rPr>
        <w:t xml:space="preserve"> </w:t>
      </w:r>
      <w:r>
        <w:rPr>
          <w:rFonts w:ascii="黑体" w:eastAsia="黑体" w:hAnsi="黑体" w:cs="黑体"/>
          <w:spacing w:val="5"/>
          <w:sz w:val="20"/>
          <w:szCs w:val="20"/>
          <w:lang w:eastAsia="zh-CN"/>
        </w:rPr>
        <w:t>自然资源资产评估</w:t>
      </w:r>
    </w:p>
    <w:p w:rsidR="00AF0E48" w:rsidRDefault="00651821">
      <w:pPr>
        <w:spacing w:before="144" w:line="229" w:lineRule="auto"/>
        <w:outlineLvl w:val="2"/>
        <w:rPr>
          <w:rFonts w:ascii="黑体" w:eastAsia="黑体" w:hAnsi="黑体" w:cs="黑体"/>
          <w:sz w:val="20"/>
          <w:szCs w:val="20"/>
          <w:lang w:eastAsia="zh-CN"/>
        </w:rPr>
      </w:pPr>
      <w:r>
        <w:rPr>
          <w:rFonts w:ascii="黑体" w:eastAsia="黑体" w:hAnsi="黑体" w:cs="黑体"/>
          <w:spacing w:val="6"/>
          <w:sz w:val="20"/>
          <w:szCs w:val="20"/>
          <w:lang w:eastAsia="zh-CN"/>
        </w:rPr>
        <w:t>A.4.1</w:t>
      </w:r>
      <w:r>
        <w:rPr>
          <w:rFonts w:ascii="黑体" w:eastAsia="黑体" w:hAnsi="黑体" w:cs="黑体"/>
          <w:spacing w:val="40"/>
          <w:sz w:val="20"/>
          <w:szCs w:val="20"/>
          <w:lang w:eastAsia="zh-CN"/>
        </w:rPr>
        <w:t xml:space="preserve"> </w:t>
      </w:r>
      <w:r>
        <w:rPr>
          <w:rFonts w:ascii="黑体" w:eastAsia="黑体" w:hAnsi="黑体" w:cs="黑体"/>
          <w:spacing w:val="6"/>
          <w:sz w:val="20"/>
          <w:szCs w:val="20"/>
          <w:lang w:eastAsia="zh-CN"/>
        </w:rPr>
        <w:t>自然资源资产价格整体评估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4" w:lineRule="auto"/>
        <w:ind w:left="6" w:right="60" w:firstLine="438"/>
        <w:rPr>
          <w:rFonts w:ascii="宋体" w:eastAsia="宋体" w:hAnsi="宋体" w:cs="宋体"/>
          <w:sz w:val="20"/>
          <w:szCs w:val="20"/>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年</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完善自然资源资产分等定级价格评估制度和资产审核制度。</w:t>
      </w:r>
      <w:r>
        <w:rPr>
          <w:rFonts w:ascii="宋体" w:eastAsia="宋体" w:hAnsi="宋体" w:cs="宋体"/>
          <w:spacing w:val="8"/>
          <w:sz w:val="20"/>
          <w:szCs w:val="20"/>
        </w:rPr>
        <w:t>……</w:t>
      </w:r>
      <w:r>
        <w:rPr>
          <w:rFonts w:ascii="宋体" w:eastAsia="宋体" w:hAnsi="宋体" w:cs="宋体"/>
          <w:spacing w:val="8"/>
          <w:sz w:val="20"/>
          <w:szCs w:val="20"/>
        </w:rPr>
        <w:t>完善自然资源资产使用权转</w:t>
      </w:r>
      <w:r>
        <w:rPr>
          <w:rFonts w:ascii="宋体" w:eastAsia="宋体" w:hAnsi="宋体" w:cs="宋体"/>
          <w:sz w:val="20"/>
          <w:szCs w:val="20"/>
        </w:rPr>
        <w:t xml:space="preserve"> </w:t>
      </w:r>
      <w:r>
        <w:rPr>
          <w:rFonts w:ascii="宋体" w:eastAsia="宋体" w:hAnsi="宋体" w:cs="宋体"/>
          <w:spacing w:val="9"/>
          <w:sz w:val="20"/>
          <w:szCs w:val="20"/>
        </w:rPr>
        <w:t>让、出租、抵押市场规则，规范市场建设，明确受让人开发利用自然资源资产的要求</w:t>
      </w:r>
      <w:r>
        <w:rPr>
          <w:rFonts w:ascii="宋体" w:eastAsia="宋体" w:hAnsi="宋体" w:cs="宋体"/>
          <w:spacing w:val="9"/>
          <w:sz w:val="20"/>
          <w:szCs w:val="20"/>
        </w:rPr>
        <w:t>……</w:t>
      </w:r>
      <w:r>
        <w:rPr>
          <w:rFonts w:ascii="宋体" w:eastAsia="宋体" w:hAnsi="宋体" w:cs="宋体"/>
          <w:spacing w:val="9"/>
          <w:sz w:val="20"/>
          <w:szCs w:val="20"/>
        </w:rPr>
        <w:t>。</w:t>
      </w:r>
    </w:p>
    <w:p w:rsidR="00AF0E48" w:rsidRDefault="00651821">
      <w:pPr>
        <w:spacing w:before="24" w:line="244" w:lineRule="auto"/>
        <w:ind w:left="6" w:right="60"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国务院办公厅印发《全民所有自然资源资产所有权委托代理机制试</w:t>
      </w:r>
      <w:r>
        <w:rPr>
          <w:rFonts w:ascii="宋体" w:eastAsia="宋体" w:hAnsi="宋体" w:cs="宋体"/>
          <w:spacing w:val="3"/>
          <w:sz w:val="20"/>
          <w:szCs w:val="20"/>
          <w:lang w:eastAsia="zh-CN"/>
        </w:rPr>
        <w:t>点方案》（</w:t>
      </w:r>
      <w:r>
        <w:rPr>
          <w:rFonts w:ascii="宋体" w:eastAsia="宋体" w:hAnsi="宋体" w:cs="宋体"/>
          <w:spacing w:val="3"/>
          <w:sz w:val="20"/>
          <w:szCs w:val="20"/>
          <w:lang w:eastAsia="zh-CN"/>
        </w:rPr>
        <w:t>2022</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年</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为统筹推进自然资源资产产权制度改革，落实统一行使全民所有自然资源资产所有者职责，探索</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建立全民所有自然资源资产所有权委托代理机制，开展试点工作。</w:t>
      </w:r>
    </w:p>
    <w:p w:rsidR="00AF0E48" w:rsidRDefault="00651821">
      <w:pPr>
        <w:spacing w:before="26" w:line="238" w:lineRule="auto"/>
        <w:ind w:left="7" w:right="63" w:firstLine="423"/>
        <w:rPr>
          <w:rFonts w:ascii="宋体" w:eastAsia="宋体" w:hAnsi="宋体" w:cs="宋体"/>
          <w:sz w:val="20"/>
          <w:szCs w:val="20"/>
          <w:lang w:eastAsia="zh-CN"/>
        </w:rPr>
      </w:pPr>
      <w:r>
        <w:rPr>
          <w:rFonts w:ascii="宋体" w:eastAsia="宋体" w:hAnsi="宋体" w:cs="宋体"/>
          <w:spacing w:val="7"/>
          <w:sz w:val="20"/>
          <w:szCs w:val="20"/>
          <w:lang w:eastAsia="zh-CN"/>
        </w:rPr>
        <w:t>《关于进一步做好用地用海要素保障的通知》（自然资发〔</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89</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单宗土地涉及</w:t>
      </w:r>
      <w:r>
        <w:rPr>
          <w:rFonts w:ascii="宋体" w:eastAsia="宋体" w:hAnsi="宋体" w:cs="宋体"/>
          <w:spacing w:val="6"/>
          <w:sz w:val="20"/>
          <w:szCs w:val="20"/>
          <w:lang w:eastAsia="zh-CN"/>
        </w:rPr>
        <w:t>多种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用途混合的，应依法依规合理确定土地使用年限，按不同用途分项评估后确定出让底价。</w:t>
      </w:r>
    </w:p>
    <w:p w:rsidR="00AF0E48" w:rsidRDefault="00651821">
      <w:pPr>
        <w:spacing w:before="28" w:line="245" w:lineRule="auto"/>
        <w:ind w:left="4" w:right="6" w:firstLine="426"/>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自然资源资产价格整体评估技术指引（试行）</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的通知》（自然资办</w:t>
      </w:r>
      <w:r>
        <w:rPr>
          <w:rFonts w:ascii="宋体" w:eastAsia="宋体" w:hAnsi="宋体" w:cs="宋体"/>
          <w:spacing w:val="8"/>
          <w:sz w:val="20"/>
          <w:szCs w:val="20"/>
          <w:lang w:eastAsia="zh-CN"/>
        </w:rPr>
        <w:t xml:space="preserve"> </w:t>
      </w:r>
      <w:r>
        <w:rPr>
          <w:rFonts w:ascii="宋体" w:eastAsia="宋体" w:hAnsi="宋体" w:cs="宋体"/>
          <w:spacing w:val="3"/>
          <w:sz w:val="20"/>
          <w:szCs w:val="20"/>
          <w:lang w:eastAsia="zh-CN"/>
        </w:rPr>
        <w:t>发〔</w:t>
      </w:r>
      <w:r>
        <w:rPr>
          <w:rFonts w:ascii="宋体" w:eastAsia="宋体" w:hAnsi="宋体" w:cs="宋体"/>
          <w:spacing w:val="3"/>
          <w:sz w:val="20"/>
          <w:szCs w:val="20"/>
          <w:lang w:eastAsia="zh-CN"/>
        </w:rPr>
        <w:t>2024</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46</w:t>
      </w:r>
      <w:r>
        <w:rPr>
          <w:rFonts w:ascii="宋体" w:eastAsia="宋体" w:hAnsi="宋体" w:cs="宋体"/>
          <w:spacing w:val="3"/>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3"/>
          <w:sz w:val="20"/>
          <w:szCs w:val="20"/>
          <w:lang w:eastAsia="zh-CN"/>
        </w:rPr>
        <w:t>自然资源资产价格整体评估，简称</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整体评估</w:t>
      </w:r>
      <w:r>
        <w:rPr>
          <w:rFonts w:ascii="宋体" w:eastAsia="宋体" w:hAnsi="宋体" w:cs="宋体"/>
          <w:spacing w:val="-70"/>
          <w:sz w:val="20"/>
          <w:szCs w:val="20"/>
          <w:lang w:eastAsia="zh-CN"/>
        </w:rPr>
        <w:t xml:space="preserve"> </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，指以自然资源资产包为评估对象，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遵循自然资源价格评估的基本要求，在充分关注各类自然资源资产</w:t>
      </w:r>
      <w:r>
        <w:rPr>
          <w:rFonts w:ascii="宋体" w:eastAsia="宋体" w:hAnsi="宋体" w:cs="宋体"/>
          <w:spacing w:val="7"/>
          <w:sz w:val="20"/>
          <w:szCs w:val="20"/>
          <w:lang w:eastAsia="zh-CN"/>
        </w:rPr>
        <w:t>组合形成的系统性、整体性效用的基</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础上，对自然资源资产包的整体价格及在可行和需要时</w:t>
      </w:r>
      <w:r>
        <w:rPr>
          <w:rFonts w:ascii="宋体" w:eastAsia="宋体" w:hAnsi="宋体" w:cs="宋体"/>
          <w:spacing w:val="9"/>
          <w:sz w:val="20"/>
          <w:szCs w:val="20"/>
          <w:lang w:eastAsia="zh-CN"/>
        </w:rPr>
        <w:t>对其各构成部分分项价格的估算与判定活动。</w:t>
      </w:r>
    </w:p>
    <w:p w:rsidR="00AF0E48" w:rsidRDefault="00651821">
      <w:pPr>
        <w:spacing w:before="28" w:line="245" w:lineRule="auto"/>
        <w:ind w:left="5"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业务内容：自然资源资产价格整体评估，是指以自然</w:t>
      </w:r>
      <w:r>
        <w:rPr>
          <w:rFonts w:ascii="宋体" w:eastAsia="宋体" w:hAnsi="宋体" w:cs="宋体"/>
          <w:spacing w:val="7"/>
          <w:sz w:val="20"/>
          <w:szCs w:val="20"/>
          <w:lang w:eastAsia="zh-CN"/>
        </w:rPr>
        <w:t>资源资产包为评估对象，土地估价机构及其土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地估价专业人员遵循自然资源价格评估的基本要求，在充分关注各类自然资源资产组合形成的系统性、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整体性效用的基础上，对自然资源资产包的整体价格及其各</w:t>
      </w:r>
      <w:r>
        <w:rPr>
          <w:rFonts w:ascii="宋体" w:eastAsia="宋体" w:hAnsi="宋体" w:cs="宋体"/>
          <w:spacing w:val="7"/>
          <w:sz w:val="20"/>
          <w:szCs w:val="20"/>
          <w:lang w:eastAsia="zh-CN"/>
        </w:rPr>
        <w:t>构成部分分项价格的估算与判定活动，出具</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相应评估报告。</w:t>
      </w:r>
    </w:p>
    <w:p w:rsidR="00AF0E48" w:rsidRDefault="00651821">
      <w:pPr>
        <w:spacing w:before="31" w:line="246" w:lineRule="auto"/>
        <w:ind w:left="5" w:right="61" w:firstLine="421"/>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主要工作程序与技术要点：除《自然资源价格评估通则》中的一般性规定和相关门类自然资源估价</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中的专门性规</w:t>
      </w:r>
      <w:r>
        <w:rPr>
          <w:rFonts w:ascii="宋体" w:eastAsia="宋体" w:hAnsi="宋体" w:cs="宋体"/>
          <w:spacing w:val="8"/>
          <w:sz w:val="20"/>
          <w:szCs w:val="20"/>
          <w:lang w:eastAsia="zh-CN"/>
        </w:rPr>
        <w:t>定外，整体评估应特别关注生态优先原则、整体统</w:t>
      </w:r>
      <w:r>
        <w:rPr>
          <w:rFonts w:ascii="宋体" w:eastAsia="宋体" w:hAnsi="宋体" w:cs="宋体"/>
          <w:spacing w:val="7"/>
          <w:sz w:val="20"/>
          <w:szCs w:val="20"/>
          <w:lang w:eastAsia="zh-CN"/>
        </w:rPr>
        <w:t>筹原则、专业性原则。在充分关注自然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资源资产组合形成的系统性、整体性效用的基础上，根据自然资</w:t>
      </w:r>
      <w:r>
        <w:rPr>
          <w:rFonts w:ascii="宋体" w:eastAsia="宋体" w:hAnsi="宋体" w:cs="宋体"/>
          <w:spacing w:val="7"/>
          <w:sz w:val="20"/>
          <w:szCs w:val="20"/>
          <w:lang w:eastAsia="zh-CN"/>
        </w:rPr>
        <w:t>源资产包的具体组合模式、效用特征与</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限制性条件，整体评估可在分估、合估两种操作模式中择一使用</w:t>
      </w:r>
      <w:r>
        <w:rPr>
          <w:rFonts w:ascii="宋体" w:eastAsia="宋体" w:hAnsi="宋体" w:cs="宋体"/>
          <w:spacing w:val="7"/>
          <w:sz w:val="20"/>
          <w:szCs w:val="20"/>
          <w:lang w:eastAsia="zh-CN"/>
        </w:rPr>
        <w:t>。具体参照《自然资源资产价格整体评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估技术指引（试行）》。</w:t>
      </w:r>
    </w:p>
    <w:p w:rsidR="00AF0E48" w:rsidRDefault="00651821">
      <w:pPr>
        <w:spacing w:before="24" w:line="244" w:lineRule="auto"/>
        <w:ind w:left="3" w:right="63"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成果形式：估价报告（含技术报告）。当自然资源资产包的构成以载体型自然资源为主体时，估价</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报告的基本内容与格式要求主要参照《土地估价报告》（含土地估价技术报告</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可根据具体情况适当</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增加相应内容的阐述。</w:t>
      </w:r>
    </w:p>
    <w:p w:rsidR="00AF0E48" w:rsidRDefault="00651821">
      <w:pPr>
        <w:spacing w:before="25"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地方人民政府或集体经济组织。</w:t>
      </w:r>
    </w:p>
    <w:p w:rsidR="00AF0E48" w:rsidRDefault="00651821">
      <w:pPr>
        <w:spacing w:before="28" w:line="226"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专业能力胜任要求：参照</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AF0E48">
      <w:pPr>
        <w:spacing w:line="226" w:lineRule="auto"/>
        <w:rPr>
          <w:rFonts w:ascii="宋体" w:eastAsia="宋体" w:hAnsi="宋体" w:cs="宋体"/>
          <w:sz w:val="20"/>
          <w:szCs w:val="20"/>
          <w:lang w:eastAsia="zh-CN"/>
        </w:rPr>
        <w:sectPr w:rsidR="00AF0E48">
          <w:footerReference w:type="default" r:id="rId41"/>
          <w:pgSz w:w="11906" w:h="16839"/>
          <w:pgMar w:top="1431" w:right="1073" w:bottom="1308" w:left="1420" w:header="0" w:footer="1129" w:gutter="0"/>
          <w:cols w:space="720"/>
        </w:sectPr>
      </w:pPr>
    </w:p>
    <w:p w:rsidR="00AF0E48" w:rsidRDefault="00AF0E48">
      <w:pPr>
        <w:pStyle w:val="a3"/>
        <w:spacing w:line="461" w:lineRule="auto"/>
        <w:rPr>
          <w:lang w:eastAsia="zh-CN"/>
        </w:rPr>
      </w:pPr>
    </w:p>
    <w:p w:rsidR="00AF0E48" w:rsidRDefault="00651821">
      <w:pPr>
        <w:spacing w:before="65" w:line="239" w:lineRule="auto"/>
        <w:ind w:left="8" w:right="159"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构开展。</w:t>
      </w:r>
    </w:p>
    <w:p w:rsidR="00AF0E48" w:rsidRDefault="00651821">
      <w:pPr>
        <w:spacing w:before="143" w:line="230"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A.4.2 </w:t>
      </w:r>
      <w:r>
        <w:rPr>
          <w:rFonts w:ascii="黑体" w:eastAsia="黑体" w:hAnsi="黑体" w:cs="黑体"/>
          <w:spacing w:val="8"/>
          <w:sz w:val="20"/>
          <w:szCs w:val="20"/>
          <w:lang w:eastAsia="zh-CN"/>
        </w:rPr>
        <w:t>海域、无居民海岛使用权价格评估</w:t>
      </w:r>
    </w:p>
    <w:p w:rsidR="00AF0E48" w:rsidRDefault="00651821">
      <w:pPr>
        <w:spacing w:before="144"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27"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《中华人民共和国海域使用管理法》（中华人民共和国主席令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61</w:t>
      </w:r>
      <w:r>
        <w:rPr>
          <w:rFonts w:ascii="宋体" w:eastAsia="宋体" w:hAnsi="宋体" w:cs="宋体"/>
          <w:spacing w:val="8"/>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8"/>
          <w:sz w:val="20"/>
          <w:szCs w:val="20"/>
          <w:lang w:eastAsia="zh-CN"/>
        </w:rPr>
        <w:t>国家实行海域有偿使用</w:t>
      </w:r>
    </w:p>
    <w:p w:rsidR="00AF0E48" w:rsidRDefault="00651821">
      <w:pPr>
        <w:spacing w:before="26" w:line="228" w:lineRule="auto"/>
        <w:ind w:left="6"/>
        <w:rPr>
          <w:rFonts w:ascii="宋体" w:eastAsia="宋体" w:hAnsi="宋体" w:cs="宋体"/>
          <w:sz w:val="20"/>
          <w:szCs w:val="20"/>
          <w:lang w:eastAsia="zh-CN"/>
        </w:rPr>
      </w:pPr>
      <w:r>
        <w:rPr>
          <w:rFonts w:ascii="宋体" w:eastAsia="宋体" w:hAnsi="宋体" w:cs="宋体"/>
          <w:spacing w:val="2"/>
          <w:sz w:val="20"/>
          <w:szCs w:val="20"/>
          <w:lang w:eastAsia="zh-CN"/>
        </w:rPr>
        <w:t>制度。</w:t>
      </w:r>
    </w:p>
    <w:p w:rsidR="00AF0E48" w:rsidRDefault="00651821">
      <w:pPr>
        <w:spacing w:before="25" w:line="228" w:lineRule="auto"/>
        <w:ind w:left="445"/>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国务院印发《生态文明体制改革总体方案》（中发〔</w:t>
      </w:r>
      <w:r>
        <w:rPr>
          <w:rFonts w:ascii="宋体" w:eastAsia="宋体" w:hAnsi="宋体" w:cs="宋体"/>
          <w:spacing w:val="8"/>
          <w:sz w:val="20"/>
          <w:szCs w:val="20"/>
          <w:lang w:eastAsia="zh-CN"/>
        </w:rPr>
        <w:t>2015</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25</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完善</w:t>
      </w:r>
      <w:r>
        <w:rPr>
          <w:rFonts w:ascii="宋体" w:eastAsia="宋体" w:hAnsi="宋体" w:cs="宋体"/>
          <w:spacing w:val="7"/>
          <w:sz w:val="20"/>
          <w:szCs w:val="20"/>
          <w:lang w:eastAsia="zh-CN"/>
        </w:rPr>
        <w:t>海域海岛有偿</w:t>
      </w:r>
    </w:p>
    <w:p w:rsidR="00AF0E48" w:rsidRDefault="00651821">
      <w:pPr>
        <w:spacing w:before="25" w:line="228" w:lineRule="auto"/>
        <w:ind w:left="6"/>
        <w:rPr>
          <w:rFonts w:ascii="宋体" w:eastAsia="宋体" w:hAnsi="宋体" w:cs="宋体"/>
          <w:sz w:val="20"/>
          <w:szCs w:val="20"/>
          <w:lang w:eastAsia="zh-CN"/>
        </w:rPr>
      </w:pPr>
      <w:r>
        <w:rPr>
          <w:rFonts w:ascii="宋体" w:eastAsia="宋体" w:hAnsi="宋体" w:cs="宋体"/>
          <w:spacing w:val="5"/>
          <w:sz w:val="20"/>
          <w:szCs w:val="20"/>
          <w:lang w:eastAsia="zh-CN"/>
        </w:rPr>
        <w:t>使用制度。</w:t>
      </w:r>
    </w:p>
    <w:p w:rsidR="00AF0E48" w:rsidRDefault="00651821">
      <w:pPr>
        <w:spacing w:before="25" w:line="239" w:lineRule="auto"/>
        <w:ind w:left="14" w:right="157" w:firstLine="416"/>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国务院关于建立更加有效的区域协调发展新机制的意见》（</w:t>
      </w:r>
      <w:r>
        <w:rPr>
          <w:rFonts w:ascii="宋体" w:eastAsia="宋体" w:hAnsi="宋体" w:cs="宋体"/>
          <w:spacing w:val="8"/>
          <w:sz w:val="20"/>
          <w:szCs w:val="20"/>
          <w:lang w:eastAsia="zh-CN"/>
        </w:rPr>
        <w:t>2018</w:t>
      </w:r>
      <w:r>
        <w:rPr>
          <w:rFonts w:ascii="宋体" w:eastAsia="宋体" w:hAnsi="宋体" w:cs="宋体"/>
          <w:spacing w:val="8"/>
          <w:sz w:val="20"/>
          <w:szCs w:val="20"/>
          <w:lang w:eastAsia="zh-CN"/>
        </w:rPr>
        <w:t>年</w:t>
      </w:r>
      <w:r>
        <w:rPr>
          <w:rFonts w:ascii="宋体" w:eastAsia="宋体" w:hAnsi="宋体" w:cs="宋体"/>
          <w:spacing w:val="24"/>
          <w:sz w:val="20"/>
          <w:szCs w:val="20"/>
          <w:lang w:eastAsia="zh-CN"/>
        </w:rPr>
        <w:t>）：</w:t>
      </w:r>
      <w:r>
        <w:rPr>
          <w:rFonts w:ascii="宋体" w:eastAsia="宋体" w:hAnsi="宋体" w:cs="宋体"/>
          <w:spacing w:val="8"/>
          <w:sz w:val="20"/>
          <w:szCs w:val="20"/>
          <w:lang w:eastAsia="zh-CN"/>
        </w:rPr>
        <w:t>创新海域海岛</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资源市场化配置方式，完善资源评估、流转</w:t>
      </w:r>
      <w:r>
        <w:rPr>
          <w:rFonts w:ascii="宋体" w:eastAsia="宋体" w:hAnsi="宋体" w:cs="宋体"/>
          <w:spacing w:val="8"/>
          <w:sz w:val="20"/>
          <w:szCs w:val="20"/>
          <w:lang w:eastAsia="zh-CN"/>
        </w:rPr>
        <w:t>和收储制度。</w:t>
      </w:r>
    </w:p>
    <w:p w:rsidR="00AF0E48" w:rsidRDefault="00651821">
      <w:pPr>
        <w:spacing w:before="24" w:line="246" w:lineRule="auto"/>
        <w:ind w:left="4" w:right="70" w:firstLine="440"/>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12"/>
          <w:sz w:val="20"/>
          <w:szCs w:val="20"/>
          <w:lang w:eastAsia="zh-CN"/>
        </w:rPr>
        <w:t>）：</w:t>
      </w:r>
      <w:r>
        <w:rPr>
          <w:rFonts w:ascii="宋体" w:eastAsia="宋体" w:hAnsi="宋体" w:cs="宋体"/>
          <w:spacing w:val="6"/>
          <w:sz w:val="20"/>
          <w:szCs w:val="20"/>
          <w:lang w:eastAsia="zh-CN"/>
        </w:rPr>
        <w:t>探索海域使用权立体分层设权，加快完善海域使用权出让、转让、抵押、出租</w:t>
      </w:r>
      <w:r>
        <w:rPr>
          <w:rFonts w:ascii="宋体" w:eastAsia="宋体" w:hAnsi="宋体" w:cs="宋体"/>
          <w:spacing w:val="5"/>
          <w:sz w:val="20"/>
          <w:szCs w:val="20"/>
          <w:lang w:eastAsia="zh-CN"/>
        </w:rPr>
        <w:t>、作价出资（入股）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等权能。构建无居民海岛产权体系，试点探索无居民海岛使用</w:t>
      </w:r>
      <w:r>
        <w:rPr>
          <w:rFonts w:ascii="宋体" w:eastAsia="宋体" w:hAnsi="宋体" w:cs="宋体"/>
          <w:spacing w:val="7"/>
          <w:sz w:val="20"/>
          <w:szCs w:val="20"/>
          <w:lang w:eastAsia="zh-CN"/>
        </w:rPr>
        <w:t>权转让、出租等权能。完善水域滩涂养殖</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权利体系，依法明确权能，允许流转和抵押。</w:t>
      </w:r>
    </w:p>
    <w:p w:rsidR="00AF0E48" w:rsidRDefault="00651821">
      <w:pPr>
        <w:spacing w:before="26" w:line="243" w:lineRule="auto"/>
        <w:ind w:left="7" w:right="157"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坚持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多种有偿出让方式并举，逐步提高经营性用海市场化出让比例</w:t>
      </w:r>
      <w:r>
        <w:rPr>
          <w:rFonts w:ascii="宋体" w:eastAsia="宋体" w:hAnsi="宋体" w:cs="宋体"/>
          <w:spacing w:val="7"/>
          <w:sz w:val="20"/>
          <w:szCs w:val="20"/>
          <w:lang w:eastAsia="zh-CN"/>
        </w:rPr>
        <w:t>，明确市场化出让范围、方式和程序，完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善海域使用权出让价格评估制度和技术标准</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9" w:line="243" w:lineRule="auto"/>
        <w:ind w:left="4" w:right="157" w:firstLine="426"/>
        <w:jc w:val="both"/>
        <w:rPr>
          <w:rFonts w:ascii="宋体" w:eastAsia="宋体" w:hAnsi="宋体" w:cs="宋体"/>
          <w:sz w:val="20"/>
          <w:szCs w:val="20"/>
          <w:lang w:eastAsia="zh-CN"/>
        </w:rPr>
      </w:pPr>
      <w:r>
        <w:rPr>
          <w:rFonts w:ascii="宋体" w:eastAsia="宋体" w:hAnsi="宋体" w:cs="宋体"/>
          <w:spacing w:val="8"/>
          <w:sz w:val="20"/>
          <w:szCs w:val="20"/>
          <w:lang w:eastAsia="zh-CN"/>
        </w:rPr>
        <w:t>《关于海域、无居民海岛有偿使用的意见》</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2017</w:t>
      </w:r>
      <w:r>
        <w:rPr>
          <w:rFonts w:ascii="宋体" w:eastAsia="宋体" w:hAnsi="宋体" w:cs="宋体"/>
          <w:spacing w:val="7"/>
          <w:sz w:val="20"/>
          <w:szCs w:val="20"/>
          <w:lang w:eastAsia="zh-CN"/>
        </w:rPr>
        <w:t>年</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鼓励金融机构开展海域、无居民海岛使用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权抵押融资业务。完善海域、无居民海岛使用权价值评估制度，制</w:t>
      </w:r>
      <w:r>
        <w:rPr>
          <w:rFonts w:ascii="宋体" w:eastAsia="宋体" w:hAnsi="宋体" w:cs="宋体"/>
          <w:spacing w:val="7"/>
          <w:sz w:val="20"/>
          <w:szCs w:val="20"/>
          <w:lang w:eastAsia="zh-CN"/>
        </w:rPr>
        <w:t>定相关评估准则和技术标准，加强专</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业人才队伍建设。</w:t>
      </w:r>
    </w:p>
    <w:p w:rsidR="00AF0E48" w:rsidRDefault="00651821">
      <w:pPr>
        <w:spacing w:before="26" w:line="243" w:lineRule="auto"/>
        <w:ind w:left="4" w:right="157"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业务内容：海域和无居民海岛使用权通常包括出让使</w:t>
      </w:r>
      <w:r>
        <w:rPr>
          <w:rFonts w:ascii="宋体" w:eastAsia="宋体" w:hAnsi="宋体" w:cs="宋体"/>
          <w:spacing w:val="7"/>
          <w:sz w:val="20"/>
          <w:szCs w:val="20"/>
          <w:lang w:eastAsia="zh-CN"/>
        </w:rPr>
        <w:t>用权及其他依法设立的权利类型。由土地估价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机构依法接受委托，委派土地估价专业人员按照规定的程序和</w:t>
      </w:r>
      <w:r>
        <w:rPr>
          <w:rFonts w:ascii="宋体" w:eastAsia="宋体" w:hAnsi="宋体" w:cs="宋体"/>
          <w:spacing w:val="7"/>
          <w:sz w:val="20"/>
          <w:szCs w:val="20"/>
          <w:lang w:eastAsia="zh-CN"/>
        </w:rPr>
        <w:t>方法，参照当地正常市场价格水平，评估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拟待估海域、无居民海岛使用权价格，出具相应估价报告。</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spacing w:val="10"/>
          <w:sz w:val="20"/>
          <w:szCs w:val="20"/>
          <w:lang w:eastAsia="zh-CN"/>
        </w:rPr>
        <w:t>主要工作程序与技术要点：参照《自然资源</w:t>
      </w:r>
      <w:r>
        <w:rPr>
          <w:rFonts w:ascii="宋体" w:eastAsia="宋体" w:hAnsi="宋体" w:cs="宋体"/>
          <w:spacing w:val="9"/>
          <w:sz w:val="20"/>
          <w:szCs w:val="20"/>
          <w:lang w:eastAsia="zh-CN"/>
        </w:rPr>
        <w:t>价格评估通则》《海域价格评估技术规范》等执行。</w:t>
      </w:r>
    </w:p>
    <w:p w:rsidR="00AF0E48" w:rsidRDefault="00651821">
      <w:pPr>
        <w:spacing w:before="29"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成果形式：估价报告（含技术报告）。</w:t>
      </w:r>
    </w:p>
    <w:p w:rsidR="00AF0E48" w:rsidRDefault="00651821">
      <w:pPr>
        <w:spacing w:before="26"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6"/>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自然资源主管部门、相关权益人、利害关系</w:t>
      </w:r>
      <w:r>
        <w:rPr>
          <w:rFonts w:ascii="宋体" w:eastAsia="宋体" w:hAnsi="宋体" w:cs="宋体"/>
          <w:spacing w:val="7"/>
          <w:sz w:val="20"/>
          <w:szCs w:val="20"/>
          <w:lang w:eastAsia="zh-CN"/>
        </w:rPr>
        <w:t>人等。</w:t>
      </w:r>
    </w:p>
    <w:p w:rsidR="00AF0E48" w:rsidRDefault="00651821">
      <w:pPr>
        <w:spacing w:before="28" w:line="243" w:lineRule="auto"/>
        <w:ind w:left="5" w:right="102"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专业能力胜任要求：熟悉海域、无居民海岛</w:t>
      </w:r>
      <w:r>
        <w:rPr>
          <w:rFonts w:ascii="宋体" w:eastAsia="宋体" w:hAnsi="宋体" w:cs="宋体"/>
          <w:spacing w:val="7"/>
          <w:sz w:val="20"/>
          <w:szCs w:val="20"/>
          <w:lang w:eastAsia="zh-CN"/>
        </w:rPr>
        <w:t>开发利用相关法律、行政法规、政策规定，以及相关价</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格评估技术标准、规程规范，熟悉估价对象所在</w:t>
      </w:r>
      <w:r>
        <w:rPr>
          <w:rFonts w:ascii="宋体" w:eastAsia="宋体" w:hAnsi="宋体" w:cs="宋体"/>
          <w:spacing w:val="4"/>
          <w:sz w:val="20"/>
          <w:szCs w:val="20"/>
          <w:lang w:eastAsia="zh-CN"/>
        </w:rPr>
        <w:t>地的海域、无居民海岛使用权市场变化状况和政策情况，</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具有完善的质量审核制度和风险防范机制。</w:t>
      </w:r>
    </w:p>
    <w:p w:rsidR="00AF0E48" w:rsidRDefault="00651821">
      <w:pPr>
        <w:spacing w:before="25"/>
        <w:ind w:left="8" w:right="159"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构开展。除此之外，可由相关权益人、利害关系人等自行委托。</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A.4.3 </w:t>
      </w:r>
      <w:r>
        <w:rPr>
          <w:rFonts w:ascii="黑体" w:eastAsia="黑体" w:hAnsi="黑体" w:cs="黑体"/>
          <w:spacing w:val="8"/>
          <w:sz w:val="20"/>
          <w:szCs w:val="20"/>
          <w:lang w:eastAsia="zh-CN"/>
        </w:rPr>
        <w:t>森林资源有偿使用涉及的价格评估</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39" w:lineRule="auto"/>
        <w:ind w:left="4" w:right="157" w:firstLine="426"/>
        <w:rPr>
          <w:rFonts w:ascii="宋体" w:eastAsia="宋体" w:hAnsi="宋体" w:cs="宋体"/>
          <w:sz w:val="20"/>
          <w:szCs w:val="20"/>
          <w:lang w:eastAsia="zh-CN"/>
        </w:rPr>
      </w:pPr>
      <w:r>
        <w:rPr>
          <w:rFonts w:ascii="宋体" w:eastAsia="宋体" w:hAnsi="宋体" w:cs="宋体"/>
          <w:spacing w:val="7"/>
          <w:sz w:val="20"/>
          <w:szCs w:val="20"/>
          <w:lang w:eastAsia="zh-CN"/>
        </w:rPr>
        <w:t>《中华人民共和国森林法》：林业经营者依法取得的国有林地和林地上的森林、林木的使用权，经</w:t>
      </w:r>
      <w:r>
        <w:rPr>
          <w:rFonts w:ascii="宋体" w:eastAsia="宋体" w:hAnsi="宋体" w:cs="宋体"/>
          <w:spacing w:val="17"/>
          <w:sz w:val="20"/>
          <w:szCs w:val="20"/>
          <w:lang w:eastAsia="zh-CN"/>
        </w:rPr>
        <w:t xml:space="preserve"> </w:t>
      </w:r>
      <w:r>
        <w:rPr>
          <w:rFonts w:ascii="宋体" w:eastAsia="宋体" w:hAnsi="宋体" w:cs="宋体"/>
          <w:spacing w:val="9"/>
          <w:sz w:val="20"/>
          <w:szCs w:val="20"/>
          <w:lang w:eastAsia="zh-CN"/>
        </w:rPr>
        <w:t>批准可以转让、出租、作价出资等，具体办法由国务院制定。</w:t>
      </w:r>
    </w:p>
    <w:p w:rsidR="00AF0E48" w:rsidRDefault="00651821">
      <w:pPr>
        <w:spacing w:before="27"/>
        <w:ind w:left="26" w:right="159" w:firstLine="404"/>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建立</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国有森林资源有偿使用制度。</w:t>
      </w:r>
    </w:p>
    <w:p w:rsidR="00AF0E48" w:rsidRDefault="00651821">
      <w:pPr>
        <w:spacing w:before="23" w:line="244" w:lineRule="auto"/>
        <w:ind w:left="4" w:right="157"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业务内容：土地估价机构依法接受委托，委派土</w:t>
      </w:r>
      <w:r>
        <w:rPr>
          <w:rFonts w:ascii="宋体" w:eastAsia="宋体" w:hAnsi="宋体" w:cs="宋体"/>
          <w:spacing w:val="7"/>
          <w:sz w:val="20"/>
          <w:szCs w:val="20"/>
          <w:lang w:eastAsia="zh-CN"/>
        </w:rPr>
        <w:t>地估价专业人员按照规定的程序和方法，参照当地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正常市场价格水平，对估价期日特定目的下的森林资源资产价值进</w:t>
      </w:r>
      <w:r>
        <w:rPr>
          <w:rFonts w:ascii="宋体" w:eastAsia="宋体" w:hAnsi="宋体" w:cs="宋体"/>
          <w:spacing w:val="7"/>
          <w:sz w:val="20"/>
          <w:szCs w:val="20"/>
          <w:lang w:eastAsia="zh-CN"/>
        </w:rPr>
        <w:t>行评定和估算，并出具评估报告的专</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业服务行为。</w:t>
      </w:r>
    </w:p>
    <w:p w:rsidR="00AF0E48" w:rsidRDefault="00651821">
      <w:pPr>
        <w:spacing w:before="29" w:line="247" w:lineRule="auto"/>
        <w:ind w:left="3" w:firstLine="423"/>
        <w:jc w:val="both"/>
        <w:rPr>
          <w:rFonts w:ascii="宋体" w:eastAsia="宋体" w:hAnsi="宋体" w:cs="宋体"/>
          <w:sz w:val="20"/>
          <w:szCs w:val="20"/>
          <w:lang w:eastAsia="zh-CN"/>
        </w:rPr>
      </w:pPr>
      <w:r>
        <w:rPr>
          <w:rFonts w:ascii="宋体" w:eastAsia="宋体" w:hAnsi="宋体" w:cs="宋体"/>
          <w:spacing w:val="6"/>
          <w:sz w:val="20"/>
          <w:szCs w:val="20"/>
          <w:lang w:eastAsia="zh-CN"/>
        </w:rPr>
        <w:t>主要工作程序与技术要点：森林资源资产的评估方法与土地等其他资产的评估方法的原理基本相同，</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但对评估方法的运用，应当考虑的一些特殊性要求。如采用市场比较</w:t>
      </w:r>
      <w:r>
        <w:rPr>
          <w:rFonts w:ascii="宋体" w:eastAsia="宋体" w:hAnsi="宋体" w:cs="宋体"/>
          <w:spacing w:val="7"/>
          <w:sz w:val="20"/>
          <w:szCs w:val="20"/>
          <w:lang w:eastAsia="zh-CN"/>
        </w:rPr>
        <w:t>法，因林地位置固定、地域差异及</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用途差异等，</w:t>
      </w:r>
      <w:r>
        <w:rPr>
          <w:rFonts w:ascii="宋体" w:eastAsia="宋体" w:hAnsi="宋体" w:cs="宋体"/>
          <w:spacing w:val="8"/>
          <w:sz w:val="20"/>
          <w:szCs w:val="20"/>
          <w:lang w:eastAsia="zh-CN"/>
        </w:rPr>
        <w:t>评估时要充分考虑地域、资产用途功能、林地条件</w:t>
      </w:r>
      <w:r>
        <w:rPr>
          <w:rFonts w:ascii="宋体" w:eastAsia="宋体" w:hAnsi="宋体" w:cs="宋体"/>
          <w:spacing w:val="7"/>
          <w:sz w:val="20"/>
          <w:szCs w:val="20"/>
          <w:lang w:eastAsia="zh-CN"/>
        </w:rPr>
        <w:t>对价值的影响；采用收益还原法，要考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虑森林资源生长规律与管理政策影响，如商品林与生态公益林政策差</w:t>
      </w:r>
      <w:r>
        <w:rPr>
          <w:rFonts w:ascii="宋体" w:eastAsia="宋体" w:hAnsi="宋体" w:cs="宋体"/>
          <w:spacing w:val="7"/>
          <w:sz w:val="20"/>
          <w:szCs w:val="20"/>
          <w:lang w:eastAsia="zh-CN"/>
        </w:rPr>
        <w:t>异及相关补贴等因素；采用成本逼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近法，因森林资源资产经营长期且成本复杂，应考虑资金时间价值、</w:t>
      </w:r>
      <w:r>
        <w:rPr>
          <w:rFonts w:ascii="宋体" w:eastAsia="宋体" w:hAnsi="宋体" w:cs="宋体"/>
          <w:spacing w:val="7"/>
          <w:sz w:val="20"/>
          <w:szCs w:val="20"/>
          <w:lang w:eastAsia="zh-CN"/>
        </w:rPr>
        <w:t>合理收益率及因成本不同导致的森</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林质量差异。</w:t>
      </w:r>
    </w:p>
    <w:p w:rsidR="00AF0E48" w:rsidRDefault="00651821">
      <w:pPr>
        <w:spacing w:before="24"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成果形式：估价报告（含技术报告）等。</w:t>
      </w:r>
    </w:p>
    <w:p w:rsidR="00AF0E48" w:rsidRDefault="00AF0E48">
      <w:pPr>
        <w:spacing w:line="226" w:lineRule="auto"/>
        <w:rPr>
          <w:rFonts w:ascii="宋体" w:eastAsia="宋体" w:hAnsi="宋体" w:cs="宋体"/>
          <w:sz w:val="20"/>
          <w:szCs w:val="20"/>
          <w:lang w:eastAsia="zh-CN"/>
        </w:rPr>
        <w:sectPr w:rsidR="00AF0E48">
          <w:footerReference w:type="default" r:id="rId42"/>
          <w:pgSz w:w="11906" w:h="16839"/>
          <w:pgMar w:top="1431" w:right="977" w:bottom="1308" w:left="1420" w:header="0" w:footer="1129" w:gutter="0"/>
          <w:cols w:space="720"/>
        </w:sectPr>
      </w:pPr>
    </w:p>
    <w:p w:rsidR="00AF0E48" w:rsidRDefault="00AF0E48">
      <w:pPr>
        <w:pStyle w:val="a3"/>
        <w:spacing w:line="460" w:lineRule="auto"/>
        <w:rPr>
          <w:lang w:eastAsia="zh-CN"/>
        </w:rPr>
      </w:pPr>
    </w:p>
    <w:p w:rsidR="00AF0E48" w:rsidRDefault="00651821">
      <w:pPr>
        <w:spacing w:before="65" w:line="239" w:lineRule="auto"/>
        <w:ind w:left="425" w:right="833" w:hanging="1"/>
        <w:rPr>
          <w:rFonts w:ascii="宋体" w:eastAsia="宋体" w:hAnsi="宋体" w:cs="宋体"/>
          <w:sz w:val="20"/>
          <w:szCs w:val="20"/>
          <w:lang w:eastAsia="zh-CN"/>
        </w:rPr>
      </w:pPr>
      <w:r>
        <w:rPr>
          <w:rFonts w:ascii="宋体" w:eastAsia="宋体" w:hAnsi="宋体" w:cs="宋体"/>
          <w:spacing w:val="8"/>
          <w:sz w:val="20"/>
          <w:szCs w:val="20"/>
          <w:lang w:eastAsia="zh-CN"/>
        </w:rPr>
        <w:t>业务来源（委托人</w:t>
      </w:r>
      <w:r>
        <w:rPr>
          <w:rFonts w:ascii="宋体" w:eastAsia="宋体" w:hAnsi="宋体" w:cs="宋体"/>
          <w:spacing w:val="24"/>
          <w:sz w:val="20"/>
          <w:szCs w:val="20"/>
          <w:lang w:eastAsia="zh-CN"/>
        </w:rPr>
        <w:t>）：</w:t>
      </w:r>
      <w:r>
        <w:rPr>
          <w:rFonts w:ascii="宋体" w:eastAsia="宋体" w:hAnsi="宋体" w:cs="宋体"/>
          <w:spacing w:val="8"/>
          <w:sz w:val="20"/>
          <w:szCs w:val="20"/>
          <w:lang w:eastAsia="zh-CN"/>
        </w:rPr>
        <w:t>林业主管部门、碳资产管理单位、人民政府、企业、个人等主体。</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专业能力胜任要求：熟悉掌握国家森林管理相关法规和政策。</w:t>
      </w:r>
    </w:p>
    <w:p w:rsidR="00AF0E48" w:rsidRDefault="00651821">
      <w:pPr>
        <w:spacing w:before="24" w:line="226" w:lineRule="auto"/>
        <w:ind w:left="425"/>
        <w:rPr>
          <w:rFonts w:ascii="宋体" w:eastAsia="宋体" w:hAnsi="宋体" w:cs="宋体"/>
          <w:sz w:val="20"/>
          <w:szCs w:val="20"/>
          <w:lang w:eastAsia="zh-CN"/>
        </w:rPr>
      </w:pPr>
      <w:r>
        <w:rPr>
          <w:rFonts w:ascii="宋体" w:eastAsia="宋体" w:hAnsi="宋体" w:cs="宋体"/>
          <w:spacing w:val="9"/>
          <w:sz w:val="20"/>
          <w:szCs w:val="20"/>
          <w:lang w:eastAsia="zh-CN"/>
        </w:rPr>
        <w:t>应具备森林资源资产评估的专业知识和实践经验，具备林业专业技术人员等。</w:t>
      </w:r>
    </w:p>
    <w:p w:rsidR="00AF0E48" w:rsidRDefault="00651821">
      <w:pPr>
        <w:spacing w:before="28"/>
        <w:ind w:left="8" w:right="57"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构开展。除此之外，可由相关权利人、利害关系人自愿委托。</w:t>
      </w:r>
    </w:p>
    <w:p w:rsidR="00AF0E48" w:rsidRDefault="00651821">
      <w:pPr>
        <w:spacing w:before="145" w:line="229" w:lineRule="auto"/>
        <w:outlineLvl w:val="2"/>
        <w:rPr>
          <w:rFonts w:ascii="黑体" w:eastAsia="黑体" w:hAnsi="黑体" w:cs="黑体"/>
          <w:sz w:val="20"/>
          <w:szCs w:val="20"/>
          <w:lang w:eastAsia="zh-CN"/>
        </w:rPr>
      </w:pPr>
      <w:r>
        <w:rPr>
          <w:rFonts w:ascii="黑体" w:eastAsia="黑体" w:hAnsi="黑体" w:cs="黑体"/>
          <w:spacing w:val="5"/>
          <w:sz w:val="20"/>
          <w:szCs w:val="20"/>
          <w:lang w:eastAsia="zh-CN"/>
        </w:rPr>
        <w:t>A.4.4</w:t>
      </w:r>
      <w:r>
        <w:rPr>
          <w:rFonts w:ascii="黑体" w:eastAsia="黑体" w:hAnsi="黑体" w:cs="黑体"/>
          <w:spacing w:val="38"/>
          <w:sz w:val="20"/>
          <w:szCs w:val="20"/>
          <w:lang w:eastAsia="zh-CN"/>
        </w:rPr>
        <w:t xml:space="preserve"> </w:t>
      </w:r>
      <w:r>
        <w:rPr>
          <w:rFonts w:ascii="黑体" w:eastAsia="黑体" w:hAnsi="黑体" w:cs="黑体"/>
          <w:spacing w:val="5"/>
          <w:sz w:val="20"/>
          <w:szCs w:val="20"/>
          <w:lang w:eastAsia="zh-CN"/>
        </w:rPr>
        <w:t>自然资源资产核算</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3" w:lineRule="auto"/>
        <w:ind w:left="5" w:right="54" w:firstLine="439"/>
        <w:rPr>
          <w:rFonts w:ascii="宋体" w:eastAsia="宋体" w:hAnsi="宋体" w:cs="宋体"/>
          <w:sz w:val="20"/>
          <w:szCs w:val="20"/>
          <w:lang w:eastAsia="zh-CN"/>
        </w:rPr>
      </w:pPr>
      <w:r>
        <w:rPr>
          <w:rFonts w:ascii="宋体" w:eastAsia="宋体" w:hAnsi="宋体" w:cs="宋体"/>
          <w:spacing w:val="7"/>
          <w:sz w:val="20"/>
          <w:szCs w:val="20"/>
          <w:lang w:eastAsia="zh-CN"/>
        </w:rPr>
        <w:t>中共中央、国务院印发的《生态文明体制改革总体方案》（中发</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2015</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25</w:t>
      </w:r>
      <w:r>
        <w:rPr>
          <w:rFonts w:ascii="宋体" w:eastAsia="宋体" w:hAnsi="宋体" w:cs="宋体"/>
          <w:spacing w:val="6"/>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6"/>
          <w:sz w:val="20"/>
          <w:szCs w:val="20"/>
          <w:lang w:eastAsia="zh-CN"/>
        </w:rPr>
        <w:t>构建水资源、土</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地资源、森林资源等的资产和负债核算方法，建立实物量核算账</w:t>
      </w:r>
      <w:r>
        <w:rPr>
          <w:rFonts w:ascii="宋体" w:eastAsia="宋体" w:hAnsi="宋体" w:cs="宋体"/>
          <w:spacing w:val="7"/>
          <w:sz w:val="20"/>
          <w:szCs w:val="20"/>
          <w:lang w:eastAsia="zh-CN"/>
        </w:rPr>
        <w:t>户，明确分类标准和统计规范，定期评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估自然资源资产变化状况。</w:t>
      </w:r>
    </w:p>
    <w:p w:rsidR="00AF0E48" w:rsidRDefault="00651821">
      <w:pPr>
        <w:spacing w:before="25" w:line="246" w:lineRule="auto"/>
        <w:ind w:left="10"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《中共中央关于建立国务院向全国人大常委会报告国有资产管理情况制度的意见》（</w:t>
      </w:r>
      <w:r>
        <w:rPr>
          <w:rFonts w:ascii="宋体" w:eastAsia="宋体" w:hAnsi="宋体" w:cs="宋体"/>
          <w:spacing w:val="6"/>
          <w:sz w:val="20"/>
          <w:szCs w:val="20"/>
          <w:lang w:eastAsia="zh-CN"/>
        </w:rPr>
        <w:t>2017</w:t>
      </w:r>
      <w:r>
        <w:rPr>
          <w:rFonts w:ascii="宋体" w:eastAsia="宋体" w:hAnsi="宋体" w:cs="宋体"/>
          <w:spacing w:val="6"/>
          <w:sz w:val="20"/>
          <w:szCs w:val="20"/>
          <w:lang w:eastAsia="zh-CN"/>
        </w:rPr>
        <w:t>年</w:t>
      </w:r>
      <w:r>
        <w:rPr>
          <w:rFonts w:ascii="宋体" w:eastAsia="宋体" w:hAnsi="宋体" w:cs="宋体"/>
          <w:spacing w:val="6"/>
          <w:sz w:val="20"/>
          <w:szCs w:val="20"/>
          <w:lang w:eastAsia="zh-CN"/>
        </w:rPr>
        <w:t>12</w:t>
      </w:r>
      <w:r>
        <w:rPr>
          <w:rFonts w:ascii="宋体" w:eastAsia="宋体" w:hAnsi="宋体" w:cs="宋体"/>
          <w:spacing w:val="6"/>
          <w:sz w:val="20"/>
          <w:szCs w:val="20"/>
          <w:lang w:eastAsia="zh-CN"/>
        </w:rPr>
        <w:t>月</w:t>
      </w:r>
      <w:r>
        <w:rPr>
          <w:rFonts w:ascii="宋体" w:eastAsia="宋体" w:hAnsi="宋体" w:cs="宋体"/>
          <w:spacing w:val="6"/>
          <w:sz w:val="20"/>
          <w:szCs w:val="20"/>
          <w:lang w:eastAsia="zh-CN"/>
        </w:rPr>
        <w:t>30</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日</w:t>
      </w:r>
      <w:r>
        <w:rPr>
          <w:rFonts w:ascii="宋体" w:eastAsia="宋体" w:hAnsi="宋体" w:cs="宋体"/>
          <w:spacing w:val="-20"/>
          <w:sz w:val="20"/>
          <w:szCs w:val="20"/>
          <w:lang w:eastAsia="zh-CN"/>
        </w:rPr>
        <w:t>）：</w:t>
      </w:r>
      <w:r>
        <w:rPr>
          <w:rFonts w:ascii="宋体" w:eastAsia="宋体" w:hAnsi="宋体" w:cs="宋体"/>
          <w:spacing w:val="9"/>
          <w:sz w:val="20"/>
          <w:szCs w:val="20"/>
          <w:lang w:eastAsia="zh-CN"/>
        </w:rPr>
        <w:t>按照国家统一的会计制度规范国有资产会计处理，制定完善相关统计</w:t>
      </w:r>
      <w:r>
        <w:rPr>
          <w:rFonts w:ascii="宋体" w:eastAsia="宋体" w:hAnsi="宋体" w:cs="宋体"/>
          <w:spacing w:val="8"/>
          <w:sz w:val="20"/>
          <w:szCs w:val="20"/>
          <w:lang w:eastAsia="zh-CN"/>
        </w:rPr>
        <w:t>制度，确保各级政府、各部</w:t>
      </w:r>
      <w:r>
        <w:rPr>
          <w:rFonts w:ascii="宋体" w:eastAsia="宋体" w:hAnsi="宋体" w:cs="宋体"/>
          <w:spacing w:val="1"/>
          <w:sz w:val="20"/>
          <w:szCs w:val="20"/>
          <w:lang w:eastAsia="zh-CN"/>
        </w:rPr>
        <w:t xml:space="preserve"> </w:t>
      </w:r>
      <w:r>
        <w:rPr>
          <w:rFonts w:ascii="宋体" w:eastAsia="宋体" w:hAnsi="宋体" w:cs="宋体"/>
          <w:spacing w:val="4"/>
          <w:sz w:val="20"/>
          <w:szCs w:val="20"/>
          <w:lang w:eastAsia="zh-CN"/>
        </w:rPr>
        <w:t>门各单位的国有资产报告结果完整、真实、可靠、可核查。</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组织开展国有资产清查核实和评估确认，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统一方法、统一要求，建立全口径国有资产</w:t>
      </w:r>
      <w:r>
        <w:rPr>
          <w:rFonts w:ascii="宋体" w:eastAsia="宋体" w:hAnsi="宋体" w:cs="宋体"/>
          <w:spacing w:val="8"/>
          <w:sz w:val="20"/>
          <w:szCs w:val="20"/>
          <w:lang w:eastAsia="zh-CN"/>
        </w:rPr>
        <w:t>数据库。</w:t>
      </w:r>
    </w:p>
    <w:p w:rsidR="00AF0E48" w:rsidRDefault="00651821">
      <w:pPr>
        <w:spacing w:before="23" w:line="244" w:lineRule="auto"/>
        <w:ind w:left="5" w:right="56" w:firstLine="439"/>
        <w:jc w:val="both"/>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1"/>
          <w:sz w:val="20"/>
          <w:szCs w:val="20"/>
          <w:lang w:eastAsia="zh-CN"/>
        </w:rPr>
        <w:t xml:space="preserve"> </w:t>
      </w:r>
      <w:r>
        <w:rPr>
          <w:rFonts w:ascii="宋体" w:eastAsia="宋体" w:hAnsi="宋体" w:cs="宋体"/>
          <w:spacing w:val="8"/>
          <w:sz w:val="20"/>
          <w:szCs w:val="20"/>
          <w:lang w:eastAsia="zh-CN"/>
        </w:rPr>
        <w:t>国务院办公厅印发《关于创新政府配置资源方式的指导意见》（</w:t>
      </w:r>
      <w:r>
        <w:rPr>
          <w:rFonts w:ascii="宋体" w:eastAsia="宋体" w:hAnsi="宋体" w:cs="宋体"/>
          <w:spacing w:val="8"/>
          <w:sz w:val="20"/>
          <w:szCs w:val="20"/>
          <w:lang w:eastAsia="zh-CN"/>
        </w:rPr>
        <w:t>2017</w:t>
      </w:r>
      <w:r>
        <w:rPr>
          <w:rFonts w:ascii="宋体" w:eastAsia="宋体" w:hAnsi="宋体" w:cs="宋体"/>
          <w:spacing w:val="8"/>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着眼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于各类资源的整合管理和高效利用，依托国家公共资源交易</w:t>
      </w:r>
      <w:r>
        <w:rPr>
          <w:rFonts w:ascii="宋体" w:eastAsia="宋体" w:hAnsi="宋体" w:cs="宋体"/>
          <w:spacing w:val="7"/>
          <w:sz w:val="20"/>
          <w:szCs w:val="20"/>
          <w:lang w:eastAsia="zh-CN"/>
        </w:rPr>
        <w:t>服务平台，加强清查核算和综合管理，创新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服务方式，构建新型组织和服务体系。</w:t>
      </w:r>
    </w:p>
    <w:p w:rsidR="00AF0E48" w:rsidRDefault="00651821">
      <w:pPr>
        <w:spacing w:before="28" w:line="238" w:lineRule="auto"/>
        <w:ind w:left="6" w:right="53"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研究建立自然资源资产核算评价制度，开展实物量统计，探索价值量核算。</w:t>
      </w:r>
    </w:p>
    <w:p w:rsidR="00AF0E48" w:rsidRDefault="00651821">
      <w:pPr>
        <w:spacing w:before="29" w:line="239" w:lineRule="auto"/>
        <w:ind w:left="6" w:right="53"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国务院办公厅印发《全民所有自然资源资产所有权委托代理机制试</w:t>
      </w:r>
      <w:r>
        <w:rPr>
          <w:rFonts w:ascii="宋体" w:eastAsia="宋体" w:hAnsi="宋体" w:cs="宋体"/>
          <w:spacing w:val="3"/>
          <w:sz w:val="20"/>
          <w:szCs w:val="20"/>
          <w:lang w:eastAsia="zh-CN"/>
        </w:rPr>
        <w:t>点方案》（</w:t>
      </w:r>
      <w:r>
        <w:rPr>
          <w:rFonts w:ascii="宋体" w:eastAsia="宋体" w:hAnsi="宋体" w:cs="宋体"/>
          <w:spacing w:val="3"/>
          <w:sz w:val="20"/>
          <w:szCs w:val="20"/>
          <w:lang w:eastAsia="zh-CN"/>
        </w:rPr>
        <w:t>2022</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年</w:t>
      </w:r>
      <w:r>
        <w:rPr>
          <w:rFonts w:ascii="宋体" w:eastAsia="宋体" w:hAnsi="宋体" w:cs="宋体"/>
          <w:spacing w:val="23"/>
          <w:sz w:val="20"/>
          <w:szCs w:val="20"/>
          <w:lang w:eastAsia="zh-CN"/>
        </w:rPr>
        <w:t>）：</w:t>
      </w:r>
      <w:r>
        <w:rPr>
          <w:rFonts w:ascii="宋体" w:eastAsia="宋体" w:hAnsi="宋体" w:cs="宋体"/>
          <w:spacing w:val="8"/>
          <w:sz w:val="20"/>
          <w:szCs w:val="20"/>
          <w:lang w:eastAsia="zh-CN"/>
        </w:rPr>
        <w:t>摸清自然资源资产家底，开展清查统计和资产核算。</w:t>
      </w:r>
    </w:p>
    <w:p w:rsidR="00AF0E48" w:rsidRDefault="00651821">
      <w:pPr>
        <w:spacing w:before="27" w:line="239" w:lineRule="auto"/>
        <w:ind w:left="6" w:right="56"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协同</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开展资产清查核算。</w:t>
      </w:r>
    </w:p>
    <w:p w:rsidR="00AF0E48" w:rsidRDefault="00651821">
      <w:pPr>
        <w:spacing w:before="25" w:line="243" w:lineRule="auto"/>
        <w:ind w:left="6" w:right="9" w:firstLine="418"/>
        <w:jc w:val="both"/>
        <w:rPr>
          <w:rFonts w:ascii="宋体" w:eastAsia="宋体" w:hAnsi="宋体" w:cs="宋体"/>
          <w:sz w:val="20"/>
          <w:szCs w:val="20"/>
          <w:lang w:eastAsia="zh-CN"/>
        </w:rPr>
      </w:pPr>
      <w:r>
        <w:rPr>
          <w:rFonts w:ascii="宋体" w:eastAsia="宋体" w:hAnsi="宋体" w:cs="宋体"/>
          <w:spacing w:val="9"/>
          <w:sz w:val="20"/>
          <w:szCs w:val="20"/>
          <w:lang w:eastAsia="zh-CN"/>
        </w:rPr>
        <w:t>业务内容：核算是摸清自然资源家底、明确自然资源资产</w:t>
      </w:r>
      <w:r>
        <w:rPr>
          <w:rFonts w:ascii="宋体" w:eastAsia="宋体" w:hAnsi="宋体" w:cs="宋体"/>
          <w:spacing w:val="8"/>
          <w:sz w:val="20"/>
          <w:szCs w:val="20"/>
          <w:lang w:eastAsia="zh-CN"/>
        </w:rPr>
        <w:t>价值量的规范性、基础性、技术性工作，</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属于</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底层</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技术。核算以资源调查和价格评估的技术与成果为基础，叠加其他信息，结合统计</w:t>
      </w:r>
      <w:r>
        <w:rPr>
          <w:rFonts w:ascii="宋体" w:eastAsia="宋体" w:hAnsi="宋体" w:cs="宋体"/>
          <w:spacing w:val="6"/>
          <w:sz w:val="20"/>
          <w:szCs w:val="20"/>
          <w:lang w:eastAsia="zh-CN"/>
        </w:rPr>
        <w:t>综合等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过程，可针对具体需求形成具有针对性、适用性，不同精度、不同内涵下的核算成果。</w:t>
      </w:r>
    </w:p>
    <w:p w:rsidR="00AF0E48" w:rsidRDefault="00651821">
      <w:pPr>
        <w:spacing w:before="26" w:line="247" w:lineRule="auto"/>
        <w:ind w:left="4" w:right="54" w:firstLine="422"/>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主要工作程序与技术要点：充分利用土地、森林</w:t>
      </w:r>
      <w:r>
        <w:rPr>
          <w:rFonts w:ascii="宋体" w:eastAsia="宋体" w:hAnsi="宋体" w:cs="宋体"/>
          <w:spacing w:val="7"/>
          <w:sz w:val="20"/>
          <w:szCs w:val="20"/>
          <w:lang w:eastAsia="zh-CN"/>
        </w:rPr>
        <w:t>、草原等各类资源调查成果、地籍调查与不动产登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记成果，通过对比分析、归类统计，以及补充调查与量测，核算不</w:t>
      </w:r>
      <w:r>
        <w:rPr>
          <w:rFonts w:ascii="宋体" w:eastAsia="宋体" w:hAnsi="宋体" w:cs="宋体"/>
          <w:spacing w:val="7"/>
          <w:sz w:val="20"/>
          <w:szCs w:val="20"/>
          <w:lang w:eastAsia="zh-CN"/>
        </w:rPr>
        <w:t>同分类体系下的各类自然资源的实物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量；以实物量核算为基础，利用各类自然资源资产评价评估成果、</w:t>
      </w:r>
      <w:r>
        <w:rPr>
          <w:rFonts w:ascii="宋体" w:eastAsia="宋体" w:hAnsi="宋体" w:cs="宋体"/>
          <w:spacing w:val="7"/>
          <w:sz w:val="20"/>
          <w:szCs w:val="20"/>
          <w:lang w:eastAsia="zh-CN"/>
        </w:rPr>
        <w:t>市场交易相关资料，借鉴不同资源类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型与不同特征下的价格指标与评价评估方法、统计分析方法，核算</w:t>
      </w:r>
      <w:r>
        <w:rPr>
          <w:rFonts w:ascii="宋体" w:eastAsia="宋体" w:hAnsi="宋体" w:cs="宋体"/>
          <w:spacing w:val="7"/>
          <w:sz w:val="20"/>
          <w:szCs w:val="20"/>
          <w:lang w:eastAsia="zh-CN"/>
        </w:rPr>
        <w:t>自然资源资产价值量。具体参照《全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民所有土地资源资产核算技术规程》《自然资源资产核算通则》等执行。</w:t>
      </w:r>
    </w:p>
    <w:p w:rsidR="00AF0E48" w:rsidRDefault="00651821">
      <w:pPr>
        <w:spacing w:before="25"/>
        <w:ind w:left="427" w:right="3353"/>
        <w:rPr>
          <w:rFonts w:ascii="宋体" w:eastAsia="宋体" w:hAnsi="宋体" w:cs="宋体"/>
          <w:sz w:val="20"/>
          <w:szCs w:val="20"/>
          <w:lang w:eastAsia="zh-CN"/>
        </w:rPr>
      </w:pPr>
      <w:r>
        <w:rPr>
          <w:rFonts w:ascii="宋体" w:eastAsia="宋体" w:hAnsi="宋体" w:cs="宋体"/>
          <w:spacing w:val="8"/>
          <w:sz w:val="20"/>
          <w:szCs w:val="20"/>
          <w:lang w:eastAsia="zh-CN"/>
        </w:rPr>
        <w:t>成果形式：数据成果、文字成果、图件成果、数据库成果等。</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39" w:lineRule="auto"/>
        <w:ind w:left="11" w:firstLine="415"/>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专业能力胜任要求：熟悉自然资源资产核算等相关法律、行政法规、政策规定，以及有关技术方法，</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掌握相关案例和参数测算规则，熟悉估价对象所在地自然资源属性情况。</w:t>
      </w:r>
    </w:p>
    <w:p w:rsidR="00AF0E48" w:rsidRDefault="00651821">
      <w:pPr>
        <w:spacing w:before="27" w:line="239" w:lineRule="auto"/>
        <w:ind w:left="4" w:right="56"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w:t>
      </w:r>
      <w:r>
        <w:rPr>
          <w:rFonts w:ascii="宋体" w:eastAsia="宋体" w:hAnsi="宋体" w:cs="宋体"/>
          <w:spacing w:val="7"/>
          <w:sz w:val="20"/>
          <w:szCs w:val="20"/>
          <w:lang w:eastAsia="zh-CN"/>
        </w:rPr>
        <w:t>在土地本底属性调查、土地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评估理论研究以及复杂项目重难点问题攻关等长期积累的优势，提前谋划，重点拓展。</w:t>
      </w:r>
    </w:p>
    <w:p w:rsidR="00AF0E48" w:rsidRDefault="00651821">
      <w:pPr>
        <w:spacing w:before="147" w:line="229" w:lineRule="auto"/>
        <w:outlineLvl w:val="2"/>
        <w:rPr>
          <w:rFonts w:ascii="黑体" w:eastAsia="黑体" w:hAnsi="黑体" w:cs="黑体"/>
          <w:sz w:val="20"/>
          <w:szCs w:val="20"/>
          <w:lang w:eastAsia="zh-CN"/>
        </w:rPr>
      </w:pPr>
      <w:r>
        <w:rPr>
          <w:rFonts w:ascii="黑体" w:eastAsia="黑体" w:hAnsi="黑体" w:cs="黑体"/>
          <w:spacing w:val="5"/>
          <w:sz w:val="20"/>
          <w:szCs w:val="20"/>
          <w:lang w:eastAsia="zh-CN"/>
        </w:rPr>
        <w:t>A.4.5</w:t>
      </w:r>
      <w:r>
        <w:rPr>
          <w:rFonts w:ascii="黑体" w:eastAsia="黑体" w:hAnsi="黑体" w:cs="黑体"/>
          <w:spacing w:val="38"/>
          <w:sz w:val="20"/>
          <w:szCs w:val="20"/>
          <w:lang w:eastAsia="zh-CN"/>
        </w:rPr>
        <w:t xml:space="preserve"> </w:t>
      </w:r>
      <w:r>
        <w:rPr>
          <w:rFonts w:ascii="黑体" w:eastAsia="黑体" w:hAnsi="黑体" w:cs="黑体"/>
          <w:spacing w:val="5"/>
          <w:sz w:val="20"/>
          <w:szCs w:val="20"/>
          <w:lang w:eastAsia="zh-CN"/>
        </w:rPr>
        <w:t>自然资源资产清查</w:t>
      </w:r>
    </w:p>
    <w:p w:rsidR="00AF0E48" w:rsidRDefault="00651821">
      <w:pPr>
        <w:spacing w:before="145" w:line="227" w:lineRule="auto"/>
        <w:ind w:left="427"/>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6" w:lineRule="auto"/>
        <w:ind w:left="6" w:right="53"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完善自然资源资产分等定级价格评估制度和资产审核制度。完善</w:t>
      </w:r>
      <w:r>
        <w:rPr>
          <w:rFonts w:ascii="宋体" w:eastAsia="宋体" w:hAnsi="宋体" w:cs="宋体"/>
          <w:spacing w:val="8"/>
          <w:sz w:val="20"/>
          <w:szCs w:val="20"/>
          <w:lang w:eastAsia="zh-CN"/>
        </w:rPr>
        <w:t>自然资源资产开发利用标准体系</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和产业准入政策，将自然资源资产开发利用水平和生态保护要</w:t>
      </w:r>
      <w:r>
        <w:rPr>
          <w:rFonts w:ascii="宋体" w:eastAsia="宋体" w:hAnsi="宋体" w:cs="宋体"/>
          <w:spacing w:val="7"/>
          <w:sz w:val="20"/>
          <w:szCs w:val="20"/>
          <w:lang w:eastAsia="zh-CN"/>
        </w:rPr>
        <w:t>求作为选择使用权人的重要因素并纳入出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让合同。</w:t>
      </w:r>
    </w:p>
    <w:p w:rsidR="00AF0E48" w:rsidRDefault="00651821">
      <w:pPr>
        <w:spacing w:before="22"/>
        <w:ind w:left="6" w:right="56"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《国务院关于全民所有自然资源资产有偿使用制度改革的指导意见》（国发〔</w:t>
      </w:r>
      <w:r>
        <w:rPr>
          <w:rFonts w:ascii="宋体" w:eastAsia="宋体" w:hAnsi="宋体" w:cs="宋体"/>
          <w:spacing w:val="7"/>
          <w:sz w:val="20"/>
          <w:szCs w:val="20"/>
          <w:lang w:eastAsia="zh-CN"/>
        </w:rPr>
        <w:t>2016</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协同</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开展资产清查核算。</w:t>
      </w:r>
    </w:p>
    <w:p w:rsidR="00AF0E48" w:rsidRDefault="00651821">
      <w:pPr>
        <w:spacing w:before="25" w:line="239" w:lineRule="auto"/>
        <w:ind w:left="7" w:right="54" w:firstLine="438"/>
        <w:rPr>
          <w:rFonts w:ascii="宋体" w:eastAsia="宋体" w:hAnsi="宋体" w:cs="宋体"/>
          <w:sz w:val="20"/>
          <w:szCs w:val="20"/>
        </w:rPr>
      </w:pPr>
      <w:r>
        <w:rPr>
          <w:rFonts w:ascii="宋体" w:eastAsia="宋体" w:hAnsi="宋体" w:cs="宋体"/>
          <w:spacing w:val="7"/>
          <w:sz w:val="20"/>
          <w:szCs w:val="20"/>
          <w:lang w:eastAsia="zh-CN"/>
        </w:rPr>
        <w:t>国务院关于</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年度国有自然资源资产管理情况的专项报告：</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开展两</w:t>
      </w:r>
      <w:r>
        <w:rPr>
          <w:rFonts w:ascii="宋体" w:eastAsia="宋体" w:hAnsi="宋体" w:cs="宋体"/>
          <w:spacing w:val="6"/>
          <w:sz w:val="20"/>
          <w:szCs w:val="20"/>
          <w:lang w:eastAsia="zh-CN"/>
        </w:rPr>
        <w:t>省四市国有土地资源资产核</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算试点，推进全民所有自然资源资产清查试点。</w:t>
      </w:r>
      <w:r>
        <w:rPr>
          <w:rFonts w:ascii="宋体" w:eastAsia="宋体" w:hAnsi="宋体" w:cs="宋体"/>
          <w:spacing w:val="-58"/>
          <w:sz w:val="20"/>
          <w:szCs w:val="20"/>
          <w:lang w:eastAsia="zh-CN"/>
        </w:rPr>
        <w:t xml:space="preserve"> </w:t>
      </w:r>
      <w:r>
        <w:rPr>
          <w:rFonts w:ascii="宋体" w:eastAsia="宋体" w:hAnsi="宋体" w:cs="宋体"/>
          <w:spacing w:val="12"/>
          <w:sz w:val="20"/>
          <w:szCs w:val="20"/>
        </w:rPr>
        <w:t>”</w:t>
      </w:r>
    </w:p>
    <w:p w:rsidR="00AF0E48" w:rsidRDefault="00AF0E48">
      <w:pPr>
        <w:spacing w:line="239" w:lineRule="auto"/>
        <w:rPr>
          <w:rFonts w:ascii="宋体" w:eastAsia="宋体" w:hAnsi="宋体" w:cs="宋体"/>
          <w:sz w:val="20"/>
          <w:szCs w:val="20"/>
        </w:rPr>
        <w:sectPr w:rsidR="00AF0E48">
          <w:footerReference w:type="default" r:id="rId43"/>
          <w:pgSz w:w="11906" w:h="16839"/>
          <w:pgMar w:top="1431" w:right="1080" w:bottom="1308" w:left="1420" w:header="0" w:footer="1129" w:gutter="0"/>
          <w:cols w:space="720"/>
        </w:sectPr>
      </w:pPr>
    </w:p>
    <w:p w:rsidR="00AF0E48" w:rsidRDefault="00AF0E48">
      <w:pPr>
        <w:pStyle w:val="a3"/>
        <w:spacing w:line="460" w:lineRule="auto"/>
      </w:pPr>
    </w:p>
    <w:p w:rsidR="00AF0E48" w:rsidRDefault="00651821">
      <w:pPr>
        <w:spacing w:before="65" w:line="239" w:lineRule="auto"/>
        <w:ind w:firstLine="426"/>
        <w:rPr>
          <w:rFonts w:ascii="宋体" w:eastAsia="宋体" w:hAnsi="宋体" w:cs="宋体"/>
          <w:sz w:val="20"/>
          <w:szCs w:val="20"/>
          <w:lang w:eastAsia="zh-CN"/>
        </w:rPr>
      </w:pPr>
      <w:r>
        <w:rPr>
          <w:rFonts w:ascii="宋体" w:eastAsia="宋体" w:hAnsi="宋体" w:cs="宋体"/>
          <w:spacing w:val="7"/>
          <w:sz w:val="20"/>
          <w:szCs w:val="20"/>
          <w:lang w:eastAsia="zh-CN"/>
        </w:rPr>
        <w:t>《自然资源部关于全面开展全民所有自然资源资产清查工作的通知》（自然资发〔</w:t>
      </w:r>
      <w:r>
        <w:rPr>
          <w:rFonts w:ascii="宋体" w:eastAsia="宋体" w:hAnsi="宋体" w:cs="宋体"/>
          <w:spacing w:val="7"/>
          <w:sz w:val="20"/>
          <w:szCs w:val="20"/>
          <w:lang w:eastAsia="zh-CN"/>
        </w:rPr>
        <w:t>2024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127</w:t>
      </w:r>
      <w:r>
        <w:rPr>
          <w:rFonts w:ascii="宋体" w:eastAsia="宋体" w:hAnsi="宋体" w:cs="宋体"/>
          <w:spacing w:val="7"/>
          <w:sz w:val="20"/>
          <w:szCs w:val="20"/>
          <w:lang w:eastAsia="zh-CN"/>
        </w:rPr>
        <w:t>号</w:t>
      </w:r>
      <w:r>
        <w:rPr>
          <w:rFonts w:ascii="宋体" w:eastAsia="宋体" w:hAnsi="宋体" w:cs="宋体"/>
          <w:spacing w:val="-2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在全国范围开展全民所有自然资源资产清查工作。</w:t>
      </w:r>
    </w:p>
    <w:p w:rsidR="00AF0E48" w:rsidRDefault="00651821">
      <w:pPr>
        <w:spacing w:before="25" w:line="247" w:lineRule="auto"/>
        <w:ind w:right="50" w:firstLine="419"/>
        <w:rPr>
          <w:rFonts w:ascii="宋体" w:eastAsia="宋体" w:hAnsi="宋体" w:cs="宋体"/>
          <w:sz w:val="20"/>
          <w:szCs w:val="20"/>
          <w:lang w:eastAsia="zh-CN"/>
        </w:rPr>
      </w:pPr>
      <w:r>
        <w:rPr>
          <w:rFonts w:ascii="宋体" w:eastAsia="宋体" w:hAnsi="宋体" w:cs="宋体"/>
          <w:spacing w:val="7"/>
          <w:sz w:val="20"/>
          <w:szCs w:val="20"/>
          <w:lang w:eastAsia="zh-CN"/>
        </w:rPr>
        <w:t>业务内容：清查是在统一时点、采用统一方法，对所有全民所有自然资源资产</w:t>
      </w:r>
      <w:r>
        <w:rPr>
          <w:rFonts w:ascii="宋体" w:eastAsia="宋体" w:hAnsi="宋体" w:cs="宋体"/>
          <w:spacing w:val="6"/>
          <w:sz w:val="20"/>
          <w:szCs w:val="20"/>
          <w:lang w:eastAsia="zh-CN"/>
        </w:rPr>
        <w:t>进行统一</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盘点</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清理核查的具体工程。全民所有自然资源资产清查是摸清全民所</w:t>
      </w:r>
      <w:r>
        <w:rPr>
          <w:rFonts w:ascii="宋体" w:eastAsia="宋体" w:hAnsi="宋体" w:cs="宋体"/>
          <w:spacing w:val="7"/>
          <w:sz w:val="20"/>
          <w:szCs w:val="20"/>
          <w:lang w:eastAsia="zh-CN"/>
        </w:rPr>
        <w:t>有土地、矿产、森林、草原、湿地、水</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和海洋等自然资源资产底数的重要途径。进而，最终形成资产底图的一项基础性工作，</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底数</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具体包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括：所有权权属、数量、质量、用途、分布等实物量属性信</w:t>
      </w:r>
      <w:r>
        <w:rPr>
          <w:rFonts w:ascii="宋体" w:eastAsia="宋体" w:hAnsi="宋体" w:cs="宋体"/>
          <w:spacing w:val="7"/>
          <w:sz w:val="20"/>
          <w:szCs w:val="20"/>
          <w:lang w:eastAsia="zh-CN"/>
        </w:rPr>
        <w:t>息，资产的价格与价值，所有者职责履职主</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体、使用权状况，</w:t>
      </w:r>
      <w:r>
        <w:rPr>
          <w:rFonts w:ascii="宋体" w:eastAsia="宋体" w:hAnsi="宋体" w:cs="宋体"/>
          <w:spacing w:val="-43"/>
          <w:sz w:val="20"/>
          <w:szCs w:val="20"/>
          <w:lang w:eastAsia="zh-CN"/>
        </w:rPr>
        <w:t xml:space="preserve"> </w:t>
      </w:r>
      <w:r>
        <w:rPr>
          <w:rFonts w:ascii="宋体" w:eastAsia="宋体" w:hAnsi="宋体" w:cs="宋体"/>
          <w:spacing w:val="7"/>
          <w:sz w:val="20"/>
          <w:szCs w:val="20"/>
          <w:lang w:eastAsia="zh-CN"/>
        </w:rPr>
        <w:t>以及资产涉及违法违规、与</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三区三线</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是否一致等管理情况。</w:t>
      </w:r>
    </w:p>
    <w:p w:rsidR="00AF0E48" w:rsidRDefault="00651821">
      <w:pPr>
        <w:spacing w:before="22" w:line="244" w:lineRule="auto"/>
        <w:ind w:right="50" w:firstLine="421"/>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主要工作程序与技术要点：自然资源资产核算需</w:t>
      </w:r>
      <w:r>
        <w:rPr>
          <w:rFonts w:ascii="宋体" w:eastAsia="宋体" w:hAnsi="宋体" w:cs="宋体"/>
          <w:spacing w:val="7"/>
          <w:sz w:val="20"/>
          <w:szCs w:val="20"/>
          <w:lang w:eastAsia="zh-CN"/>
        </w:rPr>
        <w:t>要综合考察自然资源的自然、经济和社会属性，核</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算出实物量、价值量，具体可参照《全民所有自然资源资产清查</w:t>
      </w:r>
      <w:r>
        <w:rPr>
          <w:rFonts w:ascii="宋体" w:eastAsia="宋体" w:hAnsi="宋体" w:cs="宋体"/>
          <w:spacing w:val="7"/>
          <w:sz w:val="20"/>
          <w:szCs w:val="20"/>
          <w:lang w:eastAsia="zh-CN"/>
        </w:rPr>
        <w:t>试点技术指南》《全民所有自然资源资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产清查工作方案》（</w:t>
      </w:r>
      <w:r>
        <w:rPr>
          <w:rFonts w:ascii="宋体" w:eastAsia="宋体" w:hAnsi="宋体" w:cs="宋体"/>
          <w:spacing w:val="7"/>
          <w:sz w:val="20"/>
          <w:szCs w:val="20"/>
          <w:lang w:eastAsia="zh-CN"/>
        </w:rPr>
        <w:t>2024</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7</w:t>
      </w:r>
      <w:r>
        <w:rPr>
          <w:rFonts w:ascii="宋体" w:eastAsia="宋体" w:hAnsi="宋体" w:cs="宋体"/>
          <w:spacing w:val="7"/>
          <w:sz w:val="20"/>
          <w:szCs w:val="20"/>
          <w:lang w:eastAsia="zh-CN"/>
        </w:rPr>
        <w:t>月版）执行。</w:t>
      </w:r>
    </w:p>
    <w:p w:rsidR="00AF0E48" w:rsidRDefault="00651821">
      <w:pPr>
        <w:spacing w:before="24" w:line="228"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成果形式：数据成果、文字成果、图件成果、数据库成果等。</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6" w:line="239" w:lineRule="auto"/>
        <w:ind w:right="5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专业能力胜任要求：熟悉自然资源清查等相</w:t>
      </w:r>
      <w:r>
        <w:rPr>
          <w:rFonts w:ascii="宋体" w:eastAsia="宋体" w:hAnsi="宋体" w:cs="宋体"/>
          <w:spacing w:val="7"/>
          <w:sz w:val="20"/>
          <w:szCs w:val="20"/>
          <w:lang w:eastAsia="zh-CN"/>
        </w:rPr>
        <w:t>关法律、行政法规、政策规定，以及有关技术方法，掌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握相关案例和参数测算规则，熟悉估价对象所在地自然资源属性情况。</w:t>
      </w:r>
    </w:p>
    <w:p w:rsidR="00AF0E48" w:rsidRDefault="00651821">
      <w:pPr>
        <w:spacing w:before="27" w:line="239" w:lineRule="auto"/>
        <w:ind w:right="5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地估价机构可充分发挥在土地本底属性调查、土地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评估理论研究以及复杂项目重难点问题</w:t>
      </w:r>
      <w:r>
        <w:rPr>
          <w:rFonts w:ascii="宋体" w:eastAsia="宋体" w:hAnsi="宋体" w:cs="宋体"/>
          <w:spacing w:val="9"/>
          <w:sz w:val="20"/>
          <w:szCs w:val="20"/>
          <w:lang w:eastAsia="zh-CN"/>
        </w:rPr>
        <w:t>攻关等长期积累的优势，提前谋划，重点拓展。</w:t>
      </w:r>
    </w:p>
    <w:p w:rsidR="00AF0E48" w:rsidRDefault="00AF0E48">
      <w:pPr>
        <w:spacing w:line="239" w:lineRule="auto"/>
        <w:rPr>
          <w:rFonts w:ascii="宋体" w:eastAsia="宋体" w:hAnsi="宋体" w:cs="宋体"/>
          <w:sz w:val="20"/>
          <w:szCs w:val="20"/>
          <w:lang w:eastAsia="zh-CN"/>
        </w:rPr>
        <w:sectPr w:rsidR="00AF0E48">
          <w:footerReference w:type="default" r:id="rId44"/>
          <w:pgSz w:w="11906" w:h="16839"/>
          <w:pgMar w:top="1431" w:right="1083" w:bottom="1308" w:left="1425" w:header="0" w:footer="1129" w:gutter="0"/>
          <w:cols w:space="720"/>
        </w:sect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651821">
      <w:pPr>
        <w:spacing w:before="65" w:line="230" w:lineRule="auto"/>
        <w:ind w:left="4126"/>
        <w:outlineLvl w:val="0"/>
        <w:rPr>
          <w:rFonts w:ascii="黑体" w:eastAsia="黑体" w:hAnsi="黑体" w:cs="黑体"/>
          <w:sz w:val="20"/>
          <w:szCs w:val="20"/>
          <w:lang w:eastAsia="zh-CN"/>
        </w:rPr>
      </w:pPr>
      <w:bookmarkStart w:id="28" w:name="bookmark29"/>
      <w:bookmarkEnd w:id="28"/>
      <w:r>
        <w:rPr>
          <w:rFonts w:ascii="黑体" w:eastAsia="黑体" w:hAnsi="黑体" w:cs="黑体"/>
          <w:spacing w:val="-4"/>
          <w:sz w:val="20"/>
          <w:szCs w:val="20"/>
          <w:lang w:eastAsia="zh-CN"/>
        </w:rPr>
        <w:t>附</w:t>
      </w:r>
      <w:r>
        <w:rPr>
          <w:rFonts w:ascii="黑体" w:eastAsia="黑体" w:hAnsi="黑体" w:cs="黑体"/>
          <w:spacing w:val="5"/>
          <w:sz w:val="20"/>
          <w:szCs w:val="20"/>
          <w:lang w:eastAsia="zh-CN"/>
        </w:rPr>
        <w:t xml:space="preserve">  </w:t>
      </w:r>
      <w:r>
        <w:rPr>
          <w:rFonts w:ascii="黑体" w:eastAsia="黑体" w:hAnsi="黑体" w:cs="黑体"/>
          <w:spacing w:val="-4"/>
          <w:sz w:val="20"/>
          <w:szCs w:val="20"/>
          <w:lang w:eastAsia="zh-CN"/>
        </w:rPr>
        <w:t>录</w:t>
      </w:r>
      <w:r>
        <w:rPr>
          <w:rFonts w:ascii="黑体" w:eastAsia="黑体" w:hAnsi="黑体" w:cs="黑体"/>
          <w:spacing w:val="3"/>
          <w:sz w:val="20"/>
          <w:szCs w:val="20"/>
          <w:lang w:eastAsia="zh-CN"/>
        </w:rPr>
        <w:t xml:space="preserve">   </w:t>
      </w:r>
      <w:r>
        <w:rPr>
          <w:rFonts w:ascii="黑体" w:eastAsia="黑体" w:hAnsi="黑体" w:cs="黑体"/>
          <w:spacing w:val="-4"/>
          <w:sz w:val="20"/>
          <w:szCs w:val="20"/>
          <w:lang w:eastAsia="zh-CN"/>
        </w:rPr>
        <w:t>B</w:t>
      </w:r>
    </w:p>
    <w:p w:rsidR="00AF0E48" w:rsidRDefault="00651821">
      <w:pPr>
        <w:spacing w:before="22" w:line="231" w:lineRule="auto"/>
        <w:ind w:left="4171"/>
        <w:outlineLvl w:val="0"/>
        <w:rPr>
          <w:rFonts w:ascii="黑体" w:eastAsia="黑体" w:hAnsi="黑体" w:cs="黑体"/>
          <w:sz w:val="20"/>
          <w:szCs w:val="20"/>
          <w:lang w:eastAsia="zh-CN"/>
        </w:rPr>
      </w:pPr>
      <w:r>
        <w:rPr>
          <w:rFonts w:ascii="黑体" w:eastAsia="黑体" w:hAnsi="黑体" w:cs="黑体"/>
          <w:spacing w:val="2"/>
          <w:sz w:val="20"/>
          <w:szCs w:val="20"/>
          <w:lang w:eastAsia="zh-CN"/>
        </w:rPr>
        <w:t>（规范性）</w:t>
      </w:r>
    </w:p>
    <w:p w:rsidR="00AF0E48" w:rsidRDefault="00651821">
      <w:pPr>
        <w:spacing w:before="23" w:line="229" w:lineRule="auto"/>
        <w:ind w:left="3422"/>
        <w:outlineLvl w:val="0"/>
        <w:rPr>
          <w:rFonts w:ascii="黑体" w:eastAsia="黑体" w:hAnsi="黑体" w:cs="黑体"/>
          <w:sz w:val="20"/>
          <w:szCs w:val="20"/>
          <w:lang w:eastAsia="zh-CN"/>
        </w:rPr>
      </w:pPr>
      <w:bookmarkStart w:id="29" w:name="bookmark28"/>
      <w:bookmarkEnd w:id="29"/>
      <w:r>
        <w:rPr>
          <w:rFonts w:ascii="黑体" w:eastAsia="黑体" w:hAnsi="黑体" w:cs="黑体"/>
          <w:spacing w:val="8"/>
          <w:sz w:val="20"/>
          <w:szCs w:val="20"/>
          <w:lang w:eastAsia="zh-CN"/>
        </w:rPr>
        <w:t>一般评价评估业务拓展要点</w:t>
      </w:r>
    </w:p>
    <w:p w:rsidR="00AF0E48" w:rsidRDefault="00651821">
      <w:pPr>
        <w:spacing w:before="145" w:line="229" w:lineRule="auto"/>
        <w:ind w:left="2"/>
        <w:outlineLvl w:val="1"/>
        <w:rPr>
          <w:rFonts w:ascii="黑体" w:eastAsia="黑体" w:hAnsi="黑体" w:cs="黑体"/>
          <w:sz w:val="20"/>
          <w:szCs w:val="20"/>
          <w:lang w:eastAsia="zh-CN"/>
        </w:rPr>
      </w:pPr>
      <w:bookmarkStart w:id="30" w:name="bookmark31"/>
      <w:bookmarkStart w:id="31" w:name="bookmark30"/>
      <w:bookmarkEnd w:id="30"/>
      <w:bookmarkEnd w:id="31"/>
      <w:r>
        <w:rPr>
          <w:rFonts w:ascii="黑体" w:eastAsia="黑体" w:hAnsi="黑体" w:cs="黑体"/>
          <w:spacing w:val="6"/>
          <w:sz w:val="20"/>
          <w:szCs w:val="20"/>
          <w:lang w:eastAsia="zh-CN"/>
        </w:rPr>
        <w:t xml:space="preserve">B.1 </w:t>
      </w:r>
      <w:r>
        <w:rPr>
          <w:rFonts w:ascii="黑体" w:eastAsia="黑体" w:hAnsi="黑体" w:cs="黑体"/>
          <w:spacing w:val="6"/>
          <w:sz w:val="20"/>
          <w:szCs w:val="20"/>
          <w:lang w:eastAsia="zh-CN"/>
        </w:rPr>
        <w:t>土地开发利用</w:t>
      </w:r>
    </w:p>
    <w:p w:rsidR="00AF0E48" w:rsidRDefault="00651821">
      <w:pPr>
        <w:spacing w:before="142" w:line="230" w:lineRule="auto"/>
        <w:ind w:left="2"/>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B.1.1 </w:t>
      </w:r>
      <w:r>
        <w:rPr>
          <w:rFonts w:ascii="黑体" w:eastAsia="黑体" w:hAnsi="黑体" w:cs="黑体"/>
          <w:spacing w:val="7"/>
          <w:sz w:val="20"/>
          <w:szCs w:val="20"/>
          <w:lang w:eastAsia="zh-CN"/>
        </w:rPr>
        <w:t>土地节约集约利用评价</w:t>
      </w:r>
    </w:p>
    <w:p w:rsidR="00AF0E48" w:rsidRDefault="00651821">
      <w:pPr>
        <w:spacing w:before="142"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38" w:lineRule="auto"/>
        <w:ind w:left="5" w:right="73" w:firstLine="421"/>
        <w:rPr>
          <w:rFonts w:ascii="宋体" w:eastAsia="宋体" w:hAnsi="宋体" w:cs="宋体"/>
          <w:sz w:val="20"/>
          <w:szCs w:val="20"/>
          <w:lang w:eastAsia="zh-CN"/>
        </w:rPr>
      </w:pPr>
      <w:r>
        <w:rPr>
          <w:rFonts w:ascii="宋体" w:eastAsia="宋体" w:hAnsi="宋体" w:cs="宋体"/>
          <w:spacing w:val="9"/>
          <w:sz w:val="20"/>
          <w:szCs w:val="20"/>
          <w:lang w:eastAsia="zh-CN"/>
        </w:rPr>
        <w:t>《国务院关于促进节约集约用地的通知》（国发</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2008</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8"/>
          <w:sz w:val="20"/>
          <w:szCs w:val="20"/>
          <w:lang w:eastAsia="zh-CN"/>
        </w:rPr>
        <w:t>国土资源部门要对土地供应和开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发利用情况进行定期评价分析，研究完善加强土地调控、促进节约集约用地的政策措施。</w:t>
      </w:r>
    </w:p>
    <w:p w:rsidR="00AF0E48" w:rsidRDefault="00651821">
      <w:pPr>
        <w:spacing w:before="29" w:line="243" w:lineRule="auto"/>
        <w:ind w:left="2" w:right="70" w:firstLine="424"/>
        <w:rPr>
          <w:rFonts w:ascii="宋体" w:eastAsia="宋体" w:hAnsi="宋体" w:cs="宋体"/>
          <w:sz w:val="20"/>
          <w:szCs w:val="20"/>
          <w:lang w:eastAsia="zh-CN"/>
        </w:rPr>
      </w:pPr>
      <w:r>
        <w:rPr>
          <w:rFonts w:ascii="宋体" w:eastAsia="宋体" w:hAnsi="宋体" w:cs="宋体"/>
          <w:spacing w:val="9"/>
          <w:sz w:val="20"/>
          <w:szCs w:val="20"/>
          <w:lang w:eastAsia="zh-CN"/>
        </w:rPr>
        <w:t>《国务院办公厅关于促进开发区改革和创新发展的若干意见》（国办发〔</w:t>
      </w:r>
      <w:r>
        <w:rPr>
          <w:rFonts w:ascii="宋体" w:eastAsia="宋体" w:hAnsi="宋体" w:cs="宋体"/>
          <w:spacing w:val="9"/>
          <w:sz w:val="20"/>
          <w:szCs w:val="20"/>
          <w:lang w:eastAsia="zh-CN"/>
        </w:rPr>
        <w:t>2017</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7</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推动开发</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区集约利用土地、提高土地利用效率，从建设用地开发强度、</w:t>
      </w:r>
      <w:r>
        <w:rPr>
          <w:rFonts w:ascii="宋体" w:eastAsia="宋体" w:hAnsi="宋体" w:cs="宋体"/>
          <w:spacing w:val="7"/>
          <w:sz w:val="20"/>
          <w:szCs w:val="20"/>
          <w:lang w:eastAsia="zh-CN"/>
        </w:rPr>
        <w:t>土地投资强度、人均用地指标的管控和综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合效益等方面加强开发区土地集约利用评价。</w:t>
      </w:r>
    </w:p>
    <w:p w:rsidR="00AF0E48" w:rsidRDefault="00651821">
      <w:pPr>
        <w:spacing w:before="27" w:line="243" w:lineRule="auto"/>
        <w:ind w:left="1" w:right="70" w:firstLine="425"/>
        <w:jc w:val="both"/>
        <w:rPr>
          <w:rFonts w:ascii="宋体" w:eastAsia="宋体" w:hAnsi="宋体" w:cs="宋体"/>
          <w:sz w:val="20"/>
          <w:szCs w:val="20"/>
          <w:lang w:eastAsia="zh-CN"/>
        </w:rPr>
      </w:pPr>
      <w:r>
        <w:rPr>
          <w:rFonts w:ascii="宋体" w:eastAsia="宋体" w:hAnsi="宋体" w:cs="宋体"/>
          <w:spacing w:val="9"/>
          <w:sz w:val="20"/>
          <w:szCs w:val="20"/>
          <w:lang w:eastAsia="zh-CN"/>
        </w:rPr>
        <w:t>《节约集约利用土地规定》（中华人民共和国国土资源部令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61</w:t>
      </w:r>
      <w:r>
        <w:rPr>
          <w:rFonts w:ascii="宋体" w:eastAsia="宋体" w:hAnsi="宋体" w:cs="宋体"/>
          <w:spacing w:val="9"/>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8"/>
          <w:sz w:val="20"/>
          <w:szCs w:val="20"/>
          <w:lang w:eastAsia="zh-CN"/>
        </w:rPr>
        <w:t>国土资源主管部门应当建</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立节约集约用地制度，开展节约集约用地活动，组织制定节</w:t>
      </w:r>
      <w:r>
        <w:rPr>
          <w:rFonts w:ascii="宋体" w:eastAsia="宋体" w:hAnsi="宋体" w:cs="宋体"/>
          <w:spacing w:val="7"/>
          <w:sz w:val="20"/>
          <w:szCs w:val="20"/>
          <w:lang w:eastAsia="zh-CN"/>
        </w:rPr>
        <w:t>地标准体系和相关标准规范，探索节约集约</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用地新机制，鼓励采用节约集约用地新技术和新模式，促进土地利用效率的提高。</w:t>
      </w:r>
    </w:p>
    <w:p w:rsidR="00AF0E48" w:rsidRDefault="00651821">
      <w:pPr>
        <w:spacing w:before="24" w:line="246" w:lineRule="auto"/>
        <w:ind w:right="69" w:firstLine="426"/>
        <w:jc w:val="both"/>
        <w:rPr>
          <w:rFonts w:ascii="宋体" w:eastAsia="宋体" w:hAnsi="宋体" w:cs="宋体"/>
          <w:sz w:val="20"/>
          <w:szCs w:val="20"/>
          <w:lang w:eastAsia="zh-CN"/>
        </w:rPr>
      </w:pPr>
      <w:r>
        <w:rPr>
          <w:rFonts w:ascii="宋体" w:eastAsia="宋体" w:hAnsi="宋体" w:cs="宋体"/>
          <w:spacing w:val="7"/>
          <w:sz w:val="20"/>
          <w:szCs w:val="20"/>
          <w:lang w:eastAsia="zh-CN"/>
        </w:rPr>
        <w:t>《国土资源部关于贯彻落实</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国务院关于促进节约集约用地的通知</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的通知》（国土</w:t>
      </w:r>
      <w:r>
        <w:rPr>
          <w:rFonts w:ascii="宋体" w:eastAsia="宋体" w:hAnsi="宋体" w:cs="宋体"/>
          <w:spacing w:val="6"/>
          <w:sz w:val="20"/>
          <w:szCs w:val="20"/>
          <w:lang w:eastAsia="zh-CN"/>
        </w:rPr>
        <w:t>资发〔</w:t>
      </w:r>
      <w:r>
        <w:rPr>
          <w:rFonts w:ascii="宋体" w:eastAsia="宋体" w:hAnsi="宋体" w:cs="宋体"/>
          <w:spacing w:val="6"/>
          <w:sz w:val="20"/>
          <w:szCs w:val="20"/>
          <w:lang w:eastAsia="zh-CN"/>
        </w:rPr>
        <w:t>2008</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16</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评价工作要依据国家颁布的《建设用地节约集约利用评价规程》，对建设用地的利用状况、利用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强度、综合承载能力等进行综合评估，对低效利用的土地和空</w:t>
      </w:r>
      <w:r>
        <w:rPr>
          <w:rFonts w:ascii="宋体" w:eastAsia="宋体" w:hAnsi="宋体" w:cs="宋体"/>
          <w:spacing w:val="7"/>
          <w:sz w:val="20"/>
          <w:szCs w:val="20"/>
          <w:lang w:eastAsia="zh-CN"/>
        </w:rPr>
        <w:t>闲、闲置土地，要明确利用方向，采取措</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施促进土地提高利用的效率。</w:t>
      </w:r>
    </w:p>
    <w:p w:rsidR="00AF0E48" w:rsidRDefault="00651821">
      <w:pPr>
        <w:spacing w:before="27" w:line="243" w:lineRule="auto"/>
        <w:ind w:right="25" w:firstLine="427"/>
        <w:jc w:val="both"/>
        <w:rPr>
          <w:rFonts w:ascii="宋体" w:eastAsia="宋体" w:hAnsi="宋体" w:cs="宋体"/>
          <w:sz w:val="20"/>
          <w:szCs w:val="20"/>
          <w:lang w:eastAsia="zh-CN"/>
        </w:rPr>
      </w:pPr>
      <w:r>
        <w:rPr>
          <w:rFonts w:ascii="宋体" w:eastAsia="宋体" w:hAnsi="宋体" w:cs="宋体"/>
          <w:spacing w:val="1"/>
          <w:sz w:val="20"/>
          <w:szCs w:val="20"/>
          <w:lang w:eastAsia="zh-CN"/>
        </w:rPr>
        <w:t>《自然资源部办公厅关于规范开展建设项目节地评价工作的通知》（自然资办发〔</w:t>
      </w:r>
      <w:r>
        <w:rPr>
          <w:rFonts w:ascii="宋体" w:eastAsia="宋体" w:hAnsi="宋体" w:cs="宋体"/>
          <w:spacing w:val="1"/>
          <w:sz w:val="20"/>
          <w:szCs w:val="20"/>
          <w:lang w:eastAsia="zh-CN"/>
        </w:rPr>
        <w:t>2021</w:t>
      </w:r>
      <w:r>
        <w:rPr>
          <w:rFonts w:ascii="宋体" w:eastAsia="宋体" w:hAnsi="宋体" w:cs="宋体"/>
          <w:spacing w:val="1"/>
          <w:sz w:val="20"/>
          <w:szCs w:val="20"/>
          <w:lang w:eastAsia="zh-CN"/>
        </w:rPr>
        <w:t>〕</w:t>
      </w:r>
      <w:r>
        <w:rPr>
          <w:rFonts w:ascii="宋体" w:eastAsia="宋体" w:hAnsi="宋体" w:cs="宋体"/>
          <w:spacing w:val="1"/>
          <w:sz w:val="20"/>
          <w:szCs w:val="20"/>
          <w:lang w:eastAsia="zh-CN"/>
        </w:rPr>
        <w:t>14</w:t>
      </w:r>
      <w:r>
        <w:rPr>
          <w:rFonts w:ascii="宋体" w:eastAsia="宋体" w:hAnsi="宋体" w:cs="宋体"/>
          <w:spacing w:val="1"/>
          <w:sz w:val="20"/>
          <w:szCs w:val="20"/>
          <w:lang w:eastAsia="zh-CN"/>
        </w:rPr>
        <w:t>号</w:t>
      </w:r>
      <w:r>
        <w:rPr>
          <w:rFonts w:ascii="宋体" w:eastAsia="宋体" w:hAnsi="宋体" w:cs="宋体"/>
          <w:spacing w:val="-49"/>
          <w:w w:val="92"/>
          <w:sz w:val="20"/>
          <w:szCs w:val="20"/>
          <w:lang w:eastAsia="zh-CN"/>
        </w:rPr>
        <w:t>）：</w:t>
      </w:r>
      <w:r>
        <w:rPr>
          <w:rFonts w:ascii="宋体" w:eastAsia="宋体" w:hAnsi="宋体" w:cs="宋体"/>
          <w:spacing w:val="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进一步完善制度措施，细化操作程序，应用科学方法和先进技术，借</w:t>
      </w:r>
      <w:r>
        <w:rPr>
          <w:rFonts w:ascii="宋体" w:eastAsia="宋体" w:hAnsi="宋体" w:cs="宋体"/>
          <w:spacing w:val="8"/>
          <w:sz w:val="20"/>
          <w:szCs w:val="20"/>
          <w:lang w:eastAsia="zh-CN"/>
        </w:rPr>
        <w:t>助专业力量，规范开展节地评价，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推进建设项目节约集约使用土地。</w:t>
      </w:r>
    </w:p>
    <w:p w:rsidR="00AF0E48" w:rsidRDefault="00651821">
      <w:pPr>
        <w:spacing w:before="26" w:line="245" w:lineRule="auto"/>
        <w:ind w:left="1" w:right="9"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业务内容：节约集约利用土地，是指通过规模引导、</w:t>
      </w:r>
      <w:r>
        <w:rPr>
          <w:rFonts w:ascii="宋体" w:eastAsia="宋体" w:hAnsi="宋体" w:cs="宋体"/>
          <w:spacing w:val="7"/>
          <w:sz w:val="20"/>
          <w:szCs w:val="20"/>
          <w:lang w:eastAsia="zh-CN"/>
        </w:rPr>
        <w:t>布局优化、标准控制、市场配置、盘活利用等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手段，达到节约土地、减量用地、提升用地强度、促进低效废弃地再利用、优化土地利用结构和布局、</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提高土地利用效率的各项行为与活动。主要业务内容包含建设用</w:t>
      </w:r>
      <w:r>
        <w:rPr>
          <w:rFonts w:ascii="宋体" w:eastAsia="宋体" w:hAnsi="宋体" w:cs="宋体"/>
          <w:spacing w:val="7"/>
          <w:sz w:val="20"/>
          <w:szCs w:val="20"/>
          <w:lang w:eastAsia="zh-CN"/>
        </w:rPr>
        <w:t>地节约集约利用评价、开发区土地集约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利用评价和节地评价等。</w:t>
      </w:r>
    </w:p>
    <w:p w:rsidR="00AF0E48" w:rsidRDefault="00651821">
      <w:pPr>
        <w:spacing w:before="29" w:line="239" w:lineRule="auto"/>
        <w:ind w:left="3" w:right="70" w:firstLine="420"/>
        <w:rPr>
          <w:rFonts w:ascii="宋体" w:eastAsia="宋体" w:hAnsi="宋体" w:cs="宋体"/>
          <w:sz w:val="20"/>
          <w:szCs w:val="20"/>
          <w:lang w:eastAsia="zh-CN"/>
        </w:rPr>
      </w:pPr>
      <w:r>
        <w:rPr>
          <w:rFonts w:ascii="宋体" w:eastAsia="宋体" w:hAnsi="宋体" w:cs="宋体"/>
          <w:spacing w:val="8"/>
          <w:sz w:val="20"/>
          <w:szCs w:val="20"/>
          <w:lang w:eastAsia="zh-CN"/>
        </w:rPr>
        <w:t>建设用地节约集约利用，是通过降低建设用地</w:t>
      </w:r>
      <w:r>
        <w:rPr>
          <w:rFonts w:ascii="宋体" w:eastAsia="宋体" w:hAnsi="宋体" w:cs="宋体"/>
          <w:spacing w:val="7"/>
          <w:sz w:val="20"/>
          <w:szCs w:val="20"/>
          <w:lang w:eastAsia="zh-CN"/>
        </w:rPr>
        <w:t>消耗、增加对土地的投入，不断提高土地利用效率和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经济效益的一种开发经营模式。</w:t>
      </w:r>
    </w:p>
    <w:p w:rsidR="00AF0E48" w:rsidRDefault="00651821">
      <w:pPr>
        <w:spacing w:before="27" w:line="239" w:lineRule="auto"/>
        <w:ind w:left="3" w:right="70" w:firstLine="419"/>
        <w:rPr>
          <w:rFonts w:ascii="宋体" w:eastAsia="宋体" w:hAnsi="宋体" w:cs="宋体"/>
          <w:sz w:val="20"/>
          <w:szCs w:val="20"/>
          <w:lang w:eastAsia="zh-CN"/>
        </w:rPr>
      </w:pPr>
      <w:r>
        <w:rPr>
          <w:rFonts w:ascii="宋体" w:eastAsia="宋体" w:hAnsi="宋体" w:cs="宋体"/>
          <w:spacing w:val="8"/>
          <w:sz w:val="20"/>
          <w:szCs w:val="20"/>
          <w:lang w:eastAsia="zh-CN"/>
        </w:rPr>
        <w:t>开发区土地集约利用评价，是对开发区土地利用状</w:t>
      </w:r>
      <w:r>
        <w:rPr>
          <w:rFonts w:ascii="宋体" w:eastAsia="宋体" w:hAnsi="宋体" w:cs="宋体"/>
          <w:spacing w:val="7"/>
          <w:sz w:val="20"/>
          <w:szCs w:val="20"/>
          <w:lang w:eastAsia="zh-CN"/>
        </w:rPr>
        <w:t>况开展调查、分析，评价土地集约利用程度，测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算土地集约利用潜力的过程。</w:t>
      </w:r>
    </w:p>
    <w:p w:rsidR="00AF0E48" w:rsidRDefault="00651821">
      <w:pPr>
        <w:spacing w:before="29" w:line="246" w:lineRule="auto"/>
        <w:ind w:firstLine="420"/>
        <w:jc w:val="both"/>
        <w:rPr>
          <w:rFonts w:ascii="宋体" w:eastAsia="宋体" w:hAnsi="宋体" w:cs="宋体"/>
          <w:sz w:val="20"/>
          <w:szCs w:val="20"/>
          <w:lang w:eastAsia="zh-CN"/>
        </w:rPr>
      </w:pPr>
      <w:r>
        <w:rPr>
          <w:rFonts w:ascii="宋体" w:eastAsia="宋体" w:hAnsi="宋体" w:cs="宋体"/>
          <w:spacing w:val="9"/>
          <w:sz w:val="20"/>
          <w:szCs w:val="20"/>
          <w:lang w:eastAsia="zh-CN"/>
        </w:rPr>
        <w:t>节地评价，是按照《国土资源部</w:t>
      </w:r>
      <w:r>
        <w:rPr>
          <w:rFonts w:ascii="宋体" w:eastAsia="宋体" w:hAnsi="宋体" w:cs="宋体"/>
          <w:spacing w:val="9"/>
          <w:sz w:val="20"/>
          <w:szCs w:val="20"/>
          <w:lang w:eastAsia="zh-CN"/>
        </w:rPr>
        <w:t>关于推进土地节约集约利用的指导意见》（国土资发〔</w:t>
      </w:r>
      <w:r>
        <w:rPr>
          <w:rFonts w:ascii="宋体" w:eastAsia="宋体" w:hAnsi="宋体" w:cs="宋体"/>
          <w:spacing w:val="9"/>
          <w:sz w:val="20"/>
          <w:szCs w:val="20"/>
          <w:lang w:eastAsia="zh-CN"/>
        </w:rPr>
        <w:t>2014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119</w:t>
      </w:r>
      <w:r>
        <w:rPr>
          <w:rFonts w:ascii="宋体" w:eastAsia="宋体" w:hAnsi="宋体" w:cs="宋体"/>
          <w:spacing w:val="10"/>
          <w:sz w:val="20"/>
          <w:szCs w:val="20"/>
          <w:lang w:eastAsia="zh-CN"/>
        </w:rPr>
        <w:t xml:space="preserve"> </w:t>
      </w:r>
      <w:r>
        <w:rPr>
          <w:rFonts w:ascii="宋体" w:eastAsia="宋体" w:hAnsi="宋体" w:cs="宋体"/>
          <w:spacing w:val="5"/>
          <w:sz w:val="20"/>
          <w:szCs w:val="20"/>
          <w:lang w:eastAsia="zh-CN"/>
        </w:rPr>
        <w:t>号）的有关要求，对国家和地方尚未颁布土地使用标准和建设标准的建</w:t>
      </w:r>
      <w:r>
        <w:rPr>
          <w:rFonts w:ascii="宋体" w:eastAsia="宋体" w:hAnsi="宋体" w:cs="宋体"/>
          <w:spacing w:val="4"/>
          <w:sz w:val="20"/>
          <w:szCs w:val="20"/>
          <w:lang w:eastAsia="zh-CN"/>
        </w:rPr>
        <w:t>设项目，因安全生产、地形地貌、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工艺技术等有特殊要求确需突破土地使用标准的建设项目开展节地</w:t>
      </w:r>
      <w:r>
        <w:rPr>
          <w:rFonts w:ascii="宋体" w:eastAsia="宋体" w:hAnsi="宋体" w:cs="宋体"/>
          <w:spacing w:val="7"/>
          <w:sz w:val="20"/>
          <w:szCs w:val="20"/>
          <w:lang w:eastAsia="zh-CN"/>
        </w:rPr>
        <w:t>评价。分析评价建设项目是否符合产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业政策和供地政策；对建设项目总用地规模和各功能分区用地规模</w:t>
      </w:r>
      <w:r>
        <w:rPr>
          <w:rFonts w:ascii="宋体" w:eastAsia="宋体" w:hAnsi="宋体" w:cs="宋体"/>
          <w:spacing w:val="7"/>
          <w:sz w:val="20"/>
          <w:szCs w:val="20"/>
          <w:lang w:eastAsia="zh-CN"/>
        </w:rPr>
        <w:t>进行评价；对建设项目主要工程技术</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措施进行分析评价；针对国内外同类建设项目用地情况，进行先进性比较分析等。</w:t>
      </w:r>
    </w:p>
    <w:p w:rsidR="00AF0E48" w:rsidRDefault="00651821">
      <w:pPr>
        <w:spacing w:before="25"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8" w:line="226" w:lineRule="auto"/>
        <w:ind w:left="431"/>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）建设用地节约集约利用评价：参照《建设用地节约集约利用评价规程》等执行。</w:t>
      </w:r>
    </w:p>
    <w:p w:rsidR="00AF0E48" w:rsidRDefault="00651821">
      <w:pPr>
        <w:spacing w:before="26" w:line="226" w:lineRule="auto"/>
        <w:ind w:left="431"/>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）开发区土地集约利用评价：参照《开发区土地集约利用评价规程》等执行。</w:t>
      </w:r>
    </w:p>
    <w:p w:rsidR="00AF0E48" w:rsidRDefault="00651821">
      <w:pPr>
        <w:spacing w:before="24" w:line="248" w:lineRule="auto"/>
        <w:ind w:left="4" w:right="9" w:firstLine="427"/>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）节地评价：有法定审批权的自然资源主管部门结合行</w:t>
      </w:r>
      <w:r>
        <w:rPr>
          <w:rFonts w:ascii="宋体" w:eastAsia="宋体" w:hAnsi="宋体" w:cs="宋体"/>
          <w:spacing w:val="9"/>
          <w:sz w:val="20"/>
          <w:szCs w:val="20"/>
          <w:lang w:eastAsia="zh-CN"/>
        </w:rPr>
        <w:t>业专业技术设计规范、建设规范等，组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织开展的节地指标审核把关工作，主要包括：规模、</w:t>
      </w:r>
      <w:r>
        <w:rPr>
          <w:rFonts w:ascii="宋体" w:eastAsia="宋体" w:hAnsi="宋体" w:cs="宋体"/>
          <w:spacing w:val="7"/>
          <w:sz w:val="20"/>
          <w:szCs w:val="20"/>
          <w:lang w:eastAsia="zh-CN"/>
        </w:rPr>
        <w:t>功能分区等是否体现了项目所在区域的地形地貌特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征；是否合理利用地上地下空间或者科学、合理提高</w:t>
      </w:r>
      <w:r>
        <w:rPr>
          <w:rFonts w:ascii="宋体" w:eastAsia="宋体" w:hAnsi="宋体" w:cs="宋体"/>
          <w:spacing w:val="7"/>
          <w:sz w:val="20"/>
          <w:szCs w:val="20"/>
          <w:lang w:eastAsia="zh-CN"/>
        </w:rPr>
        <w:t>项目投资强度、容积率、建筑密度等；是否采取了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先进的项目工艺流程、施工工艺和技术；对存在远期预留用地的项目，是否可以分期报批，避免</w:t>
      </w:r>
      <w:r>
        <w:rPr>
          <w:rFonts w:ascii="宋体" w:eastAsia="宋体" w:hAnsi="宋体" w:cs="宋体"/>
          <w:spacing w:val="8"/>
          <w:sz w:val="20"/>
          <w:szCs w:val="20"/>
          <w:lang w:eastAsia="zh-CN"/>
        </w:rPr>
        <w:t>低效</w:t>
      </w:r>
      <w:r>
        <w:rPr>
          <w:rFonts w:ascii="宋体" w:eastAsia="宋体" w:hAnsi="宋体" w:cs="宋体"/>
          <w:spacing w:val="8"/>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闲置；是否采取措施少占或不占耕地、避让永久基本</w:t>
      </w:r>
      <w:r>
        <w:rPr>
          <w:rFonts w:ascii="宋体" w:eastAsia="宋体" w:hAnsi="宋体" w:cs="宋体"/>
          <w:spacing w:val="7"/>
          <w:sz w:val="20"/>
          <w:szCs w:val="20"/>
          <w:lang w:eastAsia="zh-CN"/>
        </w:rPr>
        <w:t>农田；是否为降低建设成本而粗放用地；是否设置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了不必要的功能分区；是否存在</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搭车用地</w:t>
      </w:r>
      <w:r>
        <w:rPr>
          <w:rFonts w:ascii="宋体" w:eastAsia="宋体" w:hAnsi="宋体" w:cs="宋体"/>
          <w:spacing w:val="-70"/>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、多报少用等。</w:t>
      </w:r>
    </w:p>
    <w:p w:rsidR="00AF0E48" w:rsidRDefault="00651821">
      <w:pPr>
        <w:spacing w:before="25"/>
        <w:ind w:left="423" w:right="3369"/>
        <w:rPr>
          <w:rFonts w:ascii="宋体" w:eastAsia="宋体" w:hAnsi="宋体" w:cs="宋体"/>
          <w:sz w:val="20"/>
          <w:szCs w:val="20"/>
          <w:lang w:eastAsia="zh-CN"/>
        </w:rPr>
      </w:pPr>
      <w:r>
        <w:rPr>
          <w:rFonts w:ascii="宋体" w:eastAsia="宋体" w:hAnsi="宋体" w:cs="宋体"/>
          <w:spacing w:val="8"/>
          <w:sz w:val="20"/>
          <w:szCs w:val="20"/>
          <w:lang w:eastAsia="zh-CN"/>
        </w:rPr>
        <w:t>成果形式：文字成果、表格成果、图件成果、数据库成果等。</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AF0E48">
      <w:pPr>
        <w:rPr>
          <w:rFonts w:ascii="宋体" w:eastAsia="宋体" w:hAnsi="宋体" w:cs="宋体"/>
          <w:sz w:val="20"/>
          <w:szCs w:val="20"/>
          <w:lang w:eastAsia="zh-CN"/>
        </w:rPr>
        <w:sectPr w:rsidR="00AF0E48">
          <w:footerReference w:type="default" r:id="rId45"/>
          <w:pgSz w:w="11906" w:h="16839"/>
          <w:pgMar w:top="1431" w:right="1063" w:bottom="1308" w:left="1424"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right="80"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专业能力胜任要求：熟悉土地节约集约利用</w:t>
      </w:r>
      <w:r>
        <w:rPr>
          <w:rFonts w:ascii="宋体" w:eastAsia="宋体" w:hAnsi="宋体" w:cs="宋体"/>
          <w:spacing w:val="7"/>
          <w:sz w:val="20"/>
          <w:szCs w:val="20"/>
          <w:lang w:eastAsia="zh-CN"/>
        </w:rPr>
        <w:t>等相关法律、行政法规、政策规定，掌握建设用地节约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集约利用评价、开发区土地集约利用评价和节地评价理论体</w:t>
      </w:r>
      <w:r>
        <w:rPr>
          <w:rFonts w:ascii="宋体" w:eastAsia="宋体" w:hAnsi="宋体" w:cs="宋体"/>
          <w:spacing w:val="7"/>
          <w:sz w:val="20"/>
          <w:szCs w:val="20"/>
          <w:lang w:eastAsia="zh-CN"/>
        </w:rPr>
        <w:t>系、方法，熟悉评价地资源环境禀赋、社会</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经济发展等状况。</w:t>
      </w:r>
    </w:p>
    <w:p w:rsidR="00AF0E48" w:rsidRDefault="00651821">
      <w:pPr>
        <w:spacing w:before="27" w:line="241" w:lineRule="auto"/>
        <w:ind w:left="3" w:right="80"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142" w:line="229"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B.1.2 </w:t>
      </w:r>
      <w:r>
        <w:rPr>
          <w:rFonts w:ascii="黑体" w:eastAsia="黑体" w:hAnsi="黑体" w:cs="黑体"/>
          <w:spacing w:val="7"/>
          <w:sz w:val="20"/>
          <w:szCs w:val="20"/>
          <w:lang w:eastAsia="zh-CN"/>
        </w:rPr>
        <w:t>低效用地再开发涉及的地价评估</w:t>
      </w:r>
    </w:p>
    <w:p w:rsidR="00AF0E48" w:rsidRDefault="00651821">
      <w:pPr>
        <w:spacing w:before="145"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3" w:line="244" w:lineRule="auto"/>
        <w:ind w:left="1" w:right="77" w:firstLine="424"/>
        <w:rPr>
          <w:rFonts w:ascii="宋体" w:eastAsia="宋体" w:hAnsi="宋体" w:cs="宋体"/>
          <w:sz w:val="20"/>
          <w:szCs w:val="20"/>
          <w:lang w:eastAsia="zh-CN"/>
        </w:rPr>
      </w:pPr>
      <w:r>
        <w:rPr>
          <w:rFonts w:ascii="宋体" w:eastAsia="宋体" w:hAnsi="宋体" w:cs="宋体"/>
          <w:spacing w:val="9"/>
          <w:sz w:val="20"/>
          <w:szCs w:val="20"/>
          <w:lang w:eastAsia="zh-CN"/>
        </w:rPr>
        <w:t>《中共中央关于进一步全面深化改革、推进中国式现代化的决定》（</w:t>
      </w:r>
      <w:r>
        <w:rPr>
          <w:rFonts w:ascii="宋体" w:eastAsia="宋体" w:hAnsi="宋体" w:cs="宋体"/>
          <w:spacing w:val="9"/>
          <w:sz w:val="20"/>
          <w:szCs w:val="20"/>
          <w:lang w:eastAsia="zh-CN"/>
        </w:rPr>
        <w:t>2024</w:t>
      </w:r>
      <w:r>
        <w:rPr>
          <w:rFonts w:ascii="宋体" w:eastAsia="宋体" w:hAnsi="宋体" w:cs="宋体"/>
          <w:spacing w:val="9"/>
          <w:sz w:val="20"/>
          <w:szCs w:val="20"/>
          <w:lang w:eastAsia="zh-CN"/>
        </w:rPr>
        <w:t>年</w:t>
      </w:r>
      <w:r>
        <w:rPr>
          <w:rFonts w:ascii="宋体" w:eastAsia="宋体" w:hAnsi="宋体" w:cs="宋体"/>
          <w:spacing w:val="9"/>
          <w:sz w:val="20"/>
          <w:szCs w:val="20"/>
          <w:lang w:eastAsia="zh-CN"/>
        </w:rPr>
        <w:t>7</w:t>
      </w:r>
      <w:r>
        <w:rPr>
          <w:rFonts w:ascii="宋体" w:eastAsia="宋体" w:hAnsi="宋体" w:cs="宋体"/>
          <w:spacing w:val="9"/>
          <w:sz w:val="20"/>
          <w:szCs w:val="20"/>
          <w:lang w:eastAsia="zh-CN"/>
        </w:rPr>
        <w:t>月</w:t>
      </w:r>
      <w:r>
        <w:rPr>
          <w:rFonts w:ascii="宋体" w:eastAsia="宋体" w:hAnsi="宋体" w:cs="宋体"/>
          <w:spacing w:val="9"/>
          <w:sz w:val="20"/>
          <w:szCs w:val="20"/>
          <w:lang w:eastAsia="zh-CN"/>
        </w:rPr>
        <w:t>18</w:t>
      </w:r>
      <w:r>
        <w:rPr>
          <w:rFonts w:ascii="宋体" w:eastAsia="宋体" w:hAnsi="宋体" w:cs="宋体"/>
          <w:spacing w:val="9"/>
          <w:sz w:val="20"/>
          <w:szCs w:val="20"/>
          <w:lang w:eastAsia="zh-CN"/>
        </w:rPr>
        <w:t>日中国共产党第</w:t>
      </w:r>
      <w:r>
        <w:rPr>
          <w:rFonts w:ascii="宋体" w:eastAsia="宋体" w:hAnsi="宋体" w:cs="宋体"/>
          <w:spacing w:val="4"/>
          <w:sz w:val="20"/>
          <w:szCs w:val="20"/>
          <w:lang w:eastAsia="zh-CN"/>
        </w:rPr>
        <w:t xml:space="preserve"> </w:t>
      </w:r>
      <w:r>
        <w:rPr>
          <w:rFonts w:ascii="宋体" w:eastAsia="宋体" w:hAnsi="宋体" w:cs="宋体"/>
          <w:spacing w:val="9"/>
          <w:sz w:val="20"/>
          <w:szCs w:val="20"/>
          <w:lang w:eastAsia="zh-CN"/>
        </w:rPr>
        <w:t>二十届中央委员会第三次全体会议通过</w:t>
      </w:r>
      <w:r>
        <w:rPr>
          <w:rFonts w:ascii="宋体" w:eastAsia="宋体" w:hAnsi="宋体" w:cs="宋体"/>
          <w:spacing w:val="-10"/>
          <w:sz w:val="20"/>
          <w:szCs w:val="20"/>
          <w:lang w:eastAsia="zh-CN"/>
        </w:rPr>
        <w:t>）：</w:t>
      </w:r>
      <w:r>
        <w:rPr>
          <w:rFonts w:ascii="宋体" w:eastAsia="宋体" w:hAnsi="宋体" w:cs="宋体"/>
          <w:spacing w:val="9"/>
          <w:sz w:val="20"/>
          <w:szCs w:val="20"/>
          <w:lang w:eastAsia="zh-CN"/>
        </w:rPr>
        <w:t>优化</w:t>
      </w:r>
      <w:r>
        <w:rPr>
          <w:rFonts w:ascii="宋体" w:eastAsia="宋体" w:hAnsi="宋体" w:cs="宋体"/>
          <w:spacing w:val="8"/>
          <w:sz w:val="20"/>
          <w:szCs w:val="20"/>
          <w:lang w:eastAsia="zh-CN"/>
        </w:rPr>
        <w:t>城市工商业土地利用，加快发展建设用地二级市场，推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动土地混合开发利用、用途合理转换，盘活存量土地和低效用地。</w:t>
      </w:r>
    </w:p>
    <w:p w:rsidR="00AF0E48" w:rsidRDefault="00651821">
      <w:pPr>
        <w:spacing w:before="24"/>
        <w:ind w:right="27" w:firstLine="426"/>
        <w:rPr>
          <w:rFonts w:ascii="宋体" w:eastAsia="宋体" w:hAnsi="宋体" w:cs="宋体"/>
          <w:sz w:val="20"/>
          <w:szCs w:val="20"/>
          <w:lang w:eastAsia="zh-CN"/>
        </w:rPr>
      </w:pPr>
      <w:r>
        <w:rPr>
          <w:rFonts w:ascii="宋体" w:eastAsia="宋体" w:hAnsi="宋体" w:cs="宋体"/>
          <w:spacing w:val="7"/>
          <w:sz w:val="20"/>
          <w:szCs w:val="20"/>
          <w:lang w:eastAsia="zh-CN"/>
        </w:rPr>
        <w:t>《国土资源部关于印发开展城镇低效用地再开发试点指导意见的通知》（国土资发〔</w:t>
      </w:r>
      <w:r>
        <w:rPr>
          <w:rFonts w:ascii="宋体" w:eastAsia="宋体" w:hAnsi="宋体" w:cs="宋体"/>
          <w:spacing w:val="7"/>
          <w:sz w:val="20"/>
          <w:szCs w:val="20"/>
          <w:lang w:eastAsia="zh-CN"/>
        </w:rPr>
        <w:t>2013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w:t>
      </w:r>
      <w:r>
        <w:rPr>
          <w:rFonts w:ascii="宋体" w:eastAsia="宋体" w:hAnsi="宋体" w:cs="宋体"/>
          <w:spacing w:val="7"/>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在全国十省市试点开展城镇低效用地再开发工作。</w:t>
      </w:r>
    </w:p>
    <w:p w:rsidR="00AF0E48" w:rsidRDefault="00651821">
      <w:pPr>
        <w:spacing w:before="24" w:line="246" w:lineRule="auto"/>
        <w:ind w:left="1" w:right="77"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《国土资源部关于印发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关于深入推进城镇低效用地再开发的指导意见（试行）</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的通知》（国土资</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发〔</w:t>
      </w:r>
      <w:r>
        <w:rPr>
          <w:rFonts w:ascii="宋体" w:eastAsia="宋体" w:hAnsi="宋体" w:cs="宋体"/>
          <w:spacing w:val="9"/>
          <w:sz w:val="20"/>
          <w:szCs w:val="20"/>
          <w:lang w:eastAsia="zh-CN"/>
        </w:rPr>
        <w:t>2016</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147</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健全协商和社会监督机制。建立公开畅通的沟通渠道，充分了解和妥善解决</w:t>
      </w:r>
      <w:r>
        <w:rPr>
          <w:rFonts w:ascii="宋体" w:eastAsia="宋体" w:hAnsi="宋体" w:cs="宋体"/>
          <w:spacing w:val="8"/>
          <w:sz w:val="20"/>
          <w:szCs w:val="20"/>
          <w:lang w:eastAsia="zh-CN"/>
        </w:rPr>
        <w:t>群众</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利益诉求，做好民意调查，充分尊重原土地使用权人的意</w:t>
      </w:r>
      <w:r>
        <w:rPr>
          <w:rFonts w:ascii="宋体" w:eastAsia="宋体" w:hAnsi="宋体" w:cs="宋体"/>
          <w:spacing w:val="7"/>
          <w:sz w:val="20"/>
          <w:szCs w:val="20"/>
          <w:lang w:eastAsia="zh-CN"/>
        </w:rPr>
        <w:t>愿，未征得原土地使用权人同意的，不得进行</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改造开发。</w:t>
      </w:r>
    </w:p>
    <w:p w:rsidR="00AF0E48" w:rsidRDefault="00651821">
      <w:pPr>
        <w:spacing w:before="27" w:line="246" w:lineRule="auto"/>
        <w:ind w:left="1" w:firstLine="424"/>
        <w:jc w:val="both"/>
        <w:rPr>
          <w:rFonts w:ascii="宋体" w:eastAsia="宋体" w:hAnsi="宋体" w:cs="宋体"/>
          <w:sz w:val="20"/>
          <w:szCs w:val="20"/>
          <w:lang w:eastAsia="zh-CN"/>
        </w:rPr>
      </w:pPr>
      <w:r>
        <w:rPr>
          <w:rFonts w:ascii="宋体" w:eastAsia="宋体" w:hAnsi="宋体" w:cs="宋体"/>
          <w:spacing w:val="9"/>
          <w:sz w:val="20"/>
          <w:szCs w:val="20"/>
          <w:lang w:eastAsia="zh-CN"/>
        </w:rPr>
        <w:t>《自然资源部关于开展低效用地再开发试点工作的通知》（自然资发〔</w:t>
      </w:r>
      <w:r>
        <w:rPr>
          <w:rFonts w:ascii="宋体" w:eastAsia="宋体" w:hAnsi="宋体" w:cs="宋体"/>
          <w:spacing w:val="9"/>
          <w:sz w:val="20"/>
          <w:szCs w:val="20"/>
          <w:lang w:eastAsia="zh-CN"/>
        </w:rPr>
        <w:t>202</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171</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完善低效</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用地再开发地价计收补缴标准，分不同区域、</w:t>
      </w:r>
      <w:r>
        <w:rPr>
          <w:rFonts w:ascii="宋体" w:eastAsia="宋体" w:hAnsi="宋体" w:cs="宋体"/>
          <w:spacing w:val="8"/>
          <w:sz w:val="20"/>
          <w:szCs w:val="20"/>
          <w:lang w:eastAsia="zh-CN"/>
        </w:rPr>
        <w:t>不同用地类别改变用途后，</w:t>
      </w:r>
      <w:r>
        <w:rPr>
          <w:rFonts w:ascii="宋体" w:eastAsia="宋体" w:hAnsi="宋体" w:cs="宋体"/>
          <w:spacing w:val="-60"/>
          <w:sz w:val="20"/>
          <w:szCs w:val="20"/>
          <w:lang w:eastAsia="zh-CN"/>
        </w:rPr>
        <w:t xml:space="preserve"> </w:t>
      </w:r>
      <w:r>
        <w:rPr>
          <w:rFonts w:ascii="宋体" w:eastAsia="宋体" w:hAnsi="宋体" w:cs="宋体"/>
          <w:spacing w:val="8"/>
          <w:sz w:val="20"/>
          <w:szCs w:val="20"/>
          <w:lang w:eastAsia="zh-CN"/>
        </w:rPr>
        <w:t>以公示地价（或市场评估价）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的一定比例核定补缴地价款；探索以市场评估价为基础按程序确定地价款，要综合考虑土地整理投入、</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移交公益性用地或建筑面积、配建基础设施和公共服务设</w:t>
      </w:r>
      <w:r>
        <w:rPr>
          <w:rFonts w:ascii="宋体" w:eastAsia="宋体" w:hAnsi="宋体" w:cs="宋体"/>
          <w:spacing w:val="7"/>
          <w:sz w:val="20"/>
          <w:szCs w:val="20"/>
          <w:lang w:eastAsia="zh-CN"/>
        </w:rPr>
        <w:t>施以及多地块联动改造等成本。探索完善低效</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工业用地再开发不再增缴土地价款的细分用途和条件。</w:t>
      </w:r>
    </w:p>
    <w:p w:rsidR="00AF0E48" w:rsidRDefault="00651821">
      <w:pPr>
        <w:spacing w:before="29" w:line="238" w:lineRule="auto"/>
        <w:ind w:left="2" w:right="80" w:firstLine="417"/>
        <w:rPr>
          <w:rFonts w:ascii="宋体" w:eastAsia="宋体" w:hAnsi="宋体" w:cs="宋体"/>
          <w:sz w:val="20"/>
          <w:szCs w:val="20"/>
          <w:lang w:eastAsia="zh-CN"/>
        </w:rPr>
      </w:pPr>
      <w:r>
        <w:rPr>
          <w:rFonts w:ascii="宋体" w:eastAsia="宋体" w:hAnsi="宋体" w:cs="宋体"/>
          <w:spacing w:val="7"/>
          <w:sz w:val="20"/>
          <w:szCs w:val="20"/>
          <w:lang w:eastAsia="zh-CN"/>
        </w:rPr>
        <w:t>业务内容：低效用地再开发，通常与</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三旧</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改造、城市更新、土地整备等工</w:t>
      </w:r>
      <w:r>
        <w:rPr>
          <w:rFonts w:ascii="宋体" w:eastAsia="宋体" w:hAnsi="宋体" w:cs="宋体"/>
          <w:spacing w:val="6"/>
          <w:sz w:val="20"/>
          <w:szCs w:val="20"/>
          <w:lang w:eastAsia="zh-CN"/>
        </w:rPr>
        <w:t>作关联度较高，往往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涉及价格评估、实施方案编制、分类处置方案编制、政策咨询、技术支持等工作。</w:t>
      </w:r>
    </w:p>
    <w:p w:rsidR="00AF0E48" w:rsidRDefault="00651821">
      <w:pPr>
        <w:spacing w:before="25" w:line="247" w:lineRule="auto"/>
        <w:ind w:left="1" w:right="23" w:firstLine="442"/>
        <w:rPr>
          <w:rFonts w:ascii="宋体" w:eastAsia="宋体" w:hAnsi="宋体" w:cs="宋体"/>
          <w:sz w:val="20"/>
          <w:szCs w:val="20"/>
          <w:lang w:eastAsia="zh-CN"/>
        </w:rPr>
      </w:pPr>
      <w:r>
        <w:rPr>
          <w:rFonts w:ascii="宋体" w:eastAsia="宋体" w:hAnsi="宋体" w:cs="宋体"/>
          <w:spacing w:val="7"/>
          <w:sz w:val="20"/>
          <w:szCs w:val="20"/>
          <w:lang w:eastAsia="zh-CN"/>
        </w:rPr>
        <w:t>以价格评估为例，对低效用地的当前价值和潜在价值进行评估，为政府和相关单位提供合理的补偿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标准和投资回报预期。具体而言，该项目涉及周期长，不</w:t>
      </w:r>
      <w:r>
        <w:rPr>
          <w:rFonts w:ascii="宋体" w:eastAsia="宋体" w:hAnsi="宋体" w:cs="宋体"/>
          <w:spacing w:val="7"/>
          <w:sz w:val="20"/>
          <w:szCs w:val="20"/>
          <w:lang w:eastAsia="zh-CN"/>
        </w:rPr>
        <w:t>同地区、不同周期都具有不同的评估需求，如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前期可研阶段的咨询性评估、土地整备阶段的历史遗留问</w:t>
      </w:r>
      <w:r>
        <w:rPr>
          <w:rFonts w:ascii="宋体" w:eastAsia="宋体" w:hAnsi="宋体" w:cs="宋体"/>
          <w:spacing w:val="7"/>
          <w:sz w:val="20"/>
          <w:szCs w:val="20"/>
          <w:lang w:eastAsia="zh-CN"/>
        </w:rPr>
        <w:t>题咨询服务、边角地等处理与评估、项目实施</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方案审核审定阶段的地价评估、项目实施方案批准后的出让地价评估、项目开发阶段涉及的抵押评估等，</w:t>
      </w:r>
      <w:r>
        <w:rPr>
          <w:rFonts w:ascii="宋体" w:eastAsia="宋体" w:hAnsi="宋体" w:cs="宋体"/>
          <w:spacing w:val="13"/>
          <w:sz w:val="20"/>
          <w:szCs w:val="20"/>
          <w:lang w:eastAsia="zh-CN"/>
        </w:rPr>
        <w:t xml:space="preserve"> </w:t>
      </w:r>
      <w:r>
        <w:rPr>
          <w:rFonts w:ascii="宋体" w:eastAsia="宋体" w:hAnsi="宋体" w:cs="宋体"/>
          <w:spacing w:val="9"/>
          <w:sz w:val="20"/>
          <w:szCs w:val="20"/>
          <w:lang w:eastAsia="zh-CN"/>
        </w:rPr>
        <w:t>此外，还有整备利益统筹等涉及的经济测算、投后管理、风险评估与管理等。</w:t>
      </w:r>
    </w:p>
    <w:p w:rsidR="00AF0E48" w:rsidRDefault="00651821">
      <w:pPr>
        <w:spacing w:before="26" w:line="243" w:lineRule="auto"/>
        <w:ind w:left="1" w:right="77"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主要工作程序与技术要点：结合法律、行政法规</w:t>
      </w:r>
      <w:r>
        <w:rPr>
          <w:rFonts w:ascii="宋体" w:eastAsia="宋体" w:hAnsi="宋体" w:cs="宋体"/>
          <w:spacing w:val="7"/>
          <w:sz w:val="20"/>
          <w:szCs w:val="20"/>
          <w:lang w:eastAsia="zh-CN"/>
        </w:rPr>
        <w:t>以及各地低效用地再开发政策，参照《</w:t>
      </w:r>
      <w:r>
        <w:rPr>
          <w:rFonts w:ascii="宋体" w:eastAsia="宋体" w:hAnsi="宋体" w:cs="宋体"/>
          <w:spacing w:val="7"/>
          <w:sz w:val="20"/>
          <w:szCs w:val="20"/>
          <w:lang w:eastAsia="zh-CN"/>
        </w:rPr>
        <w:t>城镇土地估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价规程》《国有建设用地使用权出让地价评估技术规范》《划</w:t>
      </w:r>
      <w:r>
        <w:rPr>
          <w:rFonts w:ascii="宋体" w:eastAsia="宋体" w:hAnsi="宋体" w:cs="宋体"/>
          <w:spacing w:val="7"/>
          <w:sz w:val="20"/>
          <w:szCs w:val="20"/>
          <w:lang w:eastAsia="zh-CN"/>
        </w:rPr>
        <w:t>拨国有建设用地使用权地价评估指导意见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（试行）》《集体土地使用权地价评估技术指引》等技术规定执行。</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成果形式：《土地估价报告》（含土地估价技术报告）、咨询报告等。</w:t>
      </w:r>
    </w:p>
    <w:p w:rsidR="00AF0E48" w:rsidRDefault="00651821">
      <w:pPr>
        <w:spacing w:before="28" w:line="239" w:lineRule="auto"/>
        <w:ind w:left="5" w:right="77" w:firstLine="417"/>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7"/>
          <w:sz w:val="20"/>
          <w:szCs w:val="20"/>
          <w:lang w:eastAsia="zh-CN"/>
        </w:rPr>
        <w:t>）：</w:t>
      </w:r>
      <w:r>
        <w:rPr>
          <w:rFonts w:ascii="宋体" w:eastAsia="宋体" w:hAnsi="宋体" w:cs="宋体"/>
          <w:spacing w:val="7"/>
          <w:sz w:val="20"/>
          <w:szCs w:val="20"/>
          <w:lang w:eastAsia="zh-CN"/>
        </w:rPr>
        <w:t>自然资源主管部门、街道办事处、集体经济组织、相关权益人、利害关</w:t>
      </w:r>
      <w:r>
        <w:rPr>
          <w:rFonts w:ascii="宋体" w:eastAsia="宋体" w:hAnsi="宋体" w:cs="宋体"/>
          <w:spacing w:val="1"/>
          <w:sz w:val="20"/>
          <w:szCs w:val="20"/>
          <w:lang w:eastAsia="zh-CN"/>
        </w:rPr>
        <w:t xml:space="preserve"> </w:t>
      </w:r>
      <w:r>
        <w:rPr>
          <w:rFonts w:ascii="宋体" w:eastAsia="宋体" w:hAnsi="宋体" w:cs="宋体"/>
          <w:spacing w:val="4"/>
          <w:sz w:val="20"/>
          <w:szCs w:val="20"/>
          <w:lang w:eastAsia="zh-CN"/>
        </w:rPr>
        <w:t>系人等。</w:t>
      </w:r>
    </w:p>
    <w:p w:rsidR="00AF0E48" w:rsidRDefault="00651821">
      <w:pPr>
        <w:spacing w:before="25" w:line="244" w:lineRule="auto"/>
        <w:ind w:right="77" w:firstLine="420"/>
        <w:jc w:val="both"/>
        <w:rPr>
          <w:rFonts w:ascii="宋体" w:eastAsia="宋体" w:hAnsi="宋体" w:cs="宋体"/>
          <w:sz w:val="20"/>
          <w:szCs w:val="20"/>
          <w:lang w:eastAsia="zh-CN"/>
        </w:rPr>
      </w:pPr>
      <w:r>
        <w:rPr>
          <w:rFonts w:ascii="宋体" w:eastAsia="宋体" w:hAnsi="宋体" w:cs="宋体"/>
          <w:spacing w:val="6"/>
          <w:sz w:val="20"/>
          <w:szCs w:val="20"/>
          <w:lang w:eastAsia="zh-CN"/>
        </w:rPr>
        <w:t>专业能力胜任要求：参照</w:t>
      </w:r>
      <w:r>
        <w:rPr>
          <w:rFonts w:ascii="宋体" w:eastAsia="宋体" w:hAnsi="宋体" w:cs="宋体"/>
          <w:spacing w:val="6"/>
          <w:sz w:val="20"/>
          <w:szCs w:val="20"/>
          <w:lang w:eastAsia="zh-CN"/>
        </w:rPr>
        <w:t>“</w:t>
      </w:r>
      <w:r>
        <w:rPr>
          <w:rFonts w:ascii="宋体" w:eastAsia="宋体" w:hAnsi="宋体" w:cs="宋体"/>
          <w:spacing w:val="-66"/>
          <w:sz w:val="20"/>
          <w:szCs w:val="20"/>
          <w:lang w:eastAsia="zh-CN"/>
        </w:rPr>
        <w:t xml:space="preserve"> </w:t>
      </w:r>
      <w:r>
        <w:rPr>
          <w:rFonts w:ascii="宋体" w:eastAsia="宋体" w:hAnsi="宋体" w:cs="宋体"/>
          <w:spacing w:val="6"/>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，熟悉低效用地再开发相关法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律、行政法规、政策规定，掌握低效用地再开发相关联的国土调</w:t>
      </w:r>
      <w:r>
        <w:rPr>
          <w:rFonts w:ascii="宋体" w:eastAsia="宋体" w:hAnsi="宋体" w:cs="宋体"/>
          <w:spacing w:val="7"/>
          <w:sz w:val="20"/>
          <w:szCs w:val="20"/>
          <w:lang w:eastAsia="zh-CN"/>
        </w:rPr>
        <w:t>查、国土空间规划等领域政策要求，具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有一定数量的专业技术团队，善于做好同各级沟通、汇报等。</w:t>
      </w:r>
    </w:p>
    <w:p w:rsidR="00AF0E48" w:rsidRDefault="00651821">
      <w:pPr>
        <w:spacing w:before="26" w:line="243" w:lineRule="auto"/>
        <w:ind w:left="3" w:right="77" w:firstLine="416"/>
        <w:jc w:val="both"/>
        <w:rPr>
          <w:rFonts w:ascii="宋体" w:eastAsia="宋体" w:hAnsi="宋体" w:cs="宋体"/>
          <w:sz w:val="20"/>
          <w:szCs w:val="20"/>
          <w:lang w:eastAsia="zh-CN"/>
        </w:rPr>
      </w:pPr>
      <w:r>
        <w:rPr>
          <w:rFonts w:ascii="宋体" w:eastAsia="宋体" w:hAnsi="宋体" w:cs="宋体"/>
          <w:spacing w:val="8"/>
          <w:sz w:val="20"/>
          <w:szCs w:val="20"/>
          <w:lang w:eastAsia="zh-CN"/>
        </w:rPr>
        <w:t>业务开展情况：涉及国有资产或公共利益等事项</w:t>
      </w:r>
      <w:r>
        <w:rPr>
          <w:rFonts w:ascii="宋体" w:eastAsia="宋体" w:hAnsi="宋体" w:cs="宋体"/>
          <w:spacing w:val="7"/>
          <w:sz w:val="20"/>
          <w:szCs w:val="20"/>
          <w:lang w:eastAsia="zh-CN"/>
        </w:rPr>
        <w:t>的法定评估业务，应依法委托已备案的土地估价机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构开展。该业务需求广，专业要求高，土地估价机构可充分</w:t>
      </w:r>
      <w:r>
        <w:rPr>
          <w:rFonts w:ascii="宋体" w:eastAsia="宋体" w:hAnsi="宋体" w:cs="宋体"/>
          <w:spacing w:val="7"/>
          <w:sz w:val="20"/>
          <w:szCs w:val="20"/>
          <w:lang w:eastAsia="zh-CN"/>
        </w:rPr>
        <w:t>发挥在土地本底属性调查、土地评估理论研</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究以及复杂项目重难点问题攻关等长期积累的优势，提前谋划，重点拓展。</w:t>
      </w:r>
    </w:p>
    <w:p w:rsidR="00AF0E48" w:rsidRDefault="00651821">
      <w:pPr>
        <w:spacing w:before="148" w:line="229" w:lineRule="auto"/>
        <w:ind w:left="1"/>
        <w:outlineLvl w:val="2"/>
        <w:rPr>
          <w:rFonts w:ascii="黑体" w:eastAsia="黑体" w:hAnsi="黑体" w:cs="黑体"/>
          <w:sz w:val="20"/>
          <w:szCs w:val="20"/>
          <w:lang w:eastAsia="zh-CN"/>
        </w:rPr>
      </w:pPr>
      <w:r>
        <w:rPr>
          <w:rFonts w:ascii="黑体" w:eastAsia="黑体" w:hAnsi="黑体" w:cs="黑体"/>
          <w:spacing w:val="8"/>
          <w:sz w:val="20"/>
          <w:szCs w:val="20"/>
          <w:lang w:eastAsia="zh-CN"/>
        </w:rPr>
        <w:t xml:space="preserve">B.1.3 </w:t>
      </w:r>
      <w:r>
        <w:rPr>
          <w:rFonts w:ascii="黑体" w:eastAsia="黑体" w:hAnsi="黑体" w:cs="黑体"/>
          <w:spacing w:val="8"/>
          <w:sz w:val="20"/>
          <w:szCs w:val="20"/>
          <w:lang w:eastAsia="zh-CN"/>
        </w:rPr>
        <w:t>与土地开发有关的财政支出绩效评价</w:t>
      </w:r>
    </w:p>
    <w:p w:rsidR="00AF0E48" w:rsidRDefault="00651821">
      <w:pPr>
        <w:spacing w:before="143"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4" w:lineRule="auto"/>
        <w:ind w:right="77"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《中华人民共和国预算法》：各级预算应当根据年度经济社会发展目标、国家宏观调控总体要求和</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跨年度预算平衡的需要，参考上一年预算执行情况、有关支出绩</w:t>
      </w:r>
      <w:r>
        <w:rPr>
          <w:rFonts w:ascii="宋体" w:eastAsia="宋体" w:hAnsi="宋体" w:cs="宋体"/>
          <w:spacing w:val="7"/>
          <w:sz w:val="20"/>
          <w:szCs w:val="20"/>
          <w:lang w:eastAsia="zh-CN"/>
        </w:rPr>
        <w:t>效评价结果和本年度收支预测，按照规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定程序征求各方面意见后，进行编制。</w:t>
      </w:r>
    </w:p>
    <w:p w:rsidR="00AF0E48" w:rsidRDefault="00651821">
      <w:pPr>
        <w:spacing w:before="25" w:line="238" w:lineRule="auto"/>
        <w:ind w:right="80" w:firstLine="425"/>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国务院关于全面实施预算绩效管理的意见》（</w:t>
      </w:r>
      <w:r>
        <w:rPr>
          <w:rFonts w:ascii="宋体" w:eastAsia="宋体" w:hAnsi="宋体" w:cs="宋体"/>
          <w:spacing w:val="8"/>
          <w:sz w:val="20"/>
          <w:szCs w:val="20"/>
          <w:lang w:eastAsia="zh-CN"/>
        </w:rPr>
        <w:t>2018</w:t>
      </w:r>
      <w:r>
        <w:rPr>
          <w:rFonts w:ascii="宋体" w:eastAsia="宋体" w:hAnsi="宋体" w:cs="宋体"/>
          <w:spacing w:val="8"/>
          <w:sz w:val="20"/>
          <w:szCs w:val="20"/>
          <w:lang w:eastAsia="zh-CN"/>
        </w:rPr>
        <w:t>年</w:t>
      </w:r>
      <w:r>
        <w:rPr>
          <w:rFonts w:ascii="宋体" w:eastAsia="宋体" w:hAnsi="宋体" w:cs="宋体"/>
          <w:spacing w:val="8"/>
          <w:sz w:val="20"/>
          <w:szCs w:val="20"/>
          <w:lang w:eastAsia="zh-CN"/>
        </w:rPr>
        <w:t>9</w:t>
      </w:r>
      <w:r>
        <w:rPr>
          <w:rFonts w:ascii="宋体" w:eastAsia="宋体" w:hAnsi="宋体" w:cs="宋体"/>
          <w:spacing w:val="8"/>
          <w:sz w:val="20"/>
          <w:szCs w:val="20"/>
          <w:lang w:eastAsia="zh-CN"/>
        </w:rPr>
        <w:t>月</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日</w:t>
      </w:r>
      <w:r>
        <w:rPr>
          <w:rFonts w:ascii="宋体" w:eastAsia="宋体" w:hAnsi="宋体" w:cs="宋体"/>
          <w:spacing w:val="18"/>
          <w:sz w:val="20"/>
          <w:szCs w:val="20"/>
          <w:lang w:eastAsia="zh-CN"/>
        </w:rPr>
        <w:t>）：</w:t>
      </w:r>
      <w:r>
        <w:rPr>
          <w:rFonts w:ascii="宋体" w:eastAsia="宋体" w:hAnsi="宋体" w:cs="宋体"/>
          <w:spacing w:val="8"/>
          <w:sz w:val="20"/>
          <w:szCs w:val="20"/>
          <w:lang w:eastAsia="zh-CN"/>
        </w:rPr>
        <w:t>开展绩效评价和结果</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应用。通过自评和外部评价相结合的方式，对预算执行情况</w:t>
      </w:r>
      <w:r>
        <w:rPr>
          <w:rFonts w:ascii="宋体" w:eastAsia="宋体" w:hAnsi="宋体" w:cs="宋体"/>
          <w:spacing w:val="7"/>
          <w:sz w:val="20"/>
          <w:szCs w:val="20"/>
          <w:lang w:eastAsia="zh-CN"/>
        </w:rPr>
        <w:t>开展绩效评价。各部门各单位对预算执行情</w:t>
      </w:r>
    </w:p>
    <w:p w:rsidR="00AF0E48" w:rsidRDefault="00AF0E48">
      <w:pPr>
        <w:spacing w:line="238" w:lineRule="auto"/>
        <w:rPr>
          <w:rFonts w:ascii="宋体" w:eastAsia="宋体" w:hAnsi="宋体" w:cs="宋体"/>
          <w:sz w:val="20"/>
          <w:szCs w:val="20"/>
          <w:lang w:eastAsia="zh-CN"/>
        </w:rPr>
        <w:sectPr w:rsidR="00AF0E48">
          <w:footerReference w:type="default" r:id="rId46"/>
          <w:pgSz w:w="11906" w:h="16839"/>
          <w:pgMar w:top="1431" w:right="1056"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line="245" w:lineRule="auto"/>
        <w:ind w:right="9" w:firstLine="2"/>
        <w:jc w:val="both"/>
        <w:rPr>
          <w:rFonts w:ascii="宋体" w:eastAsia="宋体" w:hAnsi="宋体" w:cs="宋体"/>
          <w:sz w:val="20"/>
          <w:szCs w:val="20"/>
          <w:lang w:eastAsia="zh-CN"/>
        </w:rPr>
      </w:pPr>
      <w:r>
        <w:rPr>
          <w:rFonts w:ascii="宋体" w:eastAsia="宋体" w:hAnsi="宋体" w:cs="宋体"/>
          <w:spacing w:val="9"/>
          <w:sz w:val="20"/>
          <w:szCs w:val="20"/>
          <w:lang w:eastAsia="zh-CN"/>
        </w:rPr>
        <w:t>况以及政策、项目实施效果开展绩效自评，评价结果报送本级财政部门。各级财政部门建立重大政</w:t>
      </w:r>
      <w:r>
        <w:rPr>
          <w:rFonts w:ascii="宋体" w:eastAsia="宋体" w:hAnsi="宋体" w:cs="宋体"/>
          <w:spacing w:val="8"/>
          <w:sz w:val="20"/>
          <w:szCs w:val="20"/>
          <w:lang w:eastAsia="zh-CN"/>
        </w:rPr>
        <w:t>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项目预算绩效评价机制，逐步开展部门整体绩效评价，对下级政府</w:t>
      </w:r>
      <w:r>
        <w:rPr>
          <w:rFonts w:ascii="宋体" w:eastAsia="宋体" w:hAnsi="宋体" w:cs="宋体"/>
          <w:spacing w:val="7"/>
          <w:sz w:val="20"/>
          <w:szCs w:val="20"/>
          <w:lang w:eastAsia="zh-CN"/>
        </w:rPr>
        <w:t>财政运行情况实施综合绩效评价，必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要时可以引入第三方机构参与绩效评价。健全绩效评价结果反</w:t>
      </w:r>
      <w:r>
        <w:rPr>
          <w:rFonts w:ascii="宋体" w:eastAsia="宋体" w:hAnsi="宋体" w:cs="宋体"/>
          <w:spacing w:val="7"/>
          <w:sz w:val="20"/>
          <w:szCs w:val="20"/>
          <w:lang w:eastAsia="zh-CN"/>
        </w:rPr>
        <w:t>馈制度和绩效问题整改责任制，加强绩效</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评价结果应用。</w:t>
      </w:r>
    </w:p>
    <w:p w:rsidR="00AF0E48" w:rsidRDefault="00651821">
      <w:pPr>
        <w:spacing w:before="28" w:line="243" w:lineRule="auto"/>
        <w:ind w:left="4" w:right="9"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《中华人民共和国预算法实施条例》（中华人民共和国国务院令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729</w:t>
      </w:r>
      <w:r>
        <w:rPr>
          <w:rFonts w:ascii="宋体" w:eastAsia="宋体" w:hAnsi="宋体" w:cs="宋体"/>
          <w:spacing w:val="7"/>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预算法第三十二条第</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一款所称绩效评价，是指根据设定的绩效目标，依据</w:t>
      </w:r>
      <w:r>
        <w:rPr>
          <w:rFonts w:ascii="宋体" w:eastAsia="宋体" w:hAnsi="宋体" w:cs="宋体"/>
          <w:spacing w:val="7"/>
          <w:sz w:val="20"/>
          <w:szCs w:val="20"/>
          <w:lang w:eastAsia="zh-CN"/>
        </w:rPr>
        <w:t>规范的程序，对预算资金的投入、使用过程、产出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与效果进行系统和客观的评价。绩效评价结果应当按照规定作为改进管理和编制以后年度预算</w:t>
      </w:r>
      <w:r>
        <w:rPr>
          <w:rFonts w:ascii="宋体" w:eastAsia="宋体" w:hAnsi="宋体" w:cs="宋体"/>
          <w:spacing w:val="8"/>
          <w:sz w:val="20"/>
          <w:szCs w:val="20"/>
          <w:lang w:eastAsia="zh-CN"/>
        </w:rPr>
        <w:t>的依据。</w:t>
      </w:r>
    </w:p>
    <w:p w:rsidR="00AF0E48" w:rsidRDefault="00651821">
      <w:pPr>
        <w:spacing w:before="25" w:line="245" w:lineRule="auto"/>
        <w:ind w:left="1" w:right="70" w:firstLine="424"/>
        <w:jc w:val="both"/>
        <w:rPr>
          <w:rFonts w:ascii="宋体" w:eastAsia="宋体" w:hAnsi="宋体" w:cs="宋体"/>
          <w:sz w:val="20"/>
          <w:szCs w:val="20"/>
          <w:lang w:eastAsia="zh-CN"/>
        </w:rPr>
      </w:pPr>
      <w:r>
        <w:rPr>
          <w:rFonts w:ascii="宋体" w:eastAsia="宋体" w:hAnsi="宋体" w:cs="宋体"/>
          <w:spacing w:val="9"/>
          <w:sz w:val="20"/>
          <w:szCs w:val="20"/>
          <w:lang w:eastAsia="zh-CN"/>
        </w:rPr>
        <w:t>《财政部关于印发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财政支出绩效评价管理暂行办法</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w:t>
      </w:r>
      <w:r>
        <w:rPr>
          <w:rFonts w:ascii="宋体" w:eastAsia="宋体" w:hAnsi="宋体" w:cs="宋体"/>
          <w:spacing w:val="8"/>
          <w:sz w:val="20"/>
          <w:szCs w:val="20"/>
          <w:lang w:eastAsia="zh-CN"/>
        </w:rPr>
        <w:t>》（财预〔</w:t>
      </w:r>
      <w:r>
        <w:rPr>
          <w:rFonts w:ascii="宋体" w:eastAsia="宋体" w:hAnsi="宋体" w:cs="宋体"/>
          <w:spacing w:val="8"/>
          <w:sz w:val="20"/>
          <w:szCs w:val="20"/>
          <w:lang w:eastAsia="zh-CN"/>
        </w:rPr>
        <w:t>2011</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285</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财政支出</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绩效评价（以下简称绩效评价）是指财政部门和预算部门（单位</w:t>
      </w:r>
      <w:r>
        <w:rPr>
          <w:rFonts w:ascii="宋体" w:eastAsia="宋体" w:hAnsi="宋体" w:cs="宋体"/>
          <w:spacing w:val="7"/>
          <w:sz w:val="20"/>
          <w:szCs w:val="20"/>
          <w:lang w:eastAsia="zh-CN"/>
        </w:rPr>
        <w:t>）根据设定的绩效目标，运用科学、合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理的绩效评价指标、评价标准和评价方法，对财政支出的</w:t>
      </w:r>
      <w:r>
        <w:rPr>
          <w:rFonts w:ascii="宋体" w:eastAsia="宋体" w:hAnsi="宋体" w:cs="宋体"/>
          <w:spacing w:val="7"/>
          <w:sz w:val="20"/>
          <w:szCs w:val="20"/>
          <w:lang w:eastAsia="zh-CN"/>
        </w:rPr>
        <w:t>经济性、效率性和效益性进行客观、公正的评</w:t>
      </w:r>
      <w:r>
        <w:rPr>
          <w:rFonts w:ascii="宋体" w:eastAsia="宋体" w:hAnsi="宋体" w:cs="宋体"/>
          <w:sz w:val="20"/>
          <w:szCs w:val="20"/>
          <w:lang w:eastAsia="zh-CN"/>
        </w:rPr>
        <w:t xml:space="preserve"> </w:t>
      </w:r>
      <w:r>
        <w:rPr>
          <w:rFonts w:ascii="宋体" w:eastAsia="宋体" w:hAnsi="宋体" w:cs="宋体"/>
          <w:sz w:val="20"/>
          <w:szCs w:val="20"/>
          <w:lang w:eastAsia="zh-CN"/>
        </w:rPr>
        <w:t>价。</w:t>
      </w:r>
    </w:p>
    <w:p w:rsidR="00AF0E48" w:rsidRDefault="00651821">
      <w:pPr>
        <w:spacing w:before="27" w:line="245" w:lineRule="auto"/>
        <w:ind w:left="1" w:right="70"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《财政部关于印发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项目支出绩效评价管理办法</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的通知》（财预〔</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10</w:t>
      </w:r>
      <w:r>
        <w:rPr>
          <w:rFonts w:ascii="宋体" w:eastAsia="宋体" w:hAnsi="宋体" w:cs="宋体"/>
          <w:spacing w:val="7"/>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财政部门负责拟</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定绩效评价制度办法，指导本级各部门和下级财政部门开</w:t>
      </w:r>
      <w:r>
        <w:rPr>
          <w:rFonts w:ascii="宋体" w:eastAsia="宋体" w:hAnsi="宋体" w:cs="宋体"/>
          <w:spacing w:val="7"/>
          <w:sz w:val="20"/>
          <w:szCs w:val="20"/>
          <w:lang w:eastAsia="zh-CN"/>
        </w:rPr>
        <w:t>展绩效评价工作；会同有关部门对单位自评和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部门评价结果进行抽查复核，督促部门充分应用自评和评价结</w:t>
      </w:r>
      <w:r>
        <w:rPr>
          <w:rFonts w:ascii="宋体" w:eastAsia="宋体" w:hAnsi="宋体" w:cs="宋体"/>
          <w:spacing w:val="7"/>
          <w:sz w:val="20"/>
          <w:szCs w:val="20"/>
          <w:lang w:eastAsia="zh-CN"/>
        </w:rPr>
        <w:t>果；根据需要组织实施绩效评价，加强评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价结果反馈和应用。</w:t>
      </w:r>
    </w:p>
    <w:p w:rsidR="00AF0E48" w:rsidRDefault="00651821">
      <w:pPr>
        <w:spacing w:before="28" w:line="243" w:lineRule="auto"/>
        <w:ind w:left="2" w:right="9" w:firstLine="417"/>
        <w:rPr>
          <w:rFonts w:ascii="宋体" w:eastAsia="宋体" w:hAnsi="宋体" w:cs="宋体"/>
          <w:sz w:val="20"/>
          <w:szCs w:val="20"/>
          <w:lang w:eastAsia="zh-CN"/>
        </w:rPr>
      </w:pPr>
      <w:r>
        <w:rPr>
          <w:rFonts w:ascii="宋体" w:eastAsia="宋体" w:hAnsi="宋体" w:cs="宋体"/>
          <w:spacing w:val="9"/>
          <w:sz w:val="20"/>
          <w:szCs w:val="20"/>
          <w:lang w:eastAsia="zh-CN"/>
        </w:rPr>
        <w:t>业务内容：对使用财政资</w:t>
      </w:r>
      <w:r>
        <w:rPr>
          <w:rFonts w:ascii="宋体" w:eastAsia="宋体" w:hAnsi="宋体" w:cs="宋体"/>
          <w:spacing w:val="9"/>
          <w:sz w:val="20"/>
          <w:szCs w:val="20"/>
          <w:lang w:eastAsia="zh-CN"/>
        </w:rPr>
        <w:t>金的土地开发项目进行绩效评价，包括项目的决策论证、绩效目标设</w:t>
      </w:r>
      <w:r>
        <w:rPr>
          <w:rFonts w:ascii="宋体" w:eastAsia="宋体" w:hAnsi="宋体" w:cs="宋体"/>
          <w:spacing w:val="8"/>
          <w:sz w:val="20"/>
          <w:szCs w:val="20"/>
          <w:lang w:eastAsia="zh-CN"/>
        </w:rPr>
        <w:t>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资金到位情况、资金支付情况、资金支出规范性、项目</w:t>
      </w:r>
      <w:r>
        <w:rPr>
          <w:rFonts w:ascii="宋体" w:eastAsia="宋体" w:hAnsi="宋体" w:cs="宋体"/>
          <w:spacing w:val="7"/>
          <w:sz w:val="20"/>
          <w:szCs w:val="20"/>
          <w:lang w:eastAsia="zh-CN"/>
        </w:rPr>
        <w:t>实施程序、项目管理情况、项目完成情况、项目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预算控制及验收情况、项目效果性等指标进行客观、公正的评价。</w:t>
      </w:r>
    </w:p>
    <w:p w:rsidR="00AF0E48" w:rsidRDefault="00651821">
      <w:pPr>
        <w:spacing w:before="25" w:line="248" w:lineRule="auto"/>
        <w:ind w:left="1"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主要工作程序与技术要点：评估时，应注意收</w:t>
      </w:r>
      <w:r>
        <w:rPr>
          <w:rFonts w:ascii="宋体" w:eastAsia="宋体" w:hAnsi="宋体" w:cs="宋体"/>
          <w:spacing w:val="7"/>
          <w:sz w:val="20"/>
          <w:szCs w:val="20"/>
          <w:lang w:eastAsia="zh-CN"/>
        </w:rPr>
        <w:t>集国家及省制定的国民经济与社会发展规划和方针政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策、部门（单位）的中长期发展规划、职责和年度工作计</w:t>
      </w:r>
      <w:r>
        <w:rPr>
          <w:rFonts w:ascii="宋体" w:eastAsia="宋体" w:hAnsi="宋体" w:cs="宋体"/>
          <w:spacing w:val="7"/>
          <w:sz w:val="20"/>
          <w:szCs w:val="20"/>
          <w:lang w:eastAsia="zh-CN"/>
        </w:rPr>
        <w:t>划、财政部及省财政部门制定的相关制度和管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理办法、相关行业政策、行业标准及专业技术规范等材料</w:t>
      </w:r>
      <w:r>
        <w:rPr>
          <w:rFonts w:ascii="宋体" w:eastAsia="宋体" w:hAnsi="宋体" w:cs="宋体"/>
          <w:spacing w:val="7"/>
          <w:sz w:val="20"/>
          <w:szCs w:val="20"/>
          <w:lang w:eastAsia="zh-CN"/>
        </w:rPr>
        <w:t>；绩效评价主要程序包括前期工作阶段（了解</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需求、制定方案、建立沟通、定期反馈）、评价实施阶段</w:t>
      </w:r>
      <w:r>
        <w:rPr>
          <w:rFonts w:ascii="宋体" w:eastAsia="宋体" w:hAnsi="宋体" w:cs="宋体"/>
          <w:spacing w:val="7"/>
          <w:sz w:val="20"/>
          <w:szCs w:val="20"/>
          <w:lang w:eastAsia="zh-CN"/>
        </w:rPr>
        <w:t>（资料收集审核、现场勘察、市场调查、问卷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调查、数据统计分析等）、报告撰写阶段（初稿撰写、征求意见、定稿</w:t>
      </w:r>
      <w:r>
        <w:rPr>
          <w:rFonts w:ascii="宋体" w:eastAsia="宋体" w:hAnsi="宋体" w:cs="宋体"/>
          <w:spacing w:val="3"/>
          <w:sz w:val="20"/>
          <w:szCs w:val="20"/>
          <w:lang w:eastAsia="zh-CN"/>
        </w:rPr>
        <w:t>）；</w:t>
      </w:r>
      <w:r>
        <w:rPr>
          <w:rFonts w:ascii="宋体" w:eastAsia="宋体" w:hAnsi="宋体" w:cs="宋体"/>
          <w:spacing w:val="8"/>
          <w:sz w:val="20"/>
          <w:szCs w:val="20"/>
          <w:lang w:eastAsia="zh-CN"/>
        </w:rPr>
        <w:t>技</w:t>
      </w:r>
      <w:r>
        <w:rPr>
          <w:rFonts w:ascii="宋体" w:eastAsia="宋体" w:hAnsi="宋体" w:cs="宋体"/>
          <w:spacing w:val="7"/>
          <w:sz w:val="20"/>
          <w:szCs w:val="20"/>
          <w:lang w:eastAsia="zh-CN"/>
        </w:rPr>
        <w:t>术上主要关注资料收集的</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完整性，绩效评价指标的全面性、合理性、可量化性，对</w:t>
      </w:r>
      <w:r>
        <w:rPr>
          <w:rFonts w:ascii="宋体" w:eastAsia="宋体" w:hAnsi="宋体" w:cs="宋体"/>
          <w:spacing w:val="7"/>
          <w:sz w:val="20"/>
          <w:szCs w:val="20"/>
          <w:lang w:eastAsia="zh-CN"/>
        </w:rPr>
        <w:t>支出资金规范性、项目实施程序的合规性等指</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标要重点关注，项目的效益分析要从经济效益、社会效益、生态效</w:t>
      </w:r>
      <w:r>
        <w:rPr>
          <w:rFonts w:ascii="宋体" w:eastAsia="宋体" w:hAnsi="宋体" w:cs="宋体"/>
          <w:spacing w:val="4"/>
          <w:sz w:val="20"/>
          <w:szCs w:val="20"/>
          <w:lang w:eastAsia="zh-CN"/>
        </w:rPr>
        <w:t>益、群众满意度等多个角度进行评价。</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成果形式：绩效评价报告。</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23"/>
          <w:sz w:val="20"/>
          <w:szCs w:val="20"/>
          <w:lang w:eastAsia="zh-CN"/>
        </w:rPr>
        <w:t>）：</w:t>
      </w:r>
      <w:r>
        <w:rPr>
          <w:rFonts w:ascii="宋体" w:eastAsia="宋体" w:hAnsi="宋体" w:cs="宋体"/>
          <w:spacing w:val="7"/>
          <w:sz w:val="20"/>
          <w:szCs w:val="20"/>
          <w:lang w:eastAsia="zh-CN"/>
        </w:rPr>
        <w:t>各级政府部门。</w:t>
      </w:r>
    </w:p>
    <w:p w:rsidR="00AF0E48" w:rsidRDefault="00651821">
      <w:pPr>
        <w:spacing w:before="27" w:line="239" w:lineRule="auto"/>
        <w:ind w:left="3" w:right="73" w:firstLine="418"/>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专业能力胜任要求：熟悉财政预算、绩效评</w:t>
      </w:r>
      <w:r>
        <w:rPr>
          <w:rFonts w:ascii="宋体" w:eastAsia="宋体" w:hAnsi="宋体" w:cs="宋体"/>
          <w:spacing w:val="7"/>
          <w:sz w:val="20"/>
          <w:szCs w:val="20"/>
          <w:lang w:eastAsia="zh-CN"/>
        </w:rPr>
        <w:t>价等相关法律、行政法规、政策规定，掌握绩效评价的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理论与方法，熟悉当地国民经济与社会发展规划和方针政策等。</w:t>
      </w:r>
    </w:p>
    <w:p w:rsidR="00AF0E48" w:rsidRDefault="00651821">
      <w:pPr>
        <w:spacing w:before="25"/>
        <w:ind w:right="7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业务开展情况：该业务需要一定的财务、会计等</w:t>
      </w:r>
      <w:r>
        <w:rPr>
          <w:rFonts w:ascii="宋体" w:eastAsia="宋体" w:hAnsi="宋体" w:cs="宋体"/>
          <w:spacing w:val="7"/>
          <w:sz w:val="20"/>
          <w:szCs w:val="20"/>
          <w:lang w:eastAsia="zh-CN"/>
        </w:rPr>
        <w:t>专业背景，与土地经济测算有较大关联，土地估价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机构可结合自身情况，提前谋划，重点拓展。</w:t>
      </w:r>
    </w:p>
    <w:p w:rsidR="00AF0E48" w:rsidRDefault="00651821">
      <w:pPr>
        <w:spacing w:before="145" w:line="230" w:lineRule="auto"/>
        <w:ind w:left="1"/>
        <w:outlineLvl w:val="2"/>
        <w:rPr>
          <w:rFonts w:ascii="黑体" w:eastAsia="黑体" w:hAnsi="黑体" w:cs="黑体"/>
          <w:sz w:val="20"/>
          <w:szCs w:val="20"/>
          <w:lang w:eastAsia="zh-CN"/>
        </w:rPr>
      </w:pPr>
      <w:r>
        <w:rPr>
          <w:rFonts w:ascii="黑体" w:eastAsia="黑体" w:hAnsi="黑体" w:cs="黑体"/>
          <w:spacing w:val="6"/>
          <w:sz w:val="20"/>
          <w:szCs w:val="20"/>
          <w:lang w:eastAsia="zh-CN"/>
        </w:rPr>
        <w:t xml:space="preserve">B.1.4 </w:t>
      </w:r>
      <w:r>
        <w:rPr>
          <w:rFonts w:ascii="黑体" w:eastAsia="黑体" w:hAnsi="黑体" w:cs="黑体"/>
          <w:spacing w:val="6"/>
          <w:sz w:val="20"/>
          <w:szCs w:val="20"/>
          <w:lang w:eastAsia="zh-CN"/>
        </w:rPr>
        <w:t>社会稳定风险评估</w:t>
      </w:r>
    </w:p>
    <w:p w:rsidR="00AF0E48" w:rsidRDefault="00651821">
      <w:pPr>
        <w:spacing w:before="145"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ind w:right="70" w:firstLine="425"/>
        <w:rPr>
          <w:rFonts w:ascii="宋体" w:eastAsia="宋体" w:hAnsi="宋体" w:cs="宋体"/>
          <w:sz w:val="20"/>
          <w:szCs w:val="20"/>
          <w:lang w:eastAsia="zh-CN"/>
        </w:rPr>
      </w:pPr>
      <w:r>
        <w:rPr>
          <w:rFonts w:ascii="宋体" w:eastAsia="宋体" w:hAnsi="宋体" w:cs="宋体"/>
          <w:spacing w:val="7"/>
          <w:sz w:val="20"/>
          <w:szCs w:val="20"/>
          <w:lang w:eastAsia="zh-CN"/>
        </w:rPr>
        <w:t>《中华人民共和国突发事件应对法》：国家建立健全突发事件信息发布制度。有关人民政府和部门</w:t>
      </w:r>
      <w:r>
        <w:rPr>
          <w:rFonts w:ascii="宋体" w:eastAsia="宋体" w:hAnsi="宋体" w:cs="宋体"/>
          <w:spacing w:val="17"/>
          <w:sz w:val="20"/>
          <w:szCs w:val="20"/>
          <w:lang w:eastAsia="zh-CN"/>
        </w:rPr>
        <w:t xml:space="preserve"> </w:t>
      </w:r>
      <w:r>
        <w:rPr>
          <w:rFonts w:ascii="宋体" w:eastAsia="宋体" w:hAnsi="宋体" w:cs="宋体"/>
          <w:spacing w:val="9"/>
          <w:sz w:val="20"/>
          <w:szCs w:val="20"/>
          <w:lang w:eastAsia="zh-CN"/>
        </w:rPr>
        <w:t>应当及时向社会公布突发事件相关信息和有关突发事件应对的决定、命令、措施等信息。</w:t>
      </w:r>
    </w:p>
    <w:p w:rsidR="00AF0E48" w:rsidRDefault="00651821">
      <w:pPr>
        <w:spacing w:before="26" w:line="243" w:lineRule="auto"/>
        <w:ind w:right="70" w:firstLine="440"/>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1"/>
          <w:sz w:val="20"/>
          <w:szCs w:val="20"/>
          <w:lang w:eastAsia="zh-CN"/>
        </w:rPr>
        <w:t xml:space="preserve"> </w:t>
      </w:r>
      <w:r>
        <w:rPr>
          <w:rFonts w:ascii="宋体" w:eastAsia="宋体" w:hAnsi="宋体" w:cs="宋体"/>
          <w:spacing w:val="8"/>
          <w:sz w:val="20"/>
          <w:szCs w:val="20"/>
          <w:lang w:eastAsia="zh-CN"/>
        </w:rPr>
        <w:t>国务院办公厅印发《关于加强社会治安防控体系建设的意见》（</w:t>
      </w:r>
      <w:r>
        <w:rPr>
          <w:rFonts w:ascii="宋体" w:eastAsia="宋体" w:hAnsi="宋体" w:cs="宋体"/>
          <w:spacing w:val="8"/>
          <w:sz w:val="20"/>
          <w:szCs w:val="20"/>
          <w:lang w:eastAsia="zh-CN"/>
        </w:rPr>
        <w:t>2015</w:t>
      </w:r>
      <w:r>
        <w:rPr>
          <w:rFonts w:ascii="宋体" w:eastAsia="宋体" w:hAnsi="宋体" w:cs="宋体"/>
          <w:spacing w:val="8"/>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落实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重大决策社会稳定风险评估制度，切实做到应评尽评，着力完善决</w:t>
      </w:r>
      <w:r>
        <w:rPr>
          <w:rFonts w:ascii="宋体" w:eastAsia="宋体" w:hAnsi="宋体" w:cs="宋体"/>
          <w:spacing w:val="7"/>
          <w:sz w:val="20"/>
          <w:szCs w:val="20"/>
          <w:lang w:eastAsia="zh-CN"/>
        </w:rPr>
        <w:t>策前风险评估、实施中风险管控和实</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施后效果评价、反馈纠偏、决策过错责任追究等操作性程序规范。</w:t>
      </w:r>
    </w:p>
    <w:p w:rsidR="00AF0E48" w:rsidRDefault="00651821">
      <w:pPr>
        <w:spacing w:before="29" w:line="243" w:lineRule="auto"/>
        <w:ind w:right="70" w:firstLine="426"/>
        <w:rPr>
          <w:rFonts w:ascii="宋体" w:eastAsia="宋体" w:hAnsi="宋体" w:cs="宋体"/>
          <w:sz w:val="20"/>
          <w:szCs w:val="20"/>
          <w:lang w:eastAsia="zh-CN"/>
        </w:rPr>
      </w:pPr>
      <w:r>
        <w:rPr>
          <w:rFonts w:ascii="宋体" w:eastAsia="宋体" w:hAnsi="宋体" w:cs="宋体"/>
          <w:spacing w:val="8"/>
          <w:sz w:val="20"/>
          <w:szCs w:val="20"/>
          <w:lang w:eastAsia="zh-CN"/>
        </w:rPr>
        <w:t>《重大行政决策程序暂行条例》（中华人民共和国国务院令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713</w:t>
      </w:r>
      <w:r>
        <w:rPr>
          <w:rFonts w:ascii="宋体" w:eastAsia="宋体" w:hAnsi="宋体" w:cs="宋体"/>
          <w:spacing w:val="8"/>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重大</w:t>
      </w:r>
      <w:r>
        <w:rPr>
          <w:rFonts w:ascii="宋体" w:eastAsia="宋体" w:hAnsi="宋体" w:cs="宋体"/>
          <w:spacing w:val="7"/>
          <w:sz w:val="20"/>
          <w:szCs w:val="20"/>
          <w:lang w:eastAsia="zh-CN"/>
        </w:rPr>
        <w:t>行政决策的实施可能</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对社会稳定、公共安全等方面造成不利影响的，决策承办单位</w:t>
      </w:r>
      <w:r>
        <w:rPr>
          <w:rFonts w:ascii="宋体" w:eastAsia="宋体" w:hAnsi="宋体" w:cs="宋体"/>
          <w:spacing w:val="7"/>
          <w:sz w:val="20"/>
          <w:szCs w:val="20"/>
          <w:lang w:eastAsia="zh-CN"/>
        </w:rPr>
        <w:t>或者负责风险评估工作的其他单位应当组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织评估决策草案的风险可控性。</w:t>
      </w:r>
    </w:p>
    <w:p w:rsidR="00AF0E48" w:rsidRDefault="00651821">
      <w:pPr>
        <w:spacing w:before="26" w:line="243" w:lineRule="auto"/>
        <w:ind w:left="1" w:right="25" w:firstLine="424"/>
        <w:jc w:val="both"/>
        <w:rPr>
          <w:rFonts w:ascii="宋体" w:eastAsia="宋体" w:hAnsi="宋体" w:cs="宋体"/>
          <w:sz w:val="20"/>
          <w:szCs w:val="20"/>
          <w:lang w:eastAsia="zh-CN"/>
        </w:rPr>
      </w:pPr>
      <w:r>
        <w:rPr>
          <w:rFonts w:ascii="宋体" w:eastAsia="宋体" w:hAnsi="宋体" w:cs="宋体"/>
          <w:spacing w:val="8"/>
          <w:sz w:val="20"/>
          <w:szCs w:val="20"/>
          <w:lang w:eastAsia="zh-CN"/>
        </w:rPr>
        <w:t>《中华人民共和国土地管理法实施条例》（中华人</w:t>
      </w:r>
      <w:r>
        <w:rPr>
          <w:rFonts w:ascii="宋体" w:eastAsia="宋体" w:hAnsi="宋体" w:cs="宋体"/>
          <w:spacing w:val="7"/>
          <w:sz w:val="20"/>
          <w:szCs w:val="20"/>
          <w:lang w:eastAsia="zh-CN"/>
        </w:rPr>
        <w:t>民共和国国务院令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743</w:t>
      </w:r>
      <w:r>
        <w:rPr>
          <w:rFonts w:ascii="宋体" w:eastAsia="宋体" w:hAnsi="宋体" w:cs="宋体"/>
          <w:spacing w:val="7"/>
          <w:sz w:val="20"/>
          <w:szCs w:val="20"/>
          <w:lang w:eastAsia="zh-CN"/>
        </w:rPr>
        <w:t>号</w:t>
      </w:r>
      <w:r>
        <w:rPr>
          <w:rFonts w:ascii="宋体" w:eastAsia="宋体" w:hAnsi="宋体" w:cs="宋体"/>
          <w:spacing w:val="20"/>
          <w:sz w:val="20"/>
          <w:szCs w:val="20"/>
          <w:lang w:eastAsia="zh-CN"/>
        </w:rPr>
        <w:t>）：</w:t>
      </w:r>
      <w:r>
        <w:rPr>
          <w:rFonts w:ascii="宋体" w:eastAsia="宋体" w:hAnsi="宋体" w:cs="宋体"/>
          <w:spacing w:val="7"/>
          <w:sz w:val="20"/>
          <w:szCs w:val="20"/>
          <w:lang w:eastAsia="zh-CN"/>
        </w:rPr>
        <w:t>需要征收土地，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县级以上地方人民政府认为符合《中华人民共和国土地管</w:t>
      </w:r>
      <w:r>
        <w:rPr>
          <w:rFonts w:ascii="宋体" w:eastAsia="宋体" w:hAnsi="宋体" w:cs="宋体"/>
          <w:spacing w:val="7"/>
          <w:sz w:val="20"/>
          <w:szCs w:val="20"/>
          <w:lang w:eastAsia="zh-CN"/>
        </w:rPr>
        <w:t>理法》第四十五条规定的，应当发布征收土地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预公告，并开展拟征收土地现状调查和社会稳定风险评估。</w:t>
      </w:r>
    </w:p>
    <w:p w:rsidR="00AF0E48" w:rsidRDefault="00651821">
      <w:pPr>
        <w:spacing w:before="29" w:line="242" w:lineRule="auto"/>
        <w:ind w:right="70"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《国家突发公共事件总体应急预案》（国发〔</w:t>
      </w:r>
      <w:r>
        <w:rPr>
          <w:rFonts w:ascii="宋体" w:eastAsia="宋体" w:hAnsi="宋体" w:cs="宋体"/>
          <w:spacing w:val="7"/>
          <w:sz w:val="20"/>
          <w:szCs w:val="20"/>
          <w:lang w:eastAsia="zh-CN"/>
        </w:rPr>
        <w:t>2005</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11</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保证所需突发公共事件应急准备和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救援工作资金。对受突发公共事件影响较大的行业、企事业</w:t>
      </w:r>
      <w:r>
        <w:rPr>
          <w:rFonts w:ascii="宋体" w:eastAsia="宋体" w:hAnsi="宋体" w:cs="宋体"/>
          <w:spacing w:val="7"/>
          <w:sz w:val="20"/>
          <w:szCs w:val="20"/>
          <w:lang w:eastAsia="zh-CN"/>
        </w:rPr>
        <w:t>单位和个人要及时研究提出相应的补偿或救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助政策。要对突发公共事件财政应急保障资金的使用和效果进行监管和评估。</w:t>
      </w:r>
    </w:p>
    <w:p w:rsidR="00AF0E48" w:rsidRDefault="00AF0E48">
      <w:pPr>
        <w:spacing w:line="242" w:lineRule="auto"/>
        <w:rPr>
          <w:rFonts w:ascii="宋体" w:eastAsia="宋体" w:hAnsi="宋体" w:cs="宋体"/>
          <w:sz w:val="20"/>
          <w:szCs w:val="20"/>
          <w:lang w:eastAsia="zh-CN"/>
        </w:rPr>
        <w:sectPr w:rsidR="00AF0E48">
          <w:footerReference w:type="default" r:id="rId47"/>
          <w:pgSz w:w="11906" w:h="16839"/>
          <w:pgMar w:top="1431" w:right="1063"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line="245" w:lineRule="auto"/>
        <w:ind w:left="1" w:right="31" w:firstLine="425"/>
        <w:jc w:val="both"/>
        <w:rPr>
          <w:rFonts w:ascii="宋体" w:eastAsia="宋体" w:hAnsi="宋体" w:cs="宋体"/>
          <w:sz w:val="20"/>
          <w:szCs w:val="20"/>
          <w:lang w:eastAsia="zh-CN"/>
        </w:rPr>
      </w:pPr>
      <w:r>
        <w:rPr>
          <w:rFonts w:ascii="宋体" w:eastAsia="宋体" w:hAnsi="宋体" w:cs="宋体"/>
          <w:spacing w:val="12"/>
          <w:sz w:val="20"/>
          <w:szCs w:val="20"/>
          <w:lang w:eastAsia="zh-CN"/>
        </w:rPr>
        <w:t>《国家发展改革委关于印发国家发展改革委重大固定资产投资项目社会稳定风险评估暂行办法的</w:t>
      </w:r>
      <w:r>
        <w:rPr>
          <w:rFonts w:ascii="宋体" w:eastAsia="宋体" w:hAnsi="宋体" w:cs="宋体"/>
          <w:spacing w:val="14"/>
          <w:sz w:val="20"/>
          <w:szCs w:val="20"/>
          <w:lang w:eastAsia="zh-CN"/>
        </w:rPr>
        <w:t xml:space="preserve"> </w:t>
      </w:r>
      <w:r>
        <w:rPr>
          <w:rFonts w:ascii="宋体" w:eastAsia="宋体" w:hAnsi="宋体" w:cs="宋体"/>
          <w:spacing w:val="7"/>
          <w:sz w:val="20"/>
          <w:szCs w:val="20"/>
          <w:lang w:eastAsia="zh-CN"/>
        </w:rPr>
        <w:t>通知》（发改投资〔</w:t>
      </w:r>
      <w:r>
        <w:rPr>
          <w:rFonts w:ascii="宋体" w:eastAsia="宋体" w:hAnsi="宋体" w:cs="宋体"/>
          <w:spacing w:val="7"/>
          <w:sz w:val="20"/>
          <w:szCs w:val="20"/>
          <w:lang w:eastAsia="zh-CN"/>
        </w:rPr>
        <w:t>2012</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2492</w:t>
      </w:r>
      <w:r>
        <w:rPr>
          <w:rFonts w:ascii="宋体" w:eastAsia="宋体" w:hAnsi="宋体" w:cs="宋体"/>
          <w:spacing w:val="7"/>
          <w:sz w:val="20"/>
          <w:szCs w:val="20"/>
          <w:lang w:eastAsia="zh-CN"/>
        </w:rPr>
        <w:t>号</w:t>
      </w:r>
      <w:r>
        <w:rPr>
          <w:rFonts w:ascii="宋体" w:eastAsia="宋体" w:hAnsi="宋体" w:cs="宋体"/>
          <w:spacing w:val="11"/>
          <w:sz w:val="20"/>
          <w:szCs w:val="20"/>
          <w:lang w:eastAsia="zh-CN"/>
        </w:rPr>
        <w:t>）：</w:t>
      </w:r>
      <w:r>
        <w:rPr>
          <w:rFonts w:ascii="宋体" w:eastAsia="宋体" w:hAnsi="宋体" w:cs="宋体"/>
          <w:spacing w:val="7"/>
          <w:sz w:val="20"/>
          <w:szCs w:val="20"/>
          <w:lang w:eastAsia="zh-CN"/>
        </w:rPr>
        <w:t>由项目所在地人民政府或其有关部门指定</w:t>
      </w:r>
      <w:r>
        <w:rPr>
          <w:rFonts w:ascii="宋体" w:eastAsia="宋体" w:hAnsi="宋体" w:cs="宋体"/>
          <w:spacing w:val="6"/>
          <w:sz w:val="20"/>
          <w:szCs w:val="20"/>
          <w:lang w:eastAsia="zh-CN"/>
        </w:rPr>
        <w:t>的评估主体组织对项目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单位做出的社会稳定风险分析开展评估论证，根据实际情况可以</w:t>
      </w:r>
      <w:r>
        <w:rPr>
          <w:rFonts w:ascii="宋体" w:eastAsia="宋体" w:hAnsi="宋体" w:cs="宋体"/>
          <w:spacing w:val="7"/>
          <w:sz w:val="20"/>
          <w:szCs w:val="20"/>
          <w:lang w:eastAsia="zh-CN"/>
        </w:rPr>
        <w:t>采取公示、问卷调查、实地走访和召开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座谈会、听证会等多种方式听取各方面意见，分析判断并确定风险等级，提出社会稳定风险评估报告。</w:t>
      </w:r>
    </w:p>
    <w:p w:rsidR="00AF0E48" w:rsidRDefault="00651821">
      <w:pPr>
        <w:spacing w:before="28" w:line="245" w:lineRule="auto"/>
        <w:ind w:right="92" w:firstLine="426"/>
        <w:jc w:val="both"/>
        <w:rPr>
          <w:rFonts w:ascii="宋体" w:eastAsia="宋体" w:hAnsi="宋体" w:cs="宋体"/>
          <w:sz w:val="20"/>
          <w:szCs w:val="20"/>
          <w:lang w:eastAsia="zh-CN"/>
        </w:rPr>
      </w:pPr>
      <w:r>
        <w:rPr>
          <w:rFonts w:ascii="宋体" w:eastAsia="宋体" w:hAnsi="宋体" w:cs="宋体"/>
          <w:spacing w:val="12"/>
          <w:sz w:val="20"/>
          <w:szCs w:val="20"/>
          <w:lang w:eastAsia="zh-CN"/>
        </w:rPr>
        <w:t>《国家发展改革委办公厅关于印发重大固定资产投资项目社会稳定风险分析篇章和评估报告编制</w:t>
      </w:r>
      <w:r>
        <w:rPr>
          <w:rFonts w:ascii="宋体" w:eastAsia="宋体" w:hAnsi="宋体" w:cs="宋体"/>
          <w:spacing w:val="14"/>
          <w:sz w:val="20"/>
          <w:szCs w:val="20"/>
          <w:lang w:eastAsia="zh-CN"/>
        </w:rPr>
        <w:t xml:space="preserve"> </w:t>
      </w:r>
      <w:r>
        <w:rPr>
          <w:rFonts w:ascii="宋体" w:eastAsia="宋体" w:hAnsi="宋体" w:cs="宋体"/>
          <w:spacing w:val="9"/>
          <w:sz w:val="20"/>
          <w:szCs w:val="20"/>
          <w:lang w:eastAsia="zh-CN"/>
        </w:rPr>
        <w:t>大纲（试行）的通知》（发改办投资〔</w:t>
      </w:r>
      <w:r>
        <w:rPr>
          <w:rFonts w:ascii="宋体" w:eastAsia="宋体" w:hAnsi="宋体" w:cs="宋体"/>
          <w:spacing w:val="9"/>
          <w:sz w:val="20"/>
          <w:szCs w:val="20"/>
          <w:lang w:eastAsia="zh-CN"/>
        </w:rPr>
        <w:t>2013</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428</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重大固定资产投资项目社会稳定风险分析及其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篇章编制，应依据法律、行政法规规章和规范性文件、拟建项目所</w:t>
      </w:r>
      <w:r>
        <w:rPr>
          <w:rFonts w:ascii="宋体" w:eastAsia="宋体" w:hAnsi="宋体" w:cs="宋体"/>
          <w:spacing w:val="7"/>
          <w:sz w:val="20"/>
          <w:szCs w:val="20"/>
          <w:lang w:eastAsia="zh-CN"/>
        </w:rPr>
        <w:t>在地区的社会稳定风险评估要求，以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及拟建项目建设方案等相关资料开展工作。</w:t>
      </w:r>
    </w:p>
    <w:p w:rsidR="00AF0E48" w:rsidRDefault="00651821">
      <w:pPr>
        <w:spacing w:before="23" w:line="247" w:lineRule="auto"/>
        <w:ind w:right="22"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业务内容：社会稳定风险评估，是指与人民群众利益</w:t>
      </w:r>
      <w:r>
        <w:rPr>
          <w:rFonts w:ascii="宋体" w:eastAsia="宋体" w:hAnsi="宋体" w:cs="宋体"/>
          <w:spacing w:val="7"/>
          <w:sz w:val="20"/>
          <w:szCs w:val="20"/>
          <w:lang w:eastAsia="zh-CN"/>
        </w:rPr>
        <w:t>密切相关的重大决策、重要政策、重大改革措</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施、重大工程建设项目、与社会公共秩序相关的重大活动等重大事</w:t>
      </w:r>
      <w:r>
        <w:rPr>
          <w:rFonts w:ascii="宋体" w:eastAsia="宋体" w:hAnsi="宋体" w:cs="宋体"/>
          <w:spacing w:val="7"/>
          <w:sz w:val="20"/>
          <w:szCs w:val="20"/>
          <w:lang w:eastAsia="zh-CN"/>
        </w:rPr>
        <w:t>项在制定出台、组织实施或审批审核</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前，对可能影响社会稳定的因素开展系统的调查，科学的预测、分析和</w:t>
      </w:r>
      <w:r>
        <w:rPr>
          <w:rFonts w:ascii="宋体" w:eastAsia="宋体" w:hAnsi="宋体" w:cs="宋体"/>
          <w:spacing w:val="4"/>
          <w:sz w:val="20"/>
          <w:szCs w:val="20"/>
          <w:lang w:eastAsia="zh-CN"/>
        </w:rPr>
        <w:t>评估，制定风险应对策略和预案。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自然资源资产价格评估领域涉及的社会稳定风险评估领域主要有：</w:t>
      </w:r>
      <w:r>
        <w:rPr>
          <w:rFonts w:ascii="宋体" w:eastAsia="宋体" w:hAnsi="宋体" w:cs="宋体"/>
          <w:spacing w:val="7"/>
          <w:sz w:val="20"/>
          <w:szCs w:val="20"/>
          <w:lang w:eastAsia="zh-CN"/>
        </w:rPr>
        <w:t>土地征收或征用、规划调整、连片改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造、用地政策制定等。</w:t>
      </w:r>
    </w:p>
    <w:p w:rsidR="00AF0E48" w:rsidRDefault="00651821">
      <w:pPr>
        <w:spacing w:before="26" w:line="245" w:lineRule="auto"/>
        <w:ind w:left="1" w:right="92" w:firstLine="421"/>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主要工作程序与技术要点：社会稳定风险评估主</w:t>
      </w:r>
      <w:r>
        <w:rPr>
          <w:rFonts w:ascii="宋体" w:eastAsia="宋体" w:hAnsi="宋体" w:cs="宋体"/>
          <w:spacing w:val="7"/>
          <w:sz w:val="20"/>
          <w:szCs w:val="20"/>
          <w:lang w:eastAsia="zh-CN"/>
        </w:rPr>
        <w:t>要包括评估分析合法性、合理性、可行性和可控性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等。以土地征收为例，不同类型的征地，需要按照不同的评估程</w:t>
      </w:r>
      <w:r>
        <w:rPr>
          <w:rFonts w:ascii="宋体" w:eastAsia="宋体" w:hAnsi="宋体" w:cs="宋体"/>
          <w:spacing w:val="7"/>
          <w:sz w:val="20"/>
          <w:szCs w:val="20"/>
          <w:lang w:eastAsia="zh-CN"/>
        </w:rPr>
        <w:t>序开展土地征收社会稳定风险评估，包</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括但不限于制定评估工作方案、开展民意调查、全面分析论</w:t>
      </w:r>
      <w:r>
        <w:rPr>
          <w:rFonts w:ascii="宋体" w:eastAsia="宋体" w:hAnsi="宋体" w:cs="宋体"/>
          <w:spacing w:val="7"/>
          <w:sz w:val="20"/>
          <w:szCs w:val="20"/>
          <w:lang w:eastAsia="zh-CN"/>
        </w:rPr>
        <w:t>证、确定风险等级、编制评估报告、组织报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告评审、评估报告备案等工作。</w:t>
      </w:r>
    </w:p>
    <w:p w:rsidR="00AF0E48" w:rsidRDefault="00651821">
      <w:pPr>
        <w:spacing w:before="28" w:line="226"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成果形式：社会稳定风险评估报告。</w:t>
      </w:r>
    </w:p>
    <w:p w:rsidR="00AF0E48" w:rsidRDefault="00651821">
      <w:pPr>
        <w:spacing w:before="26"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23"/>
          <w:sz w:val="20"/>
          <w:szCs w:val="20"/>
          <w:lang w:eastAsia="zh-CN"/>
        </w:rPr>
        <w:t>）：</w:t>
      </w:r>
      <w:r>
        <w:rPr>
          <w:rFonts w:ascii="宋体" w:eastAsia="宋体" w:hAnsi="宋体" w:cs="宋体"/>
          <w:spacing w:val="7"/>
          <w:sz w:val="20"/>
          <w:szCs w:val="20"/>
          <w:lang w:eastAsia="zh-CN"/>
        </w:rPr>
        <w:t>各级政府部门。</w:t>
      </w:r>
    </w:p>
    <w:p w:rsidR="00AF0E48" w:rsidRDefault="00651821">
      <w:pPr>
        <w:spacing w:before="29" w:line="238" w:lineRule="auto"/>
        <w:ind w:left="5" w:right="95" w:firstLine="417"/>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专业能力胜任要求：熟悉土地管理、社会稳</w:t>
      </w:r>
      <w:r>
        <w:rPr>
          <w:rFonts w:ascii="宋体" w:eastAsia="宋体" w:hAnsi="宋体" w:cs="宋体"/>
          <w:spacing w:val="7"/>
          <w:sz w:val="20"/>
          <w:szCs w:val="20"/>
          <w:lang w:eastAsia="zh-CN"/>
        </w:rPr>
        <w:t>定风险评估等相关法律、行政法规、政策规定，</w:t>
      </w:r>
      <w:r>
        <w:rPr>
          <w:rFonts w:ascii="宋体" w:eastAsia="宋体" w:hAnsi="宋体" w:cs="宋体"/>
          <w:spacing w:val="7"/>
          <w:sz w:val="20"/>
          <w:szCs w:val="20"/>
          <w:lang w:eastAsia="zh-CN"/>
        </w:rPr>
        <w:t>开展相</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关调查摸底，掌握社会稳定风险评估的方法、路径等。</w:t>
      </w:r>
    </w:p>
    <w:p w:rsidR="00AF0E48" w:rsidRDefault="00651821">
      <w:pPr>
        <w:spacing w:before="28"/>
        <w:ind w:right="92"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143" w:line="229" w:lineRule="auto"/>
        <w:ind w:left="2"/>
        <w:outlineLvl w:val="1"/>
        <w:rPr>
          <w:rFonts w:ascii="黑体" w:eastAsia="黑体" w:hAnsi="黑体" w:cs="黑体"/>
          <w:sz w:val="20"/>
          <w:szCs w:val="20"/>
          <w:lang w:eastAsia="zh-CN"/>
        </w:rPr>
      </w:pPr>
      <w:bookmarkStart w:id="32" w:name="bookmark33"/>
      <w:bookmarkStart w:id="33" w:name="bookmark32"/>
      <w:bookmarkEnd w:id="32"/>
      <w:bookmarkEnd w:id="33"/>
      <w:r>
        <w:rPr>
          <w:rFonts w:ascii="黑体" w:eastAsia="黑体" w:hAnsi="黑体" w:cs="黑体"/>
          <w:spacing w:val="3"/>
          <w:sz w:val="20"/>
          <w:szCs w:val="20"/>
          <w:lang w:eastAsia="zh-CN"/>
        </w:rPr>
        <w:t>B.2</w:t>
      </w:r>
      <w:r>
        <w:rPr>
          <w:rFonts w:ascii="黑体" w:eastAsia="黑体" w:hAnsi="黑体" w:cs="黑体"/>
          <w:spacing w:val="40"/>
          <w:sz w:val="20"/>
          <w:szCs w:val="20"/>
          <w:lang w:eastAsia="zh-CN"/>
        </w:rPr>
        <w:t xml:space="preserve"> </w:t>
      </w:r>
      <w:r>
        <w:rPr>
          <w:rFonts w:ascii="黑体" w:eastAsia="黑体" w:hAnsi="黑体" w:cs="黑体"/>
          <w:spacing w:val="3"/>
          <w:sz w:val="20"/>
          <w:szCs w:val="20"/>
          <w:lang w:eastAsia="zh-CN"/>
        </w:rPr>
        <w:t>自然资源保护</w:t>
      </w:r>
    </w:p>
    <w:p w:rsidR="00AF0E48" w:rsidRDefault="00651821">
      <w:pPr>
        <w:spacing w:before="145" w:line="230" w:lineRule="auto"/>
        <w:ind w:left="2"/>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B.2.1 </w:t>
      </w:r>
      <w:r>
        <w:rPr>
          <w:rFonts w:ascii="黑体" w:eastAsia="黑体" w:hAnsi="黑体" w:cs="黑体"/>
          <w:spacing w:val="7"/>
          <w:sz w:val="20"/>
          <w:szCs w:val="20"/>
          <w:lang w:eastAsia="zh-CN"/>
        </w:rPr>
        <w:t>耕地保护相关的评价评估</w:t>
      </w:r>
    </w:p>
    <w:p w:rsidR="00AF0E48" w:rsidRDefault="00651821">
      <w:pPr>
        <w:spacing w:before="142" w:line="229"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6" w:line="226" w:lineRule="auto"/>
        <w:ind w:left="427"/>
        <w:rPr>
          <w:rFonts w:ascii="宋体" w:eastAsia="宋体" w:hAnsi="宋体" w:cs="宋体"/>
          <w:sz w:val="20"/>
          <w:szCs w:val="20"/>
          <w:lang w:eastAsia="zh-CN"/>
        </w:rPr>
      </w:pPr>
      <w:r>
        <w:rPr>
          <w:rFonts w:ascii="宋体" w:eastAsia="宋体" w:hAnsi="宋体" w:cs="宋体"/>
          <w:b/>
          <w:bCs/>
          <w:spacing w:val="6"/>
          <w:sz w:val="20"/>
          <w:szCs w:val="20"/>
          <w:lang w:eastAsia="zh-CN"/>
        </w:rPr>
        <w:t>a)</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耕地后备资源调查评价</w:t>
      </w:r>
    </w:p>
    <w:p w:rsidR="00AF0E48" w:rsidRDefault="00651821">
      <w:pPr>
        <w:spacing w:before="28"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6" w:right="93" w:firstLine="420"/>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《自然资源部办公厅关于开展全国耕地后备资源调查评价工作的通知》</w:t>
      </w:r>
      <w:r>
        <w:rPr>
          <w:rFonts w:ascii="宋体" w:eastAsia="宋体" w:hAnsi="宋体" w:cs="宋体"/>
          <w:spacing w:val="-66"/>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22"/>
          <w:sz w:val="20"/>
          <w:szCs w:val="20"/>
          <w:lang w:eastAsia="zh-CN"/>
        </w:rPr>
        <w:t xml:space="preserve"> </w:t>
      </w:r>
      <w:r>
        <w:rPr>
          <w:rFonts w:ascii="宋体" w:eastAsia="宋体" w:hAnsi="宋体" w:cs="宋体"/>
          <w:spacing w:val="9"/>
          <w:sz w:val="20"/>
          <w:szCs w:val="20"/>
          <w:lang w:eastAsia="zh-CN"/>
        </w:rPr>
        <w:t>自然资办发〔</w:t>
      </w:r>
      <w:r>
        <w:rPr>
          <w:rFonts w:ascii="宋体" w:eastAsia="宋体" w:hAnsi="宋体" w:cs="宋体"/>
          <w:spacing w:val="9"/>
          <w:sz w:val="20"/>
          <w:szCs w:val="20"/>
          <w:lang w:eastAsia="zh-CN"/>
        </w:rPr>
        <w:t>2021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47</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3"/>
          <w:sz w:val="20"/>
          <w:szCs w:val="20"/>
          <w:lang w:eastAsia="zh-CN"/>
        </w:rPr>
        <w:t>）：</w:t>
      </w:r>
      <w:r>
        <w:rPr>
          <w:rFonts w:ascii="宋体" w:eastAsia="宋体" w:hAnsi="宋体" w:cs="宋体"/>
          <w:spacing w:val="8"/>
          <w:sz w:val="20"/>
          <w:szCs w:val="20"/>
          <w:lang w:eastAsia="zh-CN"/>
        </w:rPr>
        <w:t>为全面摸清全国补充耕地潜力状况，合理开发利用耕地后备资源，推进最严格的耕地保护制度和</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占补平衡政策实施，根据部重点工作安排，部决定开展新一轮全国耕地后备资源调查评价工作。</w:t>
      </w:r>
    </w:p>
    <w:p w:rsidR="00AF0E48" w:rsidRDefault="00651821">
      <w:pPr>
        <w:spacing w:before="28" w:line="246" w:lineRule="auto"/>
        <w:ind w:right="92"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业务内容：耕地后备资源，是指在现有自然及经</w:t>
      </w:r>
      <w:r>
        <w:rPr>
          <w:rFonts w:ascii="宋体" w:eastAsia="宋体" w:hAnsi="宋体" w:cs="宋体"/>
          <w:spacing w:val="7"/>
          <w:sz w:val="20"/>
          <w:szCs w:val="20"/>
          <w:lang w:eastAsia="zh-CN"/>
        </w:rPr>
        <w:t>济技术条件下，通过开发、复垦或整理等土地整治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措施能够转化为耕地的土地资源。耕地后备资源调查评价，是通过查</w:t>
      </w:r>
      <w:r>
        <w:rPr>
          <w:rFonts w:ascii="宋体" w:eastAsia="宋体" w:hAnsi="宋体" w:cs="宋体"/>
          <w:spacing w:val="7"/>
          <w:sz w:val="20"/>
          <w:szCs w:val="20"/>
          <w:lang w:eastAsia="zh-CN"/>
        </w:rPr>
        <w:t>清耕地后备资源的类型、数量、质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量和分布，分析土地开发、复垦和整理的可能性及其对生态环境产生</w:t>
      </w:r>
      <w:r>
        <w:rPr>
          <w:rFonts w:ascii="宋体" w:eastAsia="宋体" w:hAnsi="宋体" w:cs="宋体"/>
          <w:spacing w:val="7"/>
          <w:sz w:val="20"/>
          <w:szCs w:val="20"/>
          <w:lang w:eastAsia="zh-CN"/>
        </w:rPr>
        <w:t>的影响，提出整治开发的措施，为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进一步开展土地开发、复垦和整理提供基础信息，同时为制定各</w:t>
      </w:r>
      <w:r>
        <w:rPr>
          <w:rFonts w:ascii="宋体" w:eastAsia="宋体" w:hAnsi="宋体" w:cs="宋体"/>
          <w:spacing w:val="7"/>
          <w:sz w:val="20"/>
          <w:szCs w:val="20"/>
          <w:lang w:eastAsia="zh-CN"/>
        </w:rPr>
        <w:t>级土地利用规划，土地开发、整理、复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垦专项规划和项目评估提供依据。</w:t>
      </w:r>
    </w:p>
    <w:p w:rsidR="00AF0E48" w:rsidRDefault="00651821">
      <w:pPr>
        <w:spacing w:before="30" w:line="245" w:lineRule="auto"/>
        <w:ind w:left="3"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主要工作程序与技术要点：以全国</w:t>
      </w:r>
      <w:r>
        <w:rPr>
          <w:rFonts w:ascii="宋体" w:eastAsia="宋体" w:hAnsi="宋体" w:cs="宋体"/>
          <w:spacing w:val="7"/>
          <w:sz w:val="20"/>
          <w:szCs w:val="20"/>
          <w:lang w:eastAsia="zh-CN"/>
        </w:rPr>
        <w:t>第三次国土资源调查、年度国土变更调查以及各类自然资源调查</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成果为基础，以其他草地、盐碱地、沙地、裸土地为评</w:t>
      </w:r>
      <w:r>
        <w:rPr>
          <w:rFonts w:ascii="宋体" w:eastAsia="宋体" w:hAnsi="宋体" w:cs="宋体"/>
          <w:spacing w:val="7"/>
          <w:sz w:val="20"/>
          <w:szCs w:val="20"/>
          <w:lang w:eastAsia="zh-CN"/>
        </w:rPr>
        <w:t>价对象，从生态、气候、土壤、区位等方面，构</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建耕地后备资源分类评级指标体系，逐地块开展调查评价。具体参照《耕地后备资源调查评价技术方案》</w:t>
      </w:r>
      <w:r>
        <w:rPr>
          <w:rFonts w:ascii="宋体" w:eastAsia="宋体" w:hAnsi="宋体" w:cs="宋体"/>
          <w:spacing w:val="5"/>
          <w:sz w:val="20"/>
          <w:szCs w:val="20"/>
          <w:lang w:eastAsia="zh-CN"/>
        </w:rPr>
        <w:t xml:space="preserve"> </w:t>
      </w:r>
      <w:r>
        <w:rPr>
          <w:rFonts w:ascii="宋体" w:eastAsia="宋体" w:hAnsi="宋体" w:cs="宋体"/>
          <w:spacing w:val="4"/>
          <w:sz w:val="20"/>
          <w:szCs w:val="20"/>
          <w:lang w:eastAsia="zh-CN"/>
        </w:rPr>
        <w:t>等执行。</w:t>
      </w:r>
    </w:p>
    <w:p w:rsidR="00AF0E48" w:rsidRDefault="00651821">
      <w:pPr>
        <w:spacing w:before="26" w:line="239" w:lineRule="auto"/>
        <w:ind w:left="423" w:right="4443"/>
        <w:rPr>
          <w:rFonts w:ascii="宋体" w:eastAsia="宋体" w:hAnsi="宋体" w:cs="宋体"/>
          <w:sz w:val="20"/>
          <w:szCs w:val="20"/>
          <w:lang w:eastAsia="zh-CN"/>
        </w:rPr>
      </w:pPr>
      <w:r>
        <w:rPr>
          <w:rFonts w:ascii="宋体" w:eastAsia="宋体" w:hAnsi="宋体" w:cs="宋体"/>
          <w:spacing w:val="7"/>
          <w:sz w:val="20"/>
          <w:szCs w:val="20"/>
          <w:lang w:eastAsia="zh-CN"/>
        </w:rPr>
        <w:t>成果形式：文字成果、表格成果、数据库成果等。</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主要业务来源（委托人</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县级以上人民政府。</w:t>
      </w:r>
    </w:p>
    <w:p w:rsidR="00AF0E48" w:rsidRDefault="00651821">
      <w:pPr>
        <w:spacing w:before="28" w:line="238" w:lineRule="auto"/>
        <w:ind w:left="2" w:right="22"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专业能力胜任要求：领会耕地后备资源调查</w:t>
      </w:r>
      <w:r>
        <w:rPr>
          <w:rFonts w:ascii="宋体" w:eastAsia="宋体" w:hAnsi="宋体" w:cs="宋体"/>
          <w:spacing w:val="7"/>
          <w:sz w:val="20"/>
          <w:szCs w:val="20"/>
          <w:lang w:eastAsia="zh-CN"/>
        </w:rPr>
        <w:t>评价的任务和内容，掌握关键技术方法，具有一定的前</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沿技术融合能力，以及专业人才队伍，选用相应保障措施，促进耕</w:t>
      </w:r>
      <w:r>
        <w:rPr>
          <w:rFonts w:ascii="宋体" w:eastAsia="宋体" w:hAnsi="宋体" w:cs="宋体"/>
          <w:spacing w:val="4"/>
          <w:sz w:val="20"/>
          <w:szCs w:val="20"/>
          <w:lang w:eastAsia="zh-CN"/>
        </w:rPr>
        <w:t>地调查评价工作过程</w:t>
      </w:r>
      <w:r>
        <w:rPr>
          <w:rFonts w:ascii="宋体" w:eastAsia="宋体" w:hAnsi="宋体" w:cs="宋体"/>
          <w:spacing w:val="4"/>
          <w:sz w:val="20"/>
          <w:szCs w:val="20"/>
          <w:lang w:eastAsia="zh-CN"/>
        </w:rPr>
        <w:t>优化和技术创新。</w:t>
      </w:r>
    </w:p>
    <w:p w:rsidR="00AF0E48" w:rsidRDefault="00651821">
      <w:pPr>
        <w:spacing w:before="29"/>
        <w:ind w:right="92"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6" w:lineRule="auto"/>
        <w:ind w:left="423"/>
        <w:rPr>
          <w:rFonts w:ascii="宋体" w:eastAsia="宋体" w:hAnsi="宋体" w:cs="宋体"/>
          <w:sz w:val="20"/>
          <w:szCs w:val="20"/>
          <w:lang w:eastAsia="zh-CN"/>
        </w:rPr>
      </w:pPr>
      <w:r>
        <w:rPr>
          <w:rFonts w:ascii="宋体" w:eastAsia="宋体" w:hAnsi="宋体" w:cs="宋体"/>
          <w:b/>
          <w:bCs/>
          <w:spacing w:val="6"/>
          <w:sz w:val="20"/>
          <w:szCs w:val="20"/>
          <w:lang w:eastAsia="zh-CN"/>
        </w:rPr>
        <w:t>b)</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耕地破坏鉴定（耕地损毁评价）</w:t>
      </w:r>
    </w:p>
    <w:p w:rsidR="00AF0E48" w:rsidRDefault="00651821">
      <w:pPr>
        <w:spacing w:before="29"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48"/>
          <w:pgSz w:w="11906" w:h="16839"/>
          <w:pgMar w:top="1431" w:right="1041" w:bottom="1308" w:left="1424"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left="1" w:right="87" w:firstLine="424"/>
        <w:jc w:val="both"/>
        <w:rPr>
          <w:rFonts w:ascii="宋体" w:eastAsia="宋体" w:hAnsi="宋体" w:cs="宋体"/>
          <w:sz w:val="20"/>
          <w:szCs w:val="20"/>
          <w:lang w:eastAsia="zh-CN"/>
        </w:rPr>
      </w:pPr>
      <w:r>
        <w:rPr>
          <w:rFonts w:ascii="宋体" w:eastAsia="宋体" w:hAnsi="宋体" w:cs="宋体"/>
          <w:spacing w:val="12"/>
          <w:sz w:val="20"/>
          <w:szCs w:val="20"/>
          <w:lang w:eastAsia="zh-CN"/>
        </w:rPr>
        <w:t>《国土资源部</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最高人民检察院</w:t>
      </w:r>
      <w:r>
        <w:rPr>
          <w:rFonts w:ascii="宋体" w:eastAsia="宋体" w:hAnsi="宋体" w:cs="宋体"/>
          <w:spacing w:val="12"/>
          <w:sz w:val="20"/>
          <w:szCs w:val="20"/>
          <w:lang w:eastAsia="zh-CN"/>
        </w:rPr>
        <w:t xml:space="preserve"> </w:t>
      </w:r>
      <w:r>
        <w:rPr>
          <w:rFonts w:ascii="宋体" w:eastAsia="宋体" w:hAnsi="宋体" w:cs="宋体"/>
          <w:spacing w:val="12"/>
          <w:sz w:val="20"/>
          <w:szCs w:val="20"/>
          <w:lang w:eastAsia="zh-CN"/>
        </w:rPr>
        <w:t>公安部关于国土资源行政主管部门移送涉嫌国土资源犯罪案件的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若干意见》（国土资发〔</w:t>
      </w:r>
      <w:r>
        <w:rPr>
          <w:rFonts w:ascii="宋体" w:eastAsia="宋体" w:hAnsi="宋体" w:cs="宋体"/>
          <w:spacing w:val="8"/>
          <w:sz w:val="20"/>
          <w:szCs w:val="20"/>
          <w:lang w:eastAsia="zh-CN"/>
        </w:rPr>
        <w:t>2008</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203</w:t>
      </w:r>
      <w:r>
        <w:rPr>
          <w:rFonts w:ascii="宋体" w:eastAsia="宋体" w:hAnsi="宋体" w:cs="宋体"/>
          <w:spacing w:val="8"/>
          <w:sz w:val="20"/>
          <w:szCs w:val="20"/>
          <w:lang w:eastAsia="zh-CN"/>
        </w:rPr>
        <w:t>号</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移送涉嫌国土资源犯罪案件，</w:t>
      </w:r>
      <w:r>
        <w:rPr>
          <w:rFonts w:ascii="宋体" w:eastAsia="宋体" w:hAnsi="宋体" w:cs="宋体"/>
          <w:spacing w:val="-70"/>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需要对耕地破坏程度进行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鉴定的，</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由市（地）级或者省级国土资源行政主管部门出具鉴定</w:t>
      </w:r>
      <w:r>
        <w:rPr>
          <w:rFonts w:ascii="宋体" w:eastAsia="宋体" w:hAnsi="宋体" w:cs="宋体"/>
          <w:spacing w:val="7"/>
          <w:sz w:val="20"/>
          <w:szCs w:val="20"/>
          <w:lang w:eastAsia="zh-CN"/>
        </w:rPr>
        <w:t>结论。</w:t>
      </w:r>
    </w:p>
    <w:p w:rsidR="00AF0E48" w:rsidRDefault="00651821">
      <w:pPr>
        <w:spacing w:before="25" w:line="246" w:lineRule="auto"/>
        <w:ind w:left="1" w:right="87"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《最高人民法院、最高人民检察院、公安部、国土资源部关于在查处国土资源违法犯罪工作中加强</w:t>
      </w:r>
      <w:r>
        <w:rPr>
          <w:rFonts w:ascii="宋体" w:eastAsia="宋体" w:hAnsi="宋体" w:cs="宋体"/>
          <w:spacing w:val="17"/>
          <w:sz w:val="20"/>
          <w:szCs w:val="20"/>
          <w:lang w:eastAsia="zh-CN"/>
        </w:rPr>
        <w:t xml:space="preserve"> </w:t>
      </w:r>
      <w:r>
        <w:rPr>
          <w:rFonts w:ascii="宋体" w:eastAsia="宋体" w:hAnsi="宋体" w:cs="宋体"/>
          <w:spacing w:val="9"/>
          <w:sz w:val="20"/>
          <w:szCs w:val="20"/>
          <w:lang w:eastAsia="zh-CN"/>
        </w:rPr>
        <w:t>协作配合的若干意见》（国土资发〔</w:t>
      </w:r>
      <w:r>
        <w:rPr>
          <w:rFonts w:ascii="宋体" w:eastAsia="宋体" w:hAnsi="宋体" w:cs="宋体"/>
          <w:spacing w:val="9"/>
          <w:sz w:val="20"/>
          <w:szCs w:val="20"/>
          <w:lang w:eastAsia="zh-CN"/>
        </w:rPr>
        <w:t>2008</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204</w:t>
      </w:r>
      <w:r>
        <w:rPr>
          <w:rFonts w:ascii="宋体" w:eastAsia="宋体" w:hAnsi="宋体" w:cs="宋体"/>
          <w:spacing w:val="9"/>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人民检察院、公安机关在侦查、批准逮</w:t>
      </w:r>
      <w:r>
        <w:rPr>
          <w:rFonts w:ascii="宋体" w:eastAsia="宋体" w:hAnsi="宋体" w:cs="宋体"/>
          <w:spacing w:val="8"/>
          <w:sz w:val="20"/>
          <w:szCs w:val="20"/>
          <w:lang w:eastAsia="zh-CN"/>
        </w:rPr>
        <w:t>捕、公诉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过程中，需要确定耕地破坏程度的，可以向国土资源行政主管</w:t>
      </w:r>
      <w:r>
        <w:rPr>
          <w:rFonts w:ascii="宋体" w:eastAsia="宋体" w:hAnsi="宋体" w:cs="宋体"/>
          <w:spacing w:val="7"/>
          <w:sz w:val="20"/>
          <w:szCs w:val="20"/>
          <w:lang w:eastAsia="zh-CN"/>
        </w:rPr>
        <w:t>部门提出申请，由国土资源行政主管部门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出具鉴定结论，并及时向申请单位提供。</w:t>
      </w:r>
    </w:p>
    <w:p w:rsidR="00AF0E48" w:rsidRDefault="00651821">
      <w:pPr>
        <w:spacing w:before="25" w:line="238" w:lineRule="auto"/>
        <w:ind w:left="2" w:right="89" w:firstLine="417"/>
        <w:rPr>
          <w:rFonts w:ascii="宋体" w:eastAsia="宋体" w:hAnsi="宋体" w:cs="宋体"/>
          <w:sz w:val="20"/>
          <w:szCs w:val="20"/>
          <w:lang w:eastAsia="zh-CN"/>
        </w:rPr>
      </w:pPr>
      <w:r>
        <w:rPr>
          <w:rFonts w:ascii="宋体" w:eastAsia="宋体" w:hAnsi="宋体" w:cs="宋体"/>
          <w:spacing w:val="8"/>
          <w:sz w:val="20"/>
          <w:szCs w:val="20"/>
          <w:lang w:eastAsia="zh-CN"/>
        </w:rPr>
        <w:t>业务内容：对因地面硬化、塌陷、挖损、压占和</w:t>
      </w:r>
      <w:r>
        <w:rPr>
          <w:rFonts w:ascii="宋体" w:eastAsia="宋体" w:hAnsi="宋体" w:cs="宋体"/>
          <w:spacing w:val="7"/>
          <w:sz w:val="20"/>
          <w:szCs w:val="20"/>
          <w:lang w:eastAsia="zh-CN"/>
        </w:rPr>
        <w:t>污染等对耕地地力、环境条件和田间基础设施等造</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成的损毁程度进行评价（鉴定</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为土地复垦提供依据。</w:t>
      </w:r>
    </w:p>
    <w:p w:rsidR="00AF0E48" w:rsidRDefault="00651821">
      <w:pPr>
        <w:spacing w:before="26" w:line="247" w:lineRule="auto"/>
        <w:ind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主要工作程序与技术要点：耕地损毁程度评价（</w:t>
      </w:r>
      <w:r>
        <w:rPr>
          <w:rFonts w:ascii="宋体" w:eastAsia="宋体" w:hAnsi="宋体" w:cs="宋体"/>
          <w:spacing w:val="7"/>
          <w:sz w:val="20"/>
          <w:szCs w:val="20"/>
          <w:lang w:eastAsia="zh-CN"/>
        </w:rPr>
        <w:t>鉴定）过程涉及检测、化验、勘测定界等环节，一</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般需与相应的专业机构共同开展，主要程序为</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w:t>
      </w:r>
      <w:r>
        <w:rPr>
          <w:rFonts w:ascii="宋体" w:eastAsia="宋体" w:hAnsi="宋体" w:cs="宋体"/>
          <w:spacing w:val="10"/>
          <w:sz w:val="20"/>
          <w:szCs w:val="20"/>
          <w:lang w:eastAsia="zh-CN"/>
        </w:rPr>
        <w:t>资料收集，根据工作需要，收集耕地损毁前土地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利用情况资料，如土地利用现状图、国土空间规划图、耕地类型、种植制度、主要作物及产量等</w:t>
      </w:r>
      <w:r>
        <w:rPr>
          <w:rFonts w:ascii="宋体" w:eastAsia="宋体" w:hAnsi="宋体" w:cs="宋体"/>
          <w:spacing w:val="-11"/>
          <w:sz w:val="20"/>
          <w:szCs w:val="20"/>
          <w:lang w:eastAsia="zh-CN"/>
        </w:rPr>
        <w:t>；（</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11"/>
          <w:sz w:val="20"/>
          <w:szCs w:val="20"/>
          <w:lang w:eastAsia="zh-CN"/>
        </w:rPr>
        <w:t>现场调查，包括权属状况、损毁面积、范围、损毁</w:t>
      </w:r>
      <w:r>
        <w:rPr>
          <w:rFonts w:ascii="宋体" w:eastAsia="宋体" w:hAnsi="宋体" w:cs="宋体"/>
          <w:spacing w:val="10"/>
          <w:sz w:val="20"/>
          <w:szCs w:val="20"/>
          <w:lang w:eastAsia="zh-CN"/>
        </w:rPr>
        <w:t>类型、损毁原因等</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）采样与化验，如土壤有机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质含量、污染物含量等</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4</w:t>
      </w:r>
      <w:r>
        <w:rPr>
          <w:rFonts w:ascii="宋体" w:eastAsia="宋体" w:hAnsi="宋体" w:cs="宋体"/>
          <w:spacing w:val="8"/>
          <w:sz w:val="20"/>
          <w:szCs w:val="20"/>
          <w:lang w:eastAsia="zh-CN"/>
        </w:rPr>
        <w:t>）损毁程度确定，依据损毁指标体系确定损毁级别，如轻度、中度、</w:t>
      </w:r>
      <w:r>
        <w:rPr>
          <w:rFonts w:ascii="宋体" w:eastAsia="宋体" w:hAnsi="宋体" w:cs="宋体"/>
          <w:spacing w:val="7"/>
          <w:sz w:val="20"/>
          <w:szCs w:val="20"/>
          <w:lang w:eastAsia="zh-CN"/>
        </w:rPr>
        <w:t>重度。</w:t>
      </w:r>
    </w:p>
    <w:p w:rsidR="00AF0E48" w:rsidRDefault="00651821">
      <w:pPr>
        <w:spacing w:before="25"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成果形式：鉴定报告。</w:t>
      </w:r>
    </w:p>
    <w:p w:rsidR="00AF0E48" w:rsidRDefault="00651821">
      <w:pPr>
        <w:spacing w:before="28" w:line="228"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39" w:lineRule="auto"/>
        <w:ind w:right="89"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专业能力胜任要求：熟悉耕地保护等相关法</w:t>
      </w:r>
      <w:r>
        <w:rPr>
          <w:rFonts w:ascii="宋体" w:eastAsia="宋体" w:hAnsi="宋体" w:cs="宋体"/>
          <w:spacing w:val="7"/>
          <w:sz w:val="20"/>
          <w:szCs w:val="20"/>
          <w:lang w:eastAsia="zh-CN"/>
        </w:rPr>
        <w:t>律、行政法规、政策规定，掌握耕地后备资源开发、复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垦或整理的调查、评价、分析，熟悉耕地后备资源类型、数量、质量和分布等状况。</w:t>
      </w:r>
    </w:p>
    <w:p w:rsidR="00AF0E48" w:rsidRDefault="00651821">
      <w:pPr>
        <w:spacing w:before="26" w:line="241" w:lineRule="auto"/>
        <w:ind w:left="3" w:right="89"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23" w:line="227" w:lineRule="auto"/>
        <w:ind w:left="429"/>
        <w:rPr>
          <w:rFonts w:ascii="宋体" w:eastAsia="宋体" w:hAnsi="宋体" w:cs="宋体"/>
          <w:sz w:val="20"/>
          <w:szCs w:val="20"/>
          <w:lang w:eastAsia="zh-CN"/>
        </w:rPr>
      </w:pPr>
      <w:r>
        <w:rPr>
          <w:rFonts w:ascii="宋体" w:eastAsia="宋体" w:hAnsi="宋体" w:cs="宋体"/>
          <w:b/>
          <w:bCs/>
          <w:spacing w:val="6"/>
          <w:sz w:val="20"/>
          <w:szCs w:val="20"/>
          <w:lang w:eastAsia="zh-CN"/>
        </w:rPr>
        <w:t>c)</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耕地资源质量分类</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5" w:lineRule="auto"/>
        <w:ind w:right="87" w:firstLine="425"/>
        <w:rPr>
          <w:rFonts w:ascii="宋体" w:eastAsia="宋体" w:hAnsi="宋体" w:cs="宋体"/>
          <w:sz w:val="20"/>
          <w:szCs w:val="20"/>
          <w:lang w:eastAsia="zh-CN"/>
        </w:rPr>
      </w:pPr>
      <w:r>
        <w:rPr>
          <w:rFonts w:ascii="宋体" w:eastAsia="宋体" w:hAnsi="宋体" w:cs="宋体"/>
          <w:spacing w:val="7"/>
          <w:sz w:val="20"/>
          <w:szCs w:val="20"/>
          <w:lang w:eastAsia="zh-CN"/>
        </w:rPr>
        <w:t>《国务院第三次全国国土调查领导小组办公室关于印发〈第三次全国国土调查耕地资源质量分类工</w:t>
      </w:r>
      <w:r>
        <w:rPr>
          <w:rFonts w:ascii="宋体" w:eastAsia="宋体" w:hAnsi="宋体" w:cs="宋体"/>
          <w:spacing w:val="14"/>
          <w:sz w:val="20"/>
          <w:szCs w:val="20"/>
          <w:lang w:eastAsia="zh-CN"/>
        </w:rPr>
        <w:t xml:space="preserve"> </w:t>
      </w:r>
      <w:r>
        <w:rPr>
          <w:rFonts w:ascii="宋体" w:eastAsia="宋体" w:hAnsi="宋体" w:cs="宋体"/>
          <w:spacing w:val="7"/>
          <w:sz w:val="20"/>
          <w:szCs w:val="20"/>
          <w:lang w:eastAsia="zh-CN"/>
        </w:rPr>
        <w:t>作方案〉的通知》（国土调查办发〔</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13</w:t>
      </w:r>
      <w:r>
        <w:rPr>
          <w:rFonts w:ascii="宋体" w:eastAsia="宋体" w:hAnsi="宋体" w:cs="宋体"/>
          <w:spacing w:val="7"/>
          <w:sz w:val="20"/>
          <w:szCs w:val="20"/>
          <w:lang w:eastAsia="zh-CN"/>
        </w:rPr>
        <w:t>号</w:t>
      </w:r>
      <w:r>
        <w:rPr>
          <w:rFonts w:ascii="宋体" w:eastAsia="宋体" w:hAnsi="宋体" w:cs="宋体"/>
          <w:spacing w:val="10"/>
          <w:sz w:val="20"/>
          <w:szCs w:val="20"/>
          <w:lang w:eastAsia="zh-CN"/>
        </w:rPr>
        <w:t>）；</w:t>
      </w:r>
      <w:r>
        <w:rPr>
          <w:rFonts w:ascii="宋体" w:eastAsia="宋体" w:hAnsi="宋体" w:cs="宋体"/>
          <w:spacing w:val="7"/>
          <w:sz w:val="20"/>
          <w:szCs w:val="20"/>
          <w:lang w:eastAsia="zh-CN"/>
        </w:rPr>
        <w:t>坚持以习近平生态文明思想为指导，落实</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五位一</w:t>
      </w:r>
      <w:r>
        <w:rPr>
          <w:rFonts w:ascii="宋体" w:eastAsia="宋体" w:hAnsi="宋体" w:cs="宋体"/>
          <w:spacing w:val="1"/>
          <w:sz w:val="20"/>
          <w:szCs w:val="20"/>
          <w:lang w:eastAsia="zh-CN"/>
        </w:rPr>
        <w:t xml:space="preserve"> </w:t>
      </w:r>
      <w:r>
        <w:rPr>
          <w:rFonts w:ascii="宋体" w:eastAsia="宋体" w:hAnsi="宋体" w:cs="宋体"/>
          <w:spacing w:val="7"/>
          <w:sz w:val="20"/>
          <w:szCs w:val="20"/>
          <w:lang w:eastAsia="zh-CN"/>
        </w:rPr>
        <w:t>体</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总体布局，适应生态文明建设需要，立足自然资源管理职责定位，紧扣耕地资源自然特征，充</w:t>
      </w:r>
      <w:r>
        <w:rPr>
          <w:rFonts w:ascii="宋体" w:eastAsia="宋体" w:hAnsi="宋体" w:cs="宋体"/>
          <w:spacing w:val="6"/>
          <w:sz w:val="20"/>
          <w:szCs w:val="20"/>
          <w:lang w:eastAsia="zh-CN"/>
        </w:rPr>
        <w:t>分利</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用自然资源部和相关部门已有的基础数据，采取</w:t>
      </w:r>
      <w:r>
        <w:rPr>
          <w:rFonts w:ascii="宋体" w:eastAsia="宋体" w:hAnsi="宋体" w:cs="宋体"/>
          <w:spacing w:val="9"/>
          <w:sz w:val="20"/>
          <w:szCs w:val="20"/>
          <w:lang w:eastAsia="zh-CN"/>
        </w:rPr>
        <w:t>分类分级的思路，开展耕地资源质量分类工作。</w:t>
      </w:r>
    </w:p>
    <w:p w:rsidR="00AF0E48" w:rsidRDefault="00651821">
      <w:pPr>
        <w:spacing w:before="28" w:line="239" w:lineRule="auto"/>
        <w:ind w:left="5" w:right="88" w:firstLine="420"/>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《自然资源部办公厅关于开展</w:t>
      </w:r>
      <w:r>
        <w:rPr>
          <w:rFonts w:ascii="宋体" w:eastAsia="宋体" w:hAnsi="宋体" w:cs="宋体"/>
          <w:spacing w:val="9"/>
          <w:sz w:val="20"/>
          <w:szCs w:val="20"/>
          <w:lang w:eastAsia="zh-CN"/>
        </w:rPr>
        <w:t>2023</w:t>
      </w:r>
      <w:r>
        <w:rPr>
          <w:rFonts w:ascii="宋体" w:eastAsia="宋体" w:hAnsi="宋体" w:cs="宋体"/>
          <w:spacing w:val="9"/>
          <w:sz w:val="20"/>
          <w:szCs w:val="20"/>
          <w:lang w:eastAsia="zh-CN"/>
        </w:rPr>
        <w:t>年度全国国土变更调查工作的通知》</w:t>
      </w:r>
      <w:r>
        <w:rPr>
          <w:rFonts w:ascii="宋体" w:eastAsia="宋体" w:hAnsi="宋体" w:cs="宋体"/>
          <w:spacing w:val="-80"/>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22"/>
          <w:sz w:val="20"/>
          <w:szCs w:val="20"/>
          <w:lang w:eastAsia="zh-CN"/>
        </w:rPr>
        <w:t xml:space="preserve"> </w:t>
      </w:r>
      <w:r>
        <w:rPr>
          <w:rFonts w:ascii="宋体" w:eastAsia="宋体" w:hAnsi="宋体" w:cs="宋体"/>
          <w:spacing w:val="9"/>
          <w:sz w:val="20"/>
          <w:szCs w:val="20"/>
          <w:lang w:eastAsia="zh-CN"/>
        </w:rPr>
        <w:t>自然资办发〔</w:t>
      </w:r>
      <w:r>
        <w:rPr>
          <w:rFonts w:ascii="宋体" w:eastAsia="宋体" w:hAnsi="宋体" w:cs="宋体"/>
          <w:spacing w:val="9"/>
          <w:sz w:val="20"/>
          <w:szCs w:val="20"/>
          <w:lang w:eastAsia="zh-CN"/>
        </w:rPr>
        <w:t>202</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38</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部将继续对省级及县级年度国土变更调查成果质量，</w:t>
      </w:r>
      <w:r>
        <w:rPr>
          <w:rFonts w:ascii="宋体" w:eastAsia="宋体" w:hAnsi="宋体" w:cs="宋体"/>
          <w:spacing w:val="-59"/>
          <w:sz w:val="20"/>
          <w:szCs w:val="20"/>
          <w:lang w:eastAsia="zh-CN"/>
        </w:rPr>
        <w:t xml:space="preserve"> </w:t>
      </w:r>
      <w:r>
        <w:rPr>
          <w:rFonts w:ascii="宋体" w:eastAsia="宋体" w:hAnsi="宋体" w:cs="宋体"/>
          <w:spacing w:val="8"/>
          <w:sz w:val="20"/>
          <w:szCs w:val="20"/>
          <w:lang w:eastAsia="zh-CN"/>
        </w:rPr>
        <w:t>以及省级成果提交进度情况开展评价。</w:t>
      </w:r>
    </w:p>
    <w:p w:rsidR="00AF0E48" w:rsidRDefault="00651821">
      <w:pPr>
        <w:spacing w:before="25" w:line="244" w:lineRule="auto"/>
        <w:ind w:right="87"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业务内容：耕地质量分类对象是年度变更调查的现状</w:t>
      </w:r>
      <w:r>
        <w:rPr>
          <w:rFonts w:ascii="宋体" w:eastAsia="宋体" w:hAnsi="宋体" w:cs="宋体"/>
          <w:spacing w:val="7"/>
          <w:sz w:val="20"/>
          <w:szCs w:val="20"/>
          <w:lang w:eastAsia="zh-CN"/>
        </w:rPr>
        <w:t>耕地和恢复属性的地类，主要工作内容包括准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备工作、收集整理资料、基础数据处理、生成年度基础数据库、</w:t>
      </w:r>
      <w:r>
        <w:rPr>
          <w:rFonts w:ascii="宋体" w:eastAsia="宋体" w:hAnsi="宋体" w:cs="宋体"/>
          <w:spacing w:val="7"/>
          <w:sz w:val="20"/>
          <w:szCs w:val="20"/>
          <w:lang w:eastAsia="zh-CN"/>
        </w:rPr>
        <w:t>确定调查样点、开展外业调查、获取耕</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地资源质量分类指标数据、生成分类数据库、数据成果自查、成果逐级上报和检查等。</w:t>
      </w:r>
    </w:p>
    <w:p w:rsidR="00AF0E48" w:rsidRDefault="00651821">
      <w:pPr>
        <w:spacing w:before="25" w:line="248" w:lineRule="auto"/>
        <w:ind w:right="16" w:firstLine="422"/>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主要工作程序与技术要点：以上一年度耕地资源质量分类成果，以及年度国土变更调查成果为基础，</w:t>
      </w:r>
      <w:r>
        <w:rPr>
          <w:rFonts w:ascii="宋体" w:eastAsia="宋体" w:hAnsi="宋体" w:cs="宋体"/>
          <w:spacing w:val="16"/>
          <w:sz w:val="20"/>
          <w:szCs w:val="20"/>
          <w:lang w:eastAsia="zh-CN"/>
        </w:rPr>
        <w:t xml:space="preserve"> </w:t>
      </w:r>
      <w:r>
        <w:rPr>
          <w:rFonts w:ascii="宋体" w:eastAsia="宋体" w:hAnsi="宋体" w:cs="宋体"/>
          <w:spacing w:val="8"/>
          <w:sz w:val="20"/>
          <w:szCs w:val="20"/>
          <w:lang w:eastAsia="zh-CN"/>
        </w:rPr>
        <w:t>确认耕地和恢复地类现状变化及耕地资源质量建设引起耕地质量变</w:t>
      </w:r>
      <w:r>
        <w:rPr>
          <w:rFonts w:ascii="宋体" w:eastAsia="宋体" w:hAnsi="宋体" w:cs="宋体"/>
          <w:spacing w:val="7"/>
          <w:sz w:val="20"/>
          <w:szCs w:val="20"/>
          <w:lang w:eastAsia="zh-CN"/>
        </w:rPr>
        <w:t>化的耕地和恢复性地类，建立生成年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度更新层。结合当年度所有土地整治、高标准农田建设等项目</w:t>
      </w:r>
      <w:r>
        <w:rPr>
          <w:rFonts w:ascii="宋体" w:eastAsia="宋体" w:hAnsi="宋体" w:cs="宋体"/>
          <w:spacing w:val="7"/>
          <w:sz w:val="20"/>
          <w:szCs w:val="20"/>
          <w:lang w:eastAsia="zh-CN"/>
        </w:rPr>
        <w:t>竣工验收资料，确定外业调查样点，进行</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外业调查踏勘、土壤采样化验等工作，并将外业信息录入</w:t>
      </w:r>
      <w:r>
        <w:rPr>
          <w:rFonts w:ascii="宋体" w:eastAsia="宋体" w:hAnsi="宋体" w:cs="宋体"/>
          <w:spacing w:val="6"/>
          <w:sz w:val="20"/>
          <w:szCs w:val="20"/>
          <w:lang w:eastAsia="zh-CN"/>
        </w:rPr>
        <w:t>“</w:t>
      </w:r>
      <w:r>
        <w:rPr>
          <w:rFonts w:ascii="宋体" w:eastAsia="宋体" w:hAnsi="宋体" w:cs="宋体"/>
          <w:spacing w:val="-56"/>
          <w:sz w:val="20"/>
          <w:szCs w:val="20"/>
          <w:lang w:eastAsia="zh-CN"/>
        </w:rPr>
        <w:t xml:space="preserve"> </w:t>
      </w:r>
      <w:r>
        <w:rPr>
          <w:rFonts w:ascii="宋体" w:eastAsia="宋体" w:hAnsi="宋体" w:cs="宋体"/>
          <w:spacing w:val="6"/>
          <w:sz w:val="20"/>
          <w:szCs w:val="20"/>
          <w:lang w:eastAsia="zh-CN"/>
        </w:rPr>
        <w:t>国土调查云</w:t>
      </w:r>
      <w:r>
        <w:rPr>
          <w:rFonts w:ascii="宋体" w:eastAsia="宋体" w:hAnsi="宋体" w:cs="宋体"/>
          <w:spacing w:val="-72"/>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系统。从自然地理格局、地形</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条件、土壤条件、生态环境条件、作物熟制和耕地利用现状六</w:t>
      </w:r>
      <w:r>
        <w:rPr>
          <w:rFonts w:ascii="宋体" w:eastAsia="宋体" w:hAnsi="宋体" w:cs="宋体"/>
          <w:spacing w:val="7"/>
          <w:sz w:val="20"/>
          <w:szCs w:val="20"/>
          <w:lang w:eastAsia="zh-CN"/>
        </w:rPr>
        <w:t>个层面，构建分类指标体系；同时，依据</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工程项目资料和外业调查结果，获取更新层质量分类指标数据，建立耕</w:t>
      </w:r>
      <w:r>
        <w:rPr>
          <w:rFonts w:ascii="宋体" w:eastAsia="宋体" w:hAnsi="宋体" w:cs="宋体"/>
          <w:spacing w:val="4"/>
          <w:sz w:val="20"/>
          <w:szCs w:val="20"/>
          <w:lang w:eastAsia="zh-CN"/>
        </w:rPr>
        <w:t>地资源质量分类年度更新数据库。</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项目成果经自检后，提交上级主管部门审核。</w:t>
      </w:r>
    </w:p>
    <w:p w:rsidR="00AF0E48" w:rsidRDefault="00651821">
      <w:pPr>
        <w:spacing w:before="29" w:line="247" w:lineRule="auto"/>
        <w:ind w:left="1" w:right="87" w:firstLine="442"/>
        <w:jc w:val="both"/>
        <w:rPr>
          <w:rFonts w:ascii="宋体" w:eastAsia="宋体" w:hAnsi="宋体" w:cs="宋体"/>
          <w:sz w:val="20"/>
          <w:szCs w:val="20"/>
          <w:lang w:eastAsia="zh-CN"/>
        </w:rPr>
      </w:pPr>
      <w:r>
        <w:rPr>
          <w:rFonts w:ascii="宋体" w:eastAsia="宋体" w:hAnsi="宋体" w:cs="宋体"/>
          <w:spacing w:val="7"/>
          <w:sz w:val="20"/>
          <w:szCs w:val="20"/>
          <w:lang w:eastAsia="zh-CN"/>
        </w:rPr>
        <w:t>以年度国土变更调查成果为基础，结合当年度土地整治项目，对耕地和恢复地类图斑进行分析，确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定外业调查样点。外业调查主要包括实地调查和土壤采样化验</w:t>
      </w:r>
      <w:r>
        <w:rPr>
          <w:rFonts w:ascii="宋体" w:eastAsia="宋体" w:hAnsi="宋体" w:cs="宋体"/>
          <w:spacing w:val="7"/>
          <w:sz w:val="20"/>
          <w:szCs w:val="20"/>
          <w:lang w:eastAsia="zh-CN"/>
        </w:rPr>
        <w:t>，应严格按照相关技术规范进行土壤采样</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和送检化验，并将样点信息录入</w:t>
      </w:r>
      <w:r>
        <w:rPr>
          <w:rFonts w:ascii="宋体" w:eastAsia="宋体" w:hAnsi="宋体" w:cs="宋体"/>
          <w:spacing w:val="6"/>
          <w:sz w:val="20"/>
          <w:szCs w:val="20"/>
          <w:lang w:eastAsia="zh-CN"/>
        </w:rPr>
        <w:t>“</w:t>
      </w:r>
      <w:r>
        <w:rPr>
          <w:rFonts w:ascii="宋体" w:eastAsia="宋体" w:hAnsi="宋体" w:cs="宋体"/>
          <w:spacing w:val="-60"/>
          <w:sz w:val="20"/>
          <w:szCs w:val="20"/>
          <w:lang w:eastAsia="zh-CN"/>
        </w:rPr>
        <w:t xml:space="preserve"> </w:t>
      </w:r>
      <w:r>
        <w:rPr>
          <w:rFonts w:ascii="宋体" w:eastAsia="宋体" w:hAnsi="宋体" w:cs="宋体"/>
          <w:spacing w:val="6"/>
          <w:sz w:val="20"/>
          <w:szCs w:val="20"/>
          <w:lang w:eastAsia="zh-CN"/>
        </w:rPr>
        <w:t>国土调查云</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系统，是上级主管部门重点核查的工作内容。重点围绕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自然地理</w:t>
      </w:r>
      <w:r>
        <w:rPr>
          <w:rFonts w:ascii="宋体" w:eastAsia="宋体" w:hAnsi="宋体" w:cs="宋体"/>
          <w:spacing w:val="8"/>
          <w:sz w:val="20"/>
          <w:szCs w:val="20"/>
          <w:lang w:eastAsia="zh-CN"/>
        </w:rPr>
        <w:t>格局、地形条件、土壤条件、生态环境条件、作物熟</w:t>
      </w:r>
      <w:r>
        <w:rPr>
          <w:rFonts w:ascii="宋体" w:eastAsia="宋体" w:hAnsi="宋体" w:cs="宋体"/>
          <w:spacing w:val="7"/>
          <w:sz w:val="20"/>
          <w:szCs w:val="20"/>
          <w:lang w:eastAsia="zh-CN"/>
        </w:rPr>
        <w:t>制和耕地利用现状等构建耕地质量分类指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标体系，结合相关项目资料，获取耕地资源质量分类指标数据</w:t>
      </w:r>
      <w:r>
        <w:rPr>
          <w:rFonts w:ascii="宋体" w:eastAsia="宋体" w:hAnsi="宋体" w:cs="宋体"/>
          <w:spacing w:val="7"/>
          <w:sz w:val="20"/>
          <w:szCs w:val="20"/>
          <w:lang w:eastAsia="zh-CN"/>
        </w:rPr>
        <w:t>，严格按照分类数据库标准建立耕地资源</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质量数据库；同时，项目成果要经过</w:t>
      </w:r>
      <w:r>
        <w:rPr>
          <w:rFonts w:ascii="宋体" w:eastAsia="宋体" w:hAnsi="宋体" w:cs="宋体"/>
          <w:spacing w:val="8"/>
          <w:sz w:val="20"/>
          <w:szCs w:val="20"/>
          <w:lang w:eastAsia="zh-CN"/>
        </w:rPr>
        <w:t>“</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自检、市级审核、省级核查、部审查</w:t>
      </w:r>
      <w:r>
        <w:rPr>
          <w:rFonts w:ascii="宋体" w:eastAsia="宋体" w:hAnsi="宋体" w:cs="宋体"/>
          <w:spacing w:val="-70"/>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等多层主</w:t>
      </w:r>
      <w:r>
        <w:rPr>
          <w:rFonts w:ascii="宋体" w:eastAsia="宋体" w:hAnsi="宋体" w:cs="宋体"/>
          <w:spacing w:val="7"/>
          <w:sz w:val="20"/>
          <w:szCs w:val="20"/>
          <w:lang w:eastAsia="zh-CN"/>
        </w:rPr>
        <w:t>管部门核验。</w:t>
      </w:r>
    </w:p>
    <w:p w:rsidR="00AF0E48" w:rsidRDefault="00651821">
      <w:pPr>
        <w:spacing w:before="27" w:line="239" w:lineRule="auto"/>
        <w:ind w:left="422" w:right="2546" w:hanging="2"/>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6"/>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自然资源主管部门、农业农村主管部门等主</w:t>
      </w:r>
      <w:r>
        <w:rPr>
          <w:rFonts w:ascii="宋体" w:eastAsia="宋体" w:hAnsi="宋体" w:cs="宋体"/>
          <w:spacing w:val="6"/>
          <w:sz w:val="20"/>
          <w:szCs w:val="20"/>
          <w:lang w:eastAsia="zh-CN"/>
        </w:rPr>
        <w:t>体。</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成果形式：文字成果、表格成果、数据库成果等。</w:t>
      </w:r>
    </w:p>
    <w:p w:rsidR="00AF0E48" w:rsidRDefault="00651821">
      <w:pPr>
        <w:spacing w:before="24"/>
        <w:ind w:left="1" w:right="32"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专业能力胜任要求：具备土地管理、土壤学</w:t>
      </w:r>
      <w:r>
        <w:rPr>
          <w:rFonts w:ascii="宋体" w:eastAsia="宋体" w:hAnsi="宋体" w:cs="宋体"/>
          <w:spacing w:val="7"/>
          <w:sz w:val="20"/>
          <w:szCs w:val="20"/>
          <w:lang w:eastAsia="zh-CN"/>
        </w:rPr>
        <w:t>、地理科学等相关学科的理论知识，能够了解耕地资源</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质量分类的基本原理和方法；掌握耕地质量监测的技术和方法，包括土壤采样、分析化验、数据分析等，</w:t>
      </w:r>
    </w:p>
    <w:p w:rsidR="00AF0E48" w:rsidRDefault="00AF0E48">
      <w:pPr>
        <w:rPr>
          <w:rFonts w:ascii="宋体" w:eastAsia="宋体" w:hAnsi="宋体" w:cs="宋体"/>
          <w:sz w:val="20"/>
          <w:szCs w:val="20"/>
          <w:lang w:eastAsia="zh-CN"/>
        </w:rPr>
        <w:sectPr w:rsidR="00AF0E48">
          <w:footerReference w:type="default" r:id="rId49"/>
          <w:pgSz w:w="11906" w:h="16839"/>
          <w:pgMar w:top="1431" w:right="1047" w:bottom="1308" w:left="1425"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1" w:right="173" w:firstLine="7"/>
        <w:rPr>
          <w:rFonts w:ascii="宋体" w:eastAsia="宋体" w:hAnsi="宋体" w:cs="宋体"/>
          <w:sz w:val="20"/>
          <w:szCs w:val="20"/>
          <w:lang w:eastAsia="zh-CN"/>
        </w:rPr>
      </w:pPr>
      <w:r>
        <w:rPr>
          <w:rFonts w:ascii="宋体" w:eastAsia="宋体" w:hAnsi="宋体" w:cs="宋体"/>
          <w:spacing w:val="8"/>
          <w:sz w:val="20"/>
          <w:szCs w:val="20"/>
          <w:lang w:eastAsia="zh-CN"/>
        </w:rPr>
        <w:t>能够独立完成耕地质量监测任务；熟悉耕地质</w:t>
      </w:r>
      <w:r>
        <w:rPr>
          <w:rFonts w:ascii="宋体" w:eastAsia="宋体" w:hAnsi="宋体" w:cs="宋体"/>
          <w:spacing w:val="7"/>
          <w:sz w:val="20"/>
          <w:szCs w:val="20"/>
          <w:lang w:eastAsia="zh-CN"/>
        </w:rPr>
        <w:t>量等级调查评价成果，掌握不同区域耕地质量等级现状及</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演变趋势，分析影响耕地生产力的主要障碍因</w:t>
      </w:r>
      <w:r>
        <w:rPr>
          <w:rFonts w:ascii="宋体" w:eastAsia="宋体" w:hAnsi="宋体" w:cs="宋体"/>
          <w:spacing w:val="9"/>
          <w:sz w:val="20"/>
          <w:szCs w:val="20"/>
          <w:lang w:eastAsia="zh-CN"/>
        </w:rPr>
        <w:t>素，提出具有针对性的更细质量建设与保护措施。</w:t>
      </w:r>
    </w:p>
    <w:p w:rsidR="00AF0E48" w:rsidRDefault="00651821">
      <w:pPr>
        <w:spacing w:before="145" w:line="230"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B.2.2 </w:t>
      </w:r>
      <w:r>
        <w:rPr>
          <w:rFonts w:ascii="黑体" w:eastAsia="黑体" w:hAnsi="黑体" w:cs="黑体"/>
          <w:spacing w:val="7"/>
          <w:sz w:val="20"/>
          <w:szCs w:val="20"/>
          <w:lang w:eastAsia="zh-CN"/>
        </w:rPr>
        <w:t>生态保护相关评价评估</w:t>
      </w:r>
    </w:p>
    <w:p w:rsidR="00AF0E48" w:rsidRDefault="00651821">
      <w:pPr>
        <w:spacing w:before="144" w:line="229"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5" w:line="226" w:lineRule="auto"/>
        <w:ind w:left="426"/>
        <w:rPr>
          <w:rFonts w:ascii="宋体" w:eastAsia="宋体" w:hAnsi="宋体" w:cs="宋体"/>
          <w:sz w:val="20"/>
          <w:szCs w:val="20"/>
          <w:lang w:eastAsia="zh-CN"/>
        </w:rPr>
      </w:pPr>
      <w:r>
        <w:rPr>
          <w:rFonts w:ascii="宋体" w:eastAsia="宋体" w:hAnsi="宋体" w:cs="宋体"/>
          <w:b/>
          <w:bCs/>
          <w:spacing w:val="6"/>
          <w:sz w:val="20"/>
          <w:szCs w:val="20"/>
          <w:lang w:eastAsia="zh-CN"/>
        </w:rPr>
        <w:t>a)</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生态补偿金评估</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9" w:line="239" w:lineRule="auto"/>
        <w:ind w:left="1" w:right="176" w:firstLine="424"/>
        <w:rPr>
          <w:rFonts w:ascii="宋体" w:eastAsia="宋体" w:hAnsi="宋体" w:cs="宋体"/>
          <w:sz w:val="20"/>
          <w:szCs w:val="20"/>
          <w:lang w:eastAsia="zh-CN"/>
        </w:rPr>
      </w:pPr>
      <w:r>
        <w:rPr>
          <w:rFonts w:ascii="宋体" w:eastAsia="宋体" w:hAnsi="宋体" w:cs="宋体"/>
          <w:spacing w:val="7"/>
          <w:sz w:val="20"/>
          <w:szCs w:val="20"/>
          <w:lang w:eastAsia="zh-CN"/>
        </w:rPr>
        <w:t>《中华人民共和国环境保护法》（中华人民共和国主席令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9</w:t>
      </w:r>
      <w:r>
        <w:rPr>
          <w:rFonts w:ascii="宋体" w:eastAsia="宋体" w:hAnsi="宋体" w:cs="宋体"/>
          <w:spacing w:val="7"/>
          <w:sz w:val="20"/>
          <w:szCs w:val="20"/>
          <w:lang w:eastAsia="zh-CN"/>
        </w:rPr>
        <w:t>号</w:t>
      </w:r>
      <w:r>
        <w:rPr>
          <w:rFonts w:ascii="宋体" w:eastAsia="宋体" w:hAnsi="宋体" w:cs="宋体"/>
          <w:spacing w:val="11"/>
          <w:sz w:val="20"/>
          <w:szCs w:val="20"/>
          <w:lang w:eastAsia="zh-CN"/>
        </w:rPr>
        <w:t>）：</w:t>
      </w:r>
      <w:r>
        <w:rPr>
          <w:rFonts w:ascii="宋体" w:eastAsia="宋体" w:hAnsi="宋体" w:cs="宋体"/>
          <w:spacing w:val="7"/>
          <w:sz w:val="20"/>
          <w:szCs w:val="20"/>
          <w:lang w:eastAsia="zh-CN"/>
        </w:rPr>
        <w:t>国家建立、健全生态保护补偿</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制度。</w:t>
      </w:r>
    </w:p>
    <w:p w:rsidR="00AF0E48" w:rsidRDefault="00651821">
      <w:pPr>
        <w:spacing w:before="22" w:line="244" w:lineRule="auto"/>
        <w:ind w:right="173" w:firstLine="425"/>
        <w:jc w:val="both"/>
        <w:rPr>
          <w:rFonts w:ascii="宋体" w:eastAsia="宋体" w:hAnsi="宋体" w:cs="宋体"/>
          <w:sz w:val="20"/>
          <w:szCs w:val="20"/>
          <w:lang w:eastAsia="zh-CN"/>
        </w:rPr>
      </w:pPr>
      <w:r>
        <w:rPr>
          <w:rFonts w:ascii="宋体" w:eastAsia="宋体" w:hAnsi="宋体" w:cs="宋体"/>
          <w:spacing w:val="8"/>
          <w:sz w:val="20"/>
          <w:szCs w:val="20"/>
          <w:lang w:eastAsia="zh-CN"/>
        </w:rPr>
        <w:t>《生态保护补偿条例》（中华人民共和国国务院令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779</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本条例所称生态保护补偿，是指通</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过财政纵向补偿、地区间横向补偿、市场机制补偿等机制，对按</w:t>
      </w:r>
      <w:r>
        <w:rPr>
          <w:rFonts w:ascii="宋体" w:eastAsia="宋体" w:hAnsi="宋体" w:cs="宋体"/>
          <w:spacing w:val="7"/>
          <w:sz w:val="20"/>
          <w:szCs w:val="20"/>
          <w:lang w:eastAsia="zh-CN"/>
        </w:rPr>
        <w:t>照规定或者约定开展生态保护的单位和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个人予以补偿的激励性制度安排。</w:t>
      </w:r>
    </w:p>
    <w:p w:rsidR="00AF0E48" w:rsidRDefault="00651821">
      <w:pPr>
        <w:spacing w:before="27" w:line="227" w:lineRule="auto"/>
        <w:ind w:left="440"/>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2"/>
          <w:sz w:val="20"/>
          <w:szCs w:val="20"/>
          <w:lang w:eastAsia="zh-CN"/>
        </w:rPr>
        <w:t xml:space="preserve"> </w:t>
      </w:r>
      <w:r>
        <w:rPr>
          <w:rFonts w:ascii="宋体" w:eastAsia="宋体" w:hAnsi="宋体" w:cs="宋体"/>
          <w:spacing w:val="8"/>
          <w:sz w:val="20"/>
          <w:szCs w:val="20"/>
          <w:lang w:eastAsia="zh-CN"/>
        </w:rPr>
        <w:t>国务院办公厅印发《关于划定并严守生态保护红线的若干意见》（</w:t>
      </w:r>
      <w:r>
        <w:rPr>
          <w:rFonts w:ascii="宋体" w:eastAsia="宋体" w:hAnsi="宋体" w:cs="宋体"/>
          <w:spacing w:val="8"/>
          <w:sz w:val="20"/>
          <w:szCs w:val="20"/>
          <w:lang w:eastAsia="zh-CN"/>
        </w:rPr>
        <w:t>2017</w:t>
      </w:r>
      <w:r>
        <w:rPr>
          <w:rFonts w:ascii="宋体" w:eastAsia="宋体" w:hAnsi="宋体" w:cs="宋体"/>
          <w:spacing w:val="8"/>
          <w:sz w:val="20"/>
          <w:szCs w:val="20"/>
          <w:lang w:eastAsia="zh-CN"/>
        </w:rPr>
        <w:t>年</w:t>
      </w:r>
      <w:r>
        <w:rPr>
          <w:rFonts w:ascii="宋体" w:eastAsia="宋体" w:hAnsi="宋体" w:cs="宋体"/>
          <w:spacing w:val="18"/>
          <w:sz w:val="20"/>
          <w:szCs w:val="20"/>
          <w:lang w:eastAsia="zh-CN"/>
        </w:rPr>
        <w:t>）：</w:t>
      </w:r>
      <w:r>
        <w:rPr>
          <w:rFonts w:ascii="宋体" w:eastAsia="宋体" w:hAnsi="宋体" w:cs="宋体"/>
          <w:spacing w:val="8"/>
          <w:sz w:val="20"/>
          <w:szCs w:val="20"/>
          <w:lang w:eastAsia="zh-CN"/>
        </w:rPr>
        <w:t>加</w:t>
      </w:r>
    </w:p>
    <w:p w:rsidR="00AF0E48" w:rsidRDefault="00651821">
      <w:pPr>
        <w:spacing w:before="25" w:line="228" w:lineRule="auto"/>
        <w:ind w:left="3"/>
        <w:rPr>
          <w:rFonts w:ascii="宋体" w:eastAsia="宋体" w:hAnsi="宋体" w:cs="宋体"/>
          <w:sz w:val="20"/>
          <w:szCs w:val="20"/>
          <w:lang w:eastAsia="zh-CN"/>
        </w:rPr>
      </w:pPr>
      <w:r>
        <w:rPr>
          <w:rFonts w:ascii="宋体" w:eastAsia="宋体" w:hAnsi="宋体" w:cs="宋体"/>
          <w:spacing w:val="7"/>
          <w:sz w:val="20"/>
          <w:szCs w:val="20"/>
          <w:lang w:eastAsia="zh-CN"/>
        </w:rPr>
        <w:t>大生态保护补偿力度。</w:t>
      </w:r>
    </w:p>
    <w:p w:rsidR="00AF0E48" w:rsidRDefault="00651821">
      <w:pPr>
        <w:spacing w:before="25" w:line="244" w:lineRule="auto"/>
        <w:ind w:left="2" w:right="173" w:firstLine="437"/>
        <w:jc w:val="both"/>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1"/>
          <w:sz w:val="20"/>
          <w:szCs w:val="20"/>
          <w:lang w:eastAsia="zh-CN"/>
        </w:rPr>
        <w:t xml:space="preserve"> </w:t>
      </w:r>
      <w:r>
        <w:rPr>
          <w:rFonts w:ascii="宋体" w:eastAsia="宋体" w:hAnsi="宋体" w:cs="宋体"/>
          <w:spacing w:val="8"/>
          <w:sz w:val="20"/>
          <w:szCs w:val="20"/>
          <w:lang w:eastAsia="zh-CN"/>
        </w:rPr>
        <w:t>国务院办公厅印发《关于深化生态保护补偿制度改革的意见》（</w:t>
      </w:r>
      <w:r>
        <w:rPr>
          <w:rFonts w:ascii="宋体" w:eastAsia="宋体" w:hAnsi="宋体" w:cs="宋体"/>
          <w:spacing w:val="8"/>
          <w:sz w:val="20"/>
          <w:szCs w:val="20"/>
          <w:lang w:eastAsia="zh-CN"/>
        </w:rPr>
        <w:t>2021</w:t>
      </w:r>
      <w:r>
        <w:rPr>
          <w:rFonts w:ascii="宋体" w:eastAsia="宋体" w:hAnsi="宋体" w:cs="宋体"/>
          <w:spacing w:val="8"/>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加强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生态保护补偿工作进展跟踪，开展生态保护补偿实施效果评估</w:t>
      </w:r>
      <w:r>
        <w:rPr>
          <w:rFonts w:ascii="宋体" w:eastAsia="宋体" w:hAnsi="宋体" w:cs="宋体"/>
          <w:spacing w:val="7"/>
          <w:sz w:val="20"/>
          <w:szCs w:val="20"/>
          <w:lang w:eastAsia="zh-CN"/>
        </w:rPr>
        <w:t>，将生态保护补偿工作开展不力、存在突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出问题的地区和部门纳入督察范围。</w:t>
      </w:r>
    </w:p>
    <w:p w:rsidR="00AF0E48" w:rsidRDefault="00651821">
      <w:pPr>
        <w:spacing w:before="27" w:line="245" w:lineRule="auto"/>
        <w:ind w:right="103" w:firstLine="425"/>
        <w:jc w:val="both"/>
        <w:rPr>
          <w:rFonts w:ascii="宋体" w:eastAsia="宋体" w:hAnsi="宋体" w:cs="宋体"/>
          <w:sz w:val="20"/>
          <w:szCs w:val="20"/>
        </w:rPr>
      </w:pPr>
      <w:r>
        <w:rPr>
          <w:rFonts w:ascii="宋体" w:eastAsia="宋体" w:hAnsi="宋体" w:cs="宋体"/>
          <w:spacing w:val="5"/>
          <w:sz w:val="20"/>
          <w:szCs w:val="20"/>
          <w:lang w:eastAsia="zh-CN"/>
        </w:rPr>
        <w:t>《国务院办公厅关于健全生态保护补偿机制的意见》（国办发〔</w:t>
      </w:r>
      <w:r>
        <w:rPr>
          <w:rFonts w:ascii="宋体" w:eastAsia="宋体" w:hAnsi="宋体" w:cs="宋体"/>
          <w:spacing w:val="5"/>
          <w:sz w:val="20"/>
          <w:szCs w:val="20"/>
          <w:lang w:eastAsia="zh-CN"/>
        </w:rPr>
        <w:t>2016</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31</w:t>
      </w:r>
      <w:r>
        <w:rPr>
          <w:rFonts w:ascii="宋体" w:eastAsia="宋体" w:hAnsi="宋体" w:cs="宋体"/>
          <w:spacing w:val="5"/>
          <w:sz w:val="20"/>
          <w:szCs w:val="20"/>
          <w:lang w:eastAsia="zh-CN"/>
        </w:rPr>
        <w:t>号</w:t>
      </w:r>
      <w:r>
        <w:rPr>
          <w:rFonts w:ascii="宋体" w:eastAsia="宋体" w:hAnsi="宋体" w:cs="宋体"/>
          <w:spacing w:val="-18"/>
          <w:sz w:val="20"/>
          <w:szCs w:val="20"/>
          <w:lang w:eastAsia="zh-CN"/>
        </w:rPr>
        <w:t>）：</w:t>
      </w:r>
      <w:r>
        <w:rPr>
          <w:rFonts w:ascii="宋体" w:eastAsia="宋体" w:hAnsi="宋体" w:cs="宋体"/>
          <w:spacing w:val="5"/>
          <w:sz w:val="20"/>
          <w:szCs w:val="20"/>
          <w:lang w:eastAsia="zh-CN"/>
        </w:rPr>
        <w:t>健全配套制度体系。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加快建立生态保护补偿标准体系，根据各领域、不同类型地</w:t>
      </w:r>
      <w:r>
        <w:rPr>
          <w:rFonts w:ascii="宋体" w:eastAsia="宋体" w:hAnsi="宋体" w:cs="宋体"/>
          <w:spacing w:val="7"/>
          <w:sz w:val="20"/>
          <w:szCs w:val="20"/>
          <w:lang w:eastAsia="zh-CN"/>
        </w:rPr>
        <w:t>区特点，以生态产品产出能力为基础，完善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测算方法，分别制定补偿标准。</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研究建立生态保护补偿统计</w:t>
      </w:r>
      <w:r>
        <w:rPr>
          <w:rFonts w:ascii="宋体" w:eastAsia="宋体" w:hAnsi="宋体" w:cs="宋体"/>
          <w:spacing w:val="7"/>
          <w:sz w:val="20"/>
          <w:szCs w:val="20"/>
          <w:lang w:eastAsia="zh-CN"/>
        </w:rPr>
        <w:t>指标体系和信息发布制度。</w:t>
      </w:r>
      <w:r>
        <w:rPr>
          <w:rFonts w:ascii="宋体" w:eastAsia="宋体" w:hAnsi="宋体" w:cs="宋体"/>
          <w:spacing w:val="7"/>
          <w:sz w:val="20"/>
          <w:szCs w:val="20"/>
        </w:rPr>
        <w:t>加强生态保</w:t>
      </w:r>
      <w:r>
        <w:rPr>
          <w:rFonts w:ascii="宋体" w:eastAsia="宋体" w:hAnsi="宋体" w:cs="宋体"/>
          <w:sz w:val="20"/>
          <w:szCs w:val="20"/>
        </w:rPr>
        <w:t xml:space="preserve"> </w:t>
      </w:r>
      <w:r>
        <w:rPr>
          <w:rFonts w:ascii="宋体" w:eastAsia="宋体" w:hAnsi="宋体" w:cs="宋体"/>
          <w:spacing w:val="9"/>
          <w:sz w:val="20"/>
          <w:szCs w:val="20"/>
        </w:rPr>
        <w:t>护补偿效益评估，积极培育生态服务价值评估机构。</w:t>
      </w:r>
    </w:p>
    <w:p w:rsidR="00AF0E48" w:rsidRDefault="00651821">
      <w:pPr>
        <w:spacing w:before="26" w:line="239" w:lineRule="auto"/>
        <w:ind w:left="16" w:right="173" w:firstLine="403"/>
        <w:rPr>
          <w:rFonts w:ascii="宋体" w:eastAsia="宋体" w:hAnsi="宋体" w:cs="宋体"/>
          <w:sz w:val="20"/>
          <w:szCs w:val="20"/>
          <w:lang w:eastAsia="zh-CN"/>
        </w:rPr>
      </w:pPr>
      <w:r>
        <w:rPr>
          <w:rFonts w:ascii="宋体" w:eastAsia="宋体" w:hAnsi="宋体" w:cs="宋体"/>
          <w:spacing w:val="8"/>
          <w:sz w:val="20"/>
          <w:szCs w:val="20"/>
          <w:lang w:eastAsia="zh-CN"/>
        </w:rPr>
        <w:t>业务内容：对个人或组织在森林营造、自然保护、水</w:t>
      </w:r>
      <w:r>
        <w:rPr>
          <w:rFonts w:ascii="宋体" w:eastAsia="宋体" w:hAnsi="宋体" w:cs="宋体"/>
          <w:spacing w:val="7"/>
          <w:sz w:val="20"/>
          <w:szCs w:val="20"/>
          <w:lang w:eastAsia="zh-CN"/>
        </w:rPr>
        <w:t>源保护和生态修复活动中造成的利他影响或本</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区域的发展损失，</w:t>
      </w:r>
      <w:r>
        <w:rPr>
          <w:rFonts w:ascii="宋体" w:eastAsia="宋体" w:hAnsi="宋体" w:cs="宋体"/>
          <w:spacing w:val="-45"/>
          <w:sz w:val="20"/>
          <w:szCs w:val="20"/>
          <w:lang w:eastAsia="zh-CN"/>
        </w:rPr>
        <w:t xml:space="preserve"> </w:t>
      </w:r>
      <w:r>
        <w:rPr>
          <w:rFonts w:ascii="宋体" w:eastAsia="宋体" w:hAnsi="宋体" w:cs="宋体"/>
          <w:spacing w:val="7"/>
          <w:sz w:val="20"/>
          <w:szCs w:val="20"/>
          <w:lang w:eastAsia="zh-CN"/>
        </w:rPr>
        <w:t>由国家或其他受益者应付的价值或价格赔偿金评估。</w:t>
      </w:r>
    </w:p>
    <w:p w:rsidR="00AF0E48" w:rsidRDefault="00651821">
      <w:pPr>
        <w:spacing w:before="27" w:line="243" w:lineRule="auto"/>
        <w:ind w:left="1" w:right="173"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主要工作程序与技术要点：生态补偿金的补偿标</w:t>
      </w:r>
      <w:r>
        <w:rPr>
          <w:rFonts w:ascii="宋体" w:eastAsia="宋体" w:hAnsi="宋体" w:cs="宋体"/>
          <w:spacing w:val="7"/>
          <w:sz w:val="20"/>
          <w:szCs w:val="20"/>
          <w:lang w:eastAsia="zh-CN"/>
        </w:rPr>
        <w:t>准是根据不同的地区、不同的项目而定的。一般来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说，补偿标准会考虑以下几个因素：生态环境的质量和价值；</w:t>
      </w:r>
      <w:r>
        <w:rPr>
          <w:rFonts w:ascii="宋体" w:eastAsia="宋体" w:hAnsi="宋体" w:cs="宋体"/>
          <w:spacing w:val="7"/>
          <w:sz w:val="20"/>
          <w:szCs w:val="20"/>
          <w:lang w:eastAsia="zh-CN"/>
        </w:rPr>
        <w:t>生态保护的成本和难度；生态修复的难度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和成本；当地居民的生活水平和经济状况。</w:t>
      </w:r>
    </w:p>
    <w:p w:rsidR="00AF0E48" w:rsidRDefault="00651821">
      <w:pPr>
        <w:spacing w:before="26"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成果形式：评估报告。</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县级以上人民政府部门、相关</w:t>
      </w:r>
      <w:r>
        <w:rPr>
          <w:rFonts w:ascii="宋体" w:eastAsia="宋体" w:hAnsi="宋体" w:cs="宋体"/>
          <w:spacing w:val="8"/>
          <w:sz w:val="20"/>
          <w:szCs w:val="20"/>
          <w:lang w:eastAsia="zh-CN"/>
        </w:rPr>
        <w:t>利害关系人。</w:t>
      </w:r>
    </w:p>
    <w:p w:rsidR="00AF0E48" w:rsidRDefault="00651821">
      <w:pPr>
        <w:spacing w:before="28" w:line="238" w:lineRule="auto"/>
        <w:ind w:right="176"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专业能力胜任要求：熟悉国家生态保护、生</w:t>
      </w:r>
      <w:r>
        <w:rPr>
          <w:rFonts w:ascii="宋体" w:eastAsia="宋体" w:hAnsi="宋体" w:cs="宋体"/>
          <w:spacing w:val="7"/>
          <w:sz w:val="20"/>
          <w:szCs w:val="20"/>
          <w:lang w:eastAsia="zh-CN"/>
        </w:rPr>
        <w:t>态保护补偿机制等相关法律、行政法规、政策规定，以</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及生态补偿评估有关技术方法，掌握相关案例和参数测</w:t>
      </w:r>
      <w:r>
        <w:rPr>
          <w:rFonts w:ascii="宋体" w:eastAsia="宋体" w:hAnsi="宋体" w:cs="宋体"/>
          <w:spacing w:val="9"/>
          <w:sz w:val="20"/>
          <w:szCs w:val="20"/>
          <w:lang w:eastAsia="zh-CN"/>
        </w:rPr>
        <w:t>算规则，熟悉估价对象所</w:t>
      </w:r>
      <w:r>
        <w:rPr>
          <w:rFonts w:ascii="宋体" w:eastAsia="宋体" w:hAnsi="宋体" w:cs="宋体"/>
          <w:spacing w:val="9"/>
          <w:sz w:val="20"/>
          <w:szCs w:val="20"/>
          <w:lang w:eastAsia="zh-CN"/>
        </w:rPr>
        <w:t>在地自然生态情况。</w:t>
      </w:r>
    </w:p>
    <w:p w:rsidR="00AF0E48" w:rsidRDefault="00651821">
      <w:pPr>
        <w:spacing w:before="27" w:line="239" w:lineRule="auto"/>
        <w:ind w:right="176"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地估价机构可充分发挥在土地本底属性调查、土地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评估理论研究以及复杂项目重难点问题攻关等长期积累的优势，提前谋划，重点拓展。</w:t>
      </w:r>
    </w:p>
    <w:p w:rsidR="00AF0E48" w:rsidRDefault="00651821">
      <w:pPr>
        <w:spacing w:before="26" w:line="226" w:lineRule="auto"/>
        <w:ind w:left="422"/>
        <w:rPr>
          <w:rFonts w:ascii="宋体" w:eastAsia="宋体" w:hAnsi="宋体" w:cs="宋体"/>
          <w:sz w:val="20"/>
          <w:szCs w:val="20"/>
          <w:lang w:eastAsia="zh-CN"/>
        </w:rPr>
      </w:pPr>
      <w:r>
        <w:rPr>
          <w:rFonts w:ascii="宋体" w:eastAsia="宋体" w:hAnsi="宋体" w:cs="宋体"/>
          <w:b/>
          <w:bCs/>
          <w:spacing w:val="7"/>
          <w:sz w:val="20"/>
          <w:szCs w:val="20"/>
          <w:lang w:eastAsia="zh-CN"/>
        </w:rPr>
        <w:t>b)</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生态环境损害鉴定评估</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28"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国务院办公厅印发</w:t>
      </w:r>
      <w:r>
        <w:rPr>
          <w:rFonts w:ascii="宋体" w:eastAsia="宋体" w:hAnsi="宋体" w:cs="宋体"/>
          <w:spacing w:val="8"/>
          <w:sz w:val="20"/>
          <w:szCs w:val="20"/>
          <w:lang w:eastAsia="zh-CN"/>
        </w:rPr>
        <w:t>&lt;</w:t>
      </w:r>
      <w:r>
        <w:rPr>
          <w:rFonts w:ascii="宋体" w:eastAsia="宋体" w:hAnsi="宋体" w:cs="宋体"/>
          <w:spacing w:val="8"/>
          <w:sz w:val="20"/>
          <w:szCs w:val="20"/>
          <w:lang w:eastAsia="zh-CN"/>
        </w:rPr>
        <w:t>生态环境损害赔偿制度改革方案</w:t>
      </w:r>
      <w:r>
        <w:rPr>
          <w:rFonts w:ascii="宋体" w:eastAsia="宋体" w:hAnsi="宋体" w:cs="宋体"/>
          <w:spacing w:val="8"/>
          <w:sz w:val="20"/>
          <w:szCs w:val="20"/>
          <w:lang w:eastAsia="zh-CN"/>
        </w:rPr>
        <w:t>&gt;</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2017</w:t>
      </w:r>
      <w:r>
        <w:rPr>
          <w:rFonts w:ascii="宋体" w:eastAsia="宋体" w:hAnsi="宋体" w:cs="宋体"/>
          <w:spacing w:val="8"/>
          <w:sz w:val="20"/>
          <w:szCs w:val="20"/>
          <w:lang w:eastAsia="zh-CN"/>
        </w:rPr>
        <w:t>年</w:t>
      </w:r>
      <w:r>
        <w:rPr>
          <w:rFonts w:ascii="宋体" w:eastAsia="宋体" w:hAnsi="宋体" w:cs="宋体"/>
          <w:spacing w:val="20"/>
          <w:sz w:val="20"/>
          <w:szCs w:val="20"/>
          <w:lang w:eastAsia="zh-CN"/>
        </w:rPr>
        <w:t>）：</w:t>
      </w:r>
      <w:r>
        <w:rPr>
          <w:rFonts w:ascii="宋体" w:eastAsia="宋体" w:hAnsi="宋体" w:cs="宋体"/>
          <w:spacing w:val="8"/>
          <w:sz w:val="20"/>
          <w:szCs w:val="20"/>
          <w:lang w:eastAsia="zh-CN"/>
        </w:rPr>
        <w:t>规范生态</w:t>
      </w:r>
    </w:p>
    <w:p w:rsidR="00AF0E48" w:rsidRDefault="00651821">
      <w:pPr>
        <w:spacing w:before="27" w:line="226" w:lineRule="auto"/>
        <w:rPr>
          <w:rFonts w:ascii="宋体" w:eastAsia="宋体" w:hAnsi="宋体" w:cs="宋体"/>
          <w:sz w:val="20"/>
          <w:szCs w:val="20"/>
          <w:lang w:eastAsia="zh-CN"/>
        </w:rPr>
      </w:pPr>
      <w:r>
        <w:rPr>
          <w:rFonts w:ascii="宋体" w:eastAsia="宋体" w:hAnsi="宋体" w:cs="宋体"/>
          <w:spacing w:val="7"/>
          <w:sz w:val="20"/>
          <w:szCs w:val="20"/>
          <w:lang w:eastAsia="zh-CN"/>
        </w:rPr>
        <w:t>环境损害鉴定评估。</w:t>
      </w:r>
    </w:p>
    <w:p w:rsidR="00AF0E48" w:rsidRDefault="00651821">
      <w:pPr>
        <w:spacing w:before="28" w:line="245" w:lineRule="auto"/>
        <w:ind w:firstLine="426"/>
        <w:jc w:val="both"/>
        <w:rPr>
          <w:rFonts w:ascii="宋体" w:eastAsia="宋体" w:hAnsi="宋体" w:cs="宋体"/>
          <w:sz w:val="20"/>
          <w:szCs w:val="20"/>
          <w:lang w:eastAsia="zh-CN"/>
        </w:rPr>
      </w:pPr>
      <w:r>
        <w:rPr>
          <w:rFonts w:ascii="宋体" w:eastAsia="宋体" w:hAnsi="宋体" w:cs="宋体"/>
          <w:spacing w:val="10"/>
          <w:sz w:val="20"/>
          <w:szCs w:val="20"/>
          <w:lang w:eastAsia="zh-CN"/>
        </w:rPr>
        <w:t>《生态环境部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司法部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财政部</w:t>
      </w:r>
      <w:r>
        <w:rPr>
          <w:rFonts w:ascii="宋体" w:eastAsia="宋体" w:hAnsi="宋体" w:cs="宋体"/>
          <w:spacing w:val="55"/>
          <w:sz w:val="20"/>
          <w:szCs w:val="20"/>
          <w:lang w:eastAsia="zh-CN"/>
        </w:rPr>
        <w:t xml:space="preserve"> </w:t>
      </w:r>
      <w:r>
        <w:rPr>
          <w:rFonts w:ascii="宋体" w:eastAsia="宋体" w:hAnsi="宋体" w:cs="宋体"/>
          <w:spacing w:val="10"/>
          <w:sz w:val="20"/>
          <w:szCs w:val="20"/>
          <w:lang w:eastAsia="zh-CN"/>
        </w:rPr>
        <w:t>自然资源部</w:t>
      </w:r>
      <w:r>
        <w:rPr>
          <w:rFonts w:ascii="宋体" w:eastAsia="宋体" w:hAnsi="宋体" w:cs="宋体"/>
          <w:spacing w:val="10"/>
          <w:sz w:val="20"/>
          <w:szCs w:val="20"/>
          <w:lang w:eastAsia="zh-CN"/>
        </w:rPr>
        <w:t xml:space="preserve"> </w:t>
      </w:r>
      <w:r>
        <w:rPr>
          <w:rFonts w:ascii="宋体" w:eastAsia="宋体" w:hAnsi="宋体" w:cs="宋体"/>
          <w:spacing w:val="10"/>
          <w:sz w:val="20"/>
          <w:szCs w:val="20"/>
          <w:lang w:eastAsia="zh-CN"/>
        </w:rPr>
        <w:t>住房城</w:t>
      </w:r>
      <w:r>
        <w:rPr>
          <w:rFonts w:ascii="宋体" w:eastAsia="宋体" w:hAnsi="宋体" w:cs="宋体"/>
          <w:spacing w:val="9"/>
          <w:sz w:val="20"/>
          <w:szCs w:val="20"/>
          <w:lang w:eastAsia="zh-CN"/>
        </w:rPr>
        <w:t>乡建设部</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水利部</w:t>
      </w:r>
      <w:r>
        <w:rPr>
          <w:rFonts w:ascii="宋体" w:eastAsia="宋体" w:hAnsi="宋体" w:cs="宋体"/>
          <w:spacing w:val="18"/>
          <w:sz w:val="20"/>
          <w:szCs w:val="20"/>
          <w:lang w:eastAsia="zh-CN"/>
        </w:rPr>
        <w:t xml:space="preserve"> </w:t>
      </w:r>
      <w:r>
        <w:rPr>
          <w:rFonts w:ascii="宋体" w:eastAsia="宋体" w:hAnsi="宋体" w:cs="宋体"/>
          <w:spacing w:val="9"/>
          <w:sz w:val="20"/>
          <w:szCs w:val="20"/>
          <w:lang w:eastAsia="zh-CN"/>
        </w:rPr>
        <w:t>农业农村部</w:t>
      </w:r>
      <w:r>
        <w:rPr>
          <w:rFonts w:ascii="宋体" w:eastAsia="宋体" w:hAnsi="宋体" w:cs="宋体"/>
          <w:spacing w:val="22"/>
          <w:sz w:val="20"/>
          <w:szCs w:val="20"/>
          <w:lang w:eastAsia="zh-CN"/>
        </w:rPr>
        <w:t xml:space="preserve"> </w:t>
      </w:r>
      <w:r>
        <w:rPr>
          <w:rFonts w:ascii="宋体" w:eastAsia="宋体" w:hAnsi="宋体" w:cs="宋体"/>
          <w:spacing w:val="9"/>
          <w:sz w:val="20"/>
          <w:szCs w:val="20"/>
          <w:lang w:eastAsia="zh-CN"/>
        </w:rPr>
        <w:t>卫生健康委</w:t>
      </w:r>
      <w:r>
        <w:rPr>
          <w:rFonts w:ascii="宋体" w:eastAsia="宋体" w:hAnsi="宋体" w:cs="宋体"/>
          <w:spacing w:val="20"/>
          <w:sz w:val="20"/>
          <w:szCs w:val="20"/>
          <w:lang w:eastAsia="zh-CN"/>
        </w:rPr>
        <w:t xml:space="preserve"> </w:t>
      </w:r>
      <w:r>
        <w:rPr>
          <w:rFonts w:ascii="宋体" w:eastAsia="宋体" w:hAnsi="宋体" w:cs="宋体"/>
          <w:spacing w:val="9"/>
          <w:sz w:val="20"/>
          <w:szCs w:val="20"/>
          <w:lang w:eastAsia="zh-CN"/>
        </w:rPr>
        <w:t>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草局</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高法院</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高检院关于印发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关于推进生态环境损害赔偿制度改革若干具体问题的意见</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的通知》（环</w:t>
      </w:r>
      <w:r>
        <w:rPr>
          <w:rFonts w:ascii="宋体" w:eastAsia="宋体" w:hAnsi="宋体" w:cs="宋体"/>
          <w:spacing w:val="7"/>
          <w:sz w:val="20"/>
          <w:szCs w:val="20"/>
          <w:lang w:eastAsia="zh-CN"/>
        </w:rPr>
        <w:t xml:space="preserve">  </w:t>
      </w:r>
      <w:r>
        <w:rPr>
          <w:rFonts w:ascii="宋体" w:eastAsia="宋体" w:hAnsi="宋体" w:cs="宋体"/>
          <w:spacing w:val="8"/>
          <w:sz w:val="20"/>
          <w:szCs w:val="20"/>
          <w:lang w:eastAsia="zh-CN"/>
        </w:rPr>
        <w:t>法规〔</w:t>
      </w:r>
      <w:r>
        <w:rPr>
          <w:rFonts w:ascii="宋体" w:eastAsia="宋体" w:hAnsi="宋体" w:cs="宋体"/>
          <w:spacing w:val="8"/>
          <w:sz w:val="20"/>
          <w:szCs w:val="20"/>
          <w:lang w:eastAsia="zh-CN"/>
        </w:rPr>
        <w:t>2020</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44</w:t>
      </w:r>
      <w:r>
        <w:rPr>
          <w:rFonts w:ascii="宋体" w:eastAsia="宋体" w:hAnsi="宋体" w:cs="宋体"/>
          <w:spacing w:val="8"/>
          <w:sz w:val="20"/>
          <w:szCs w:val="20"/>
          <w:lang w:eastAsia="zh-CN"/>
        </w:rPr>
        <w:t>号</w:t>
      </w:r>
      <w:r>
        <w:rPr>
          <w:rFonts w:ascii="宋体" w:eastAsia="宋体" w:hAnsi="宋体" w:cs="宋体"/>
          <w:spacing w:val="-3"/>
          <w:sz w:val="20"/>
          <w:szCs w:val="20"/>
          <w:lang w:eastAsia="zh-CN"/>
        </w:rPr>
        <w:t>）：</w:t>
      </w:r>
      <w:r>
        <w:rPr>
          <w:rFonts w:ascii="宋体" w:eastAsia="宋体" w:hAnsi="宋体" w:cs="宋体"/>
          <w:spacing w:val="8"/>
          <w:sz w:val="20"/>
          <w:szCs w:val="20"/>
          <w:lang w:eastAsia="zh-CN"/>
        </w:rPr>
        <w:t>为查清生态环境损害事实，赔偿权利人</w:t>
      </w:r>
      <w:r>
        <w:rPr>
          <w:rFonts w:ascii="宋体" w:eastAsia="宋体" w:hAnsi="宋体" w:cs="宋体"/>
          <w:spacing w:val="7"/>
          <w:sz w:val="20"/>
          <w:szCs w:val="20"/>
          <w:lang w:eastAsia="zh-CN"/>
        </w:rPr>
        <w:t>及其指定的部门或机构可以根据相关规定</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委托符合条件的机构出具鉴定评估报告，也可以和赔偿义务人协商共同委托上述机构出具鉴定评</w:t>
      </w:r>
      <w:r>
        <w:rPr>
          <w:rFonts w:ascii="宋体" w:eastAsia="宋体" w:hAnsi="宋体" w:cs="宋体"/>
          <w:spacing w:val="6"/>
          <w:sz w:val="20"/>
          <w:szCs w:val="20"/>
          <w:lang w:eastAsia="zh-CN"/>
        </w:rPr>
        <w:t>估报告。</w:t>
      </w:r>
    </w:p>
    <w:p w:rsidR="00AF0E48" w:rsidRDefault="00651821">
      <w:pPr>
        <w:spacing w:before="26" w:line="243" w:lineRule="auto"/>
        <w:ind w:left="2" w:right="173" w:firstLine="423"/>
        <w:jc w:val="both"/>
        <w:rPr>
          <w:rFonts w:ascii="宋体" w:eastAsia="宋体" w:hAnsi="宋体" w:cs="宋体"/>
          <w:sz w:val="20"/>
          <w:szCs w:val="20"/>
          <w:lang w:eastAsia="zh-CN"/>
        </w:rPr>
      </w:pPr>
      <w:r>
        <w:rPr>
          <w:rFonts w:ascii="宋体" w:eastAsia="宋体" w:hAnsi="宋体" w:cs="宋体"/>
          <w:spacing w:val="7"/>
          <w:sz w:val="20"/>
          <w:szCs w:val="20"/>
          <w:lang w:eastAsia="zh-CN"/>
        </w:rPr>
        <w:t>《关于印发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生态环境损害赔偿管理规定</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的通知》（环法规〔</w:t>
      </w:r>
      <w:r>
        <w:rPr>
          <w:rFonts w:ascii="宋体" w:eastAsia="宋体" w:hAnsi="宋体" w:cs="宋体"/>
          <w:spacing w:val="7"/>
          <w:sz w:val="20"/>
          <w:szCs w:val="20"/>
          <w:lang w:eastAsia="zh-CN"/>
        </w:rPr>
        <w:t>2022</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31</w:t>
      </w:r>
      <w:r>
        <w:rPr>
          <w:rFonts w:ascii="宋体" w:eastAsia="宋体" w:hAnsi="宋体" w:cs="宋体"/>
          <w:spacing w:val="7"/>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生态环境部牵头指导</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实施生态环境损害赔偿制度，会同自然资源部、住房和</w:t>
      </w:r>
      <w:r>
        <w:rPr>
          <w:rFonts w:ascii="宋体" w:eastAsia="宋体" w:hAnsi="宋体" w:cs="宋体"/>
          <w:spacing w:val="7"/>
          <w:sz w:val="20"/>
          <w:szCs w:val="20"/>
          <w:lang w:eastAsia="zh-CN"/>
        </w:rPr>
        <w:t>城乡建设部、水利部、农业农村部、国家林草局</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等相关部门负责指导生态环境损害的调查、</w:t>
      </w:r>
      <w:r>
        <w:rPr>
          <w:rFonts w:ascii="宋体" w:eastAsia="宋体" w:hAnsi="宋体" w:cs="宋体"/>
          <w:spacing w:val="9"/>
          <w:sz w:val="20"/>
          <w:szCs w:val="20"/>
          <w:lang w:eastAsia="zh-CN"/>
        </w:rPr>
        <w:t>鉴定评估、修复方案编制、修复效果评估等业务工作。</w:t>
      </w:r>
    </w:p>
    <w:p w:rsidR="00AF0E48" w:rsidRDefault="00651821">
      <w:pPr>
        <w:spacing w:before="28" w:line="246" w:lineRule="auto"/>
        <w:ind w:right="128"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业务内容：生态环境损害，是因污染环境、破坏</w:t>
      </w:r>
      <w:r>
        <w:rPr>
          <w:rFonts w:ascii="宋体" w:eastAsia="宋体" w:hAnsi="宋体" w:cs="宋体"/>
          <w:spacing w:val="7"/>
          <w:sz w:val="20"/>
          <w:szCs w:val="20"/>
          <w:lang w:eastAsia="zh-CN"/>
        </w:rPr>
        <w:t>生态造成大气、地表水、地下水、土壤、森林等环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境要素和植物、动物、微生物等生物要素的不利改变，以及上述要</w:t>
      </w:r>
      <w:r>
        <w:rPr>
          <w:rFonts w:ascii="宋体" w:eastAsia="宋体" w:hAnsi="宋体" w:cs="宋体"/>
          <w:spacing w:val="7"/>
          <w:sz w:val="20"/>
          <w:szCs w:val="20"/>
          <w:lang w:eastAsia="zh-CN"/>
        </w:rPr>
        <w:t>素构成的生态系统功能退化。生态环</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境损害鉴定评估，是土地估价机构接受委托，按照规定的程序和方</w:t>
      </w:r>
      <w:r>
        <w:rPr>
          <w:rFonts w:ascii="宋体" w:eastAsia="宋体" w:hAnsi="宋体" w:cs="宋体"/>
          <w:spacing w:val="8"/>
          <w:sz w:val="20"/>
          <w:szCs w:val="20"/>
          <w:lang w:eastAsia="zh-CN"/>
        </w:rPr>
        <w:t>法，综合运用科学技术和专业知识，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评估污染环境或破坏生态行为所致生态环境损害的范围和程度，确</w:t>
      </w:r>
      <w:r>
        <w:rPr>
          <w:rFonts w:ascii="宋体" w:eastAsia="宋体" w:hAnsi="宋体" w:cs="宋体"/>
          <w:spacing w:val="7"/>
          <w:sz w:val="20"/>
          <w:szCs w:val="20"/>
          <w:lang w:eastAsia="zh-CN"/>
        </w:rPr>
        <w:t>定生态环境恢复至基线并补偿期间损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害的恢复措施，量化生态环境损害数额的过程并提供鉴定评估意见的</w:t>
      </w:r>
      <w:r>
        <w:rPr>
          <w:rFonts w:ascii="宋体" w:eastAsia="宋体" w:hAnsi="宋体" w:cs="宋体"/>
          <w:spacing w:val="9"/>
          <w:sz w:val="20"/>
          <w:szCs w:val="20"/>
          <w:lang w:eastAsia="zh-CN"/>
        </w:rPr>
        <w:t>活动。</w:t>
      </w:r>
    </w:p>
    <w:p w:rsidR="00AF0E48" w:rsidRDefault="00AF0E48">
      <w:pPr>
        <w:spacing w:line="246" w:lineRule="auto"/>
        <w:rPr>
          <w:rFonts w:ascii="宋体" w:eastAsia="宋体" w:hAnsi="宋体" w:cs="宋体"/>
          <w:sz w:val="20"/>
          <w:szCs w:val="20"/>
          <w:lang w:eastAsia="zh-CN"/>
        </w:rPr>
        <w:sectPr w:rsidR="00AF0E48">
          <w:footerReference w:type="default" r:id="rId50"/>
          <w:pgSz w:w="11906" w:h="16839"/>
          <w:pgMar w:top="1431" w:right="960"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line="245" w:lineRule="auto"/>
        <w:ind w:left="1" w:right="31" w:firstLine="420"/>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主要工作程序与技术要点：调查污染环境、破坏生态行为以及生态环境损害情况；鉴定污染物性</w:t>
      </w:r>
      <w:r>
        <w:rPr>
          <w:rFonts w:ascii="宋体" w:eastAsia="宋体" w:hAnsi="宋体" w:cs="宋体"/>
          <w:spacing w:val="3"/>
          <w:sz w:val="20"/>
          <w:szCs w:val="20"/>
          <w:lang w:eastAsia="zh-CN"/>
        </w:rPr>
        <w:t>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分析污染环境或破坏生态行为与生态环境损害之间的因果</w:t>
      </w:r>
      <w:r>
        <w:rPr>
          <w:rFonts w:ascii="宋体" w:eastAsia="宋体" w:hAnsi="宋体" w:cs="宋体"/>
          <w:spacing w:val="7"/>
          <w:sz w:val="20"/>
          <w:szCs w:val="20"/>
          <w:lang w:eastAsia="zh-CN"/>
        </w:rPr>
        <w:t>关系；确定生态环境损害的性质、类型、范围</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和程度；计算生态环境损害实物量，筛选并给出推荐的生态环境修复方案，计算</w:t>
      </w:r>
      <w:r>
        <w:rPr>
          <w:rFonts w:ascii="宋体" w:eastAsia="宋体" w:hAnsi="宋体" w:cs="宋体"/>
          <w:spacing w:val="8"/>
          <w:sz w:val="20"/>
          <w:szCs w:val="20"/>
          <w:lang w:eastAsia="zh-CN"/>
        </w:rPr>
        <w:t>生态环境损害价值量，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开展生态环境修复效果评估等。</w:t>
      </w:r>
    </w:p>
    <w:p w:rsidR="00AF0E48" w:rsidRDefault="00651821">
      <w:pPr>
        <w:spacing w:before="28"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成果形式：评估报告。</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7"/>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自然资源主管部门、生态环境主管部门、相关权利人等。</w:t>
      </w:r>
    </w:p>
    <w:p w:rsidR="00AF0E48" w:rsidRDefault="00651821">
      <w:pPr>
        <w:spacing w:before="26" w:line="239" w:lineRule="auto"/>
        <w:ind w:left="17" w:right="85" w:firstLine="403"/>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专业能力胜任要求：熟悉生态保护等相关法</w:t>
      </w:r>
      <w:r>
        <w:rPr>
          <w:rFonts w:ascii="宋体" w:eastAsia="宋体" w:hAnsi="宋体" w:cs="宋体"/>
          <w:spacing w:val="7"/>
          <w:sz w:val="20"/>
          <w:szCs w:val="20"/>
          <w:lang w:eastAsia="zh-CN"/>
        </w:rPr>
        <w:t>律、行政法规、政策规定，掌握生态环境损害鉴定评估</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的理论与方法，熟悉当地生态环境状况。</w:t>
      </w:r>
    </w:p>
    <w:p w:rsidR="00AF0E48" w:rsidRDefault="00651821">
      <w:pPr>
        <w:spacing w:before="25"/>
        <w:ind w:left="5" w:right="83" w:firstLine="414"/>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业务开展情况：该业务需要一定的生态保护、生态环</w:t>
      </w:r>
      <w:r>
        <w:rPr>
          <w:rFonts w:ascii="宋体" w:eastAsia="宋体" w:hAnsi="宋体" w:cs="宋体"/>
          <w:spacing w:val="7"/>
          <w:sz w:val="20"/>
          <w:szCs w:val="20"/>
          <w:lang w:eastAsia="zh-CN"/>
        </w:rPr>
        <w:t>境损害鉴定评估等专业背景，土地估价机构可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结合自身情况，提前谋划，重点拓展。</w:t>
      </w:r>
    </w:p>
    <w:p w:rsidR="00AF0E48" w:rsidRDefault="00651821">
      <w:pPr>
        <w:spacing w:before="25" w:line="226" w:lineRule="auto"/>
        <w:ind w:left="429"/>
        <w:rPr>
          <w:rFonts w:ascii="宋体" w:eastAsia="宋体" w:hAnsi="宋体" w:cs="宋体"/>
          <w:sz w:val="20"/>
          <w:szCs w:val="20"/>
          <w:lang w:eastAsia="zh-CN"/>
        </w:rPr>
      </w:pPr>
      <w:r>
        <w:rPr>
          <w:rFonts w:ascii="宋体" w:eastAsia="宋体" w:hAnsi="宋体" w:cs="宋体"/>
          <w:b/>
          <w:bCs/>
          <w:spacing w:val="3"/>
          <w:sz w:val="20"/>
          <w:szCs w:val="20"/>
          <w:lang w:eastAsia="zh-CN"/>
        </w:rPr>
        <w:t>c)</w:t>
      </w:r>
      <w:r>
        <w:rPr>
          <w:rFonts w:ascii="宋体" w:eastAsia="宋体" w:hAnsi="宋体" w:cs="宋体"/>
          <w:spacing w:val="28"/>
          <w:sz w:val="20"/>
          <w:szCs w:val="20"/>
          <w:lang w:eastAsia="zh-CN"/>
        </w:rPr>
        <w:t xml:space="preserve">  </w:t>
      </w:r>
      <w:r>
        <w:rPr>
          <w:rFonts w:ascii="宋体" w:eastAsia="宋体" w:hAnsi="宋体" w:cs="宋体"/>
          <w:b/>
          <w:bCs/>
          <w:spacing w:val="3"/>
          <w:sz w:val="20"/>
          <w:szCs w:val="20"/>
          <w:lang w:eastAsia="zh-CN"/>
        </w:rPr>
        <w:t>自然资源资产损害评估</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ind w:left="1" w:right="82"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积极预防、及时制止破坏自然资源资产行为，强化自然资源资产损害赔偿责任。</w:t>
      </w:r>
    </w:p>
    <w:p w:rsidR="00AF0E48" w:rsidRDefault="00651821">
      <w:pPr>
        <w:spacing w:before="26" w:line="245" w:lineRule="auto"/>
        <w:ind w:right="85"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业务内容：自然资源资产损害是指因破坏、污染</w:t>
      </w:r>
      <w:r>
        <w:rPr>
          <w:rFonts w:ascii="宋体" w:eastAsia="宋体" w:hAnsi="宋体" w:cs="宋体"/>
          <w:spacing w:val="7"/>
          <w:sz w:val="20"/>
          <w:szCs w:val="20"/>
          <w:lang w:eastAsia="zh-CN"/>
        </w:rPr>
        <w:t>和侵占行为导致的全民所有自然资源资产所有者权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益损害。对调查发现确实存在全民所有自然资源资产损害情</w:t>
      </w:r>
      <w:r>
        <w:rPr>
          <w:rFonts w:ascii="宋体" w:eastAsia="宋体" w:hAnsi="宋体" w:cs="宋体"/>
          <w:spacing w:val="7"/>
          <w:sz w:val="20"/>
          <w:szCs w:val="20"/>
          <w:lang w:eastAsia="zh-CN"/>
        </w:rPr>
        <w:t>形的开展损害评估鉴定工作，明确损害的具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体性质、类型、范围和程度，提出损害赔偿义务主体赔偿责</w:t>
      </w:r>
      <w:r>
        <w:rPr>
          <w:rFonts w:ascii="宋体" w:eastAsia="宋体" w:hAnsi="宋体" w:cs="宋体"/>
          <w:spacing w:val="7"/>
          <w:sz w:val="20"/>
          <w:szCs w:val="20"/>
          <w:lang w:eastAsia="zh-CN"/>
        </w:rPr>
        <w:t>任，核实资产损害的实物量，依据自然资源</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资产价值核算相关标准规范计算资产损害的价值量和损害赔偿费用。</w:t>
      </w:r>
    </w:p>
    <w:p w:rsidR="00AF0E48" w:rsidRDefault="00651821">
      <w:pPr>
        <w:spacing w:before="25" w:line="247" w:lineRule="auto"/>
        <w:ind w:right="38" w:firstLine="422"/>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主要工作程序与技术要点：对受损自然资源的现状进行详细调查，收集相关的生态、环境和经济数</w:t>
      </w:r>
      <w:r>
        <w:rPr>
          <w:rFonts w:ascii="宋体" w:eastAsia="宋体" w:hAnsi="宋体" w:cs="宋体"/>
          <w:spacing w:val="18"/>
          <w:sz w:val="20"/>
          <w:szCs w:val="20"/>
          <w:lang w:eastAsia="zh-CN"/>
        </w:rPr>
        <w:t xml:space="preserve"> </w:t>
      </w:r>
      <w:r>
        <w:rPr>
          <w:rFonts w:ascii="宋体" w:eastAsia="宋体" w:hAnsi="宋体" w:cs="宋体"/>
          <w:spacing w:val="9"/>
          <w:sz w:val="20"/>
          <w:szCs w:val="20"/>
          <w:lang w:eastAsia="zh-CN"/>
        </w:rPr>
        <w:t>据，选择合适的评估方法（如成本法、市场法、收益法以及生态价</w:t>
      </w:r>
      <w:r>
        <w:rPr>
          <w:rFonts w:ascii="宋体" w:eastAsia="宋体" w:hAnsi="宋体" w:cs="宋体"/>
          <w:spacing w:val="8"/>
          <w:sz w:val="20"/>
          <w:szCs w:val="20"/>
          <w:lang w:eastAsia="zh-CN"/>
        </w:rPr>
        <w:t>值评估法）来量化资源损害的价值，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综合考虑自然资源生态服务功能、损害对生态</w:t>
      </w:r>
      <w:r>
        <w:rPr>
          <w:rFonts w:ascii="宋体" w:eastAsia="宋体" w:hAnsi="宋体" w:cs="宋体"/>
          <w:spacing w:val="8"/>
          <w:sz w:val="20"/>
          <w:szCs w:val="20"/>
          <w:lang w:eastAsia="zh-CN"/>
        </w:rPr>
        <w:t>系统服务的影响</w:t>
      </w:r>
      <w:r>
        <w:rPr>
          <w:rFonts w:ascii="宋体" w:eastAsia="宋体" w:hAnsi="宋体" w:cs="宋体"/>
          <w:spacing w:val="7"/>
          <w:sz w:val="20"/>
          <w:szCs w:val="20"/>
          <w:lang w:eastAsia="zh-CN"/>
        </w:rPr>
        <w:t>以及修复成本，编制包含损害评估、修复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建议和补偿额度的评估报告，并确保评估过程遵循相关法律、行政</w:t>
      </w:r>
      <w:r>
        <w:rPr>
          <w:rFonts w:ascii="宋体" w:eastAsia="宋体" w:hAnsi="宋体" w:cs="宋体"/>
          <w:spacing w:val="7"/>
          <w:sz w:val="20"/>
          <w:szCs w:val="20"/>
          <w:lang w:eastAsia="zh-CN"/>
        </w:rPr>
        <w:t>法规、政策规定和技术标准、规程规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范，</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以支持合理的自然资源损害赔偿和生态恢复决策。</w:t>
      </w:r>
    </w:p>
    <w:p w:rsidR="00AF0E48" w:rsidRDefault="00651821">
      <w:pPr>
        <w:spacing w:before="24"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成果形式：评估报告。</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赔偿权利人及其指定</w:t>
      </w:r>
      <w:r>
        <w:rPr>
          <w:rFonts w:ascii="宋体" w:eastAsia="宋体" w:hAnsi="宋体" w:cs="宋体"/>
          <w:spacing w:val="8"/>
          <w:sz w:val="20"/>
          <w:szCs w:val="20"/>
          <w:lang w:eastAsia="zh-CN"/>
        </w:rPr>
        <w:t>的部门或机构。</w:t>
      </w:r>
    </w:p>
    <w:p w:rsidR="00AF0E48" w:rsidRDefault="00651821">
      <w:pPr>
        <w:spacing w:before="26" w:line="239" w:lineRule="auto"/>
        <w:ind w:right="85"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专业能力胜任要求：熟悉国家生态保护、自</w:t>
      </w:r>
      <w:r>
        <w:rPr>
          <w:rFonts w:ascii="宋体" w:eastAsia="宋体" w:hAnsi="宋体" w:cs="宋体"/>
          <w:spacing w:val="7"/>
          <w:sz w:val="20"/>
          <w:szCs w:val="20"/>
          <w:lang w:eastAsia="zh-CN"/>
        </w:rPr>
        <w:t>然资源资产损害等相关法律、行政法规、政策规定，以</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及有关技术方法，掌握相关案例和参数测算规则，熟悉估价对象所在地自然生态情况。</w:t>
      </w:r>
    </w:p>
    <w:p w:rsidR="00AF0E48" w:rsidRDefault="00651821">
      <w:pPr>
        <w:spacing w:before="30" w:line="246" w:lineRule="auto"/>
        <w:ind w:right="38"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业务开展情况：目前，全民所有自然资源资产损</w:t>
      </w:r>
      <w:r>
        <w:rPr>
          <w:rFonts w:ascii="宋体" w:eastAsia="宋体" w:hAnsi="宋体" w:cs="宋体"/>
          <w:spacing w:val="7"/>
          <w:sz w:val="20"/>
          <w:szCs w:val="20"/>
          <w:lang w:eastAsia="zh-CN"/>
        </w:rPr>
        <w:t>害案例不多，仅有个别生态环境损害赔偿诉讼案例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涉及自然资源资产损害赔偿。如，河北自然资源系统首例生态损害赔偿案件，</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袁府</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项目建设</w:t>
      </w:r>
      <w:r>
        <w:rPr>
          <w:rFonts w:ascii="宋体" w:eastAsia="宋体" w:hAnsi="宋体" w:cs="宋体"/>
          <w:spacing w:val="6"/>
          <w:sz w:val="20"/>
          <w:szCs w:val="20"/>
          <w:lang w:eastAsia="zh-CN"/>
        </w:rPr>
        <w:t>主体曲</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周县桂昌敬老院有限公司违法占用并毁损耕地；江西三清山巨</w:t>
      </w:r>
      <w:r>
        <w:rPr>
          <w:rFonts w:ascii="宋体" w:eastAsia="宋体" w:hAnsi="宋体" w:cs="宋体"/>
          <w:spacing w:val="7"/>
          <w:sz w:val="20"/>
          <w:szCs w:val="20"/>
          <w:lang w:eastAsia="zh-CN"/>
        </w:rPr>
        <w:t>蟒峰损毁案件中，违法行为人擅自攀爬巨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蟒峰，在巨蟒峰花岗岩柱体上钉入膨胀螺栓。土地估价机构可根据</w:t>
      </w:r>
      <w:r>
        <w:rPr>
          <w:rFonts w:ascii="宋体" w:eastAsia="宋体" w:hAnsi="宋体" w:cs="宋体"/>
          <w:spacing w:val="8"/>
          <w:sz w:val="20"/>
          <w:szCs w:val="20"/>
          <w:lang w:eastAsia="zh-CN"/>
        </w:rPr>
        <w:t>自身业务类型和专业团队知识储备，</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开展该类业务。</w:t>
      </w:r>
    </w:p>
    <w:p w:rsidR="00AF0E48" w:rsidRDefault="00651821">
      <w:pPr>
        <w:spacing w:before="27" w:line="226" w:lineRule="auto"/>
        <w:ind w:left="429"/>
        <w:rPr>
          <w:rFonts w:ascii="宋体" w:eastAsia="宋体" w:hAnsi="宋体" w:cs="宋体"/>
          <w:sz w:val="20"/>
          <w:szCs w:val="20"/>
          <w:lang w:eastAsia="zh-CN"/>
        </w:rPr>
      </w:pPr>
      <w:r>
        <w:rPr>
          <w:rFonts w:ascii="宋体" w:eastAsia="宋体" w:hAnsi="宋体" w:cs="宋体"/>
          <w:b/>
          <w:bCs/>
          <w:spacing w:val="6"/>
          <w:sz w:val="20"/>
          <w:szCs w:val="20"/>
          <w:lang w:eastAsia="zh-CN"/>
        </w:rPr>
        <w:t>d)</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资源环境承载能力评价</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9" w:line="245" w:lineRule="auto"/>
        <w:ind w:left="1" w:right="83" w:firstLine="438"/>
        <w:rPr>
          <w:rFonts w:ascii="宋体" w:eastAsia="宋体" w:hAnsi="宋体" w:cs="宋体"/>
          <w:sz w:val="20"/>
          <w:szCs w:val="20"/>
          <w:lang w:eastAsia="zh-CN"/>
        </w:rPr>
      </w:pPr>
      <w:r>
        <w:rPr>
          <w:rFonts w:ascii="宋体" w:eastAsia="宋体" w:hAnsi="宋体" w:cs="宋体"/>
          <w:spacing w:val="9"/>
          <w:sz w:val="20"/>
          <w:szCs w:val="20"/>
          <w:lang w:eastAsia="zh-CN"/>
        </w:rPr>
        <w:t>中共中央办公厅</w:t>
      </w:r>
      <w:r>
        <w:rPr>
          <w:rFonts w:ascii="宋体" w:eastAsia="宋体" w:hAnsi="宋体" w:cs="宋体"/>
          <w:spacing w:val="31"/>
          <w:sz w:val="20"/>
          <w:szCs w:val="20"/>
          <w:lang w:eastAsia="zh-CN"/>
        </w:rPr>
        <w:t xml:space="preserve"> </w:t>
      </w:r>
      <w:r>
        <w:rPr>
          <w:rFonts w:ascii="宋体" w:eastAsia="宋体" w:hAnsi="宋体" w:cs="宋体"/>
          <w:spacing w:val="9"/>
          <w:sz w:val="20"/>
          <w:szCs w:val="20"/>
          <w:lang w:eastAsia="zh-CN"/>
        </w:rPr>
        <w:t>国务院办公厅印发《关于建立资</w:t>
      </w:r>
      <w:r>
        <w:rPr>
          <w:rFonts w:ascii="宋体" w:eastAsia="宋体" w:hAnsi="宋体" w:cs="宋体"/>
          <w:spacing w:val="8"/>
          <w:sz w:val="20"/>
          <w:szCs w:val="20"/>
          <w:lang w:eastAsia="zh-CN"/>
        </w:rPr>
        <w:t>源环境承载能力监测预警长效机制的若干意见》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2017</w:t>
      </w:r>
      <w:r>
        <w:rPr>
          <w:rFonts w:ascii="宋体" w:eastAsia="宋体" w:hAnsi="宋体" w:cs="宋体"/>
          <w:spacing w:val="8"/>
          <w:sz w:val="20"/>
          <w:szCs w:val="20"/>
          <w:lang w:eastAsia="zh-CN"/>
        </w:rPr>
        <w:t>年</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建立手段完备、数据共享、实时高效、管控有力、</w:t>
      </w:r>
      <w:r>
        <w:rPr>
          <w:rFonts w:ascii="宋体" w:eastAsia="宋体" w:hAnsi="宋体" w:cs="宋体"/>
          <w:spacing w:val="7"/>
          <w:sz w:val="20"/>
          <w:szCs w:val="20"/>
          <w:lang w:eastAsia="zh-CN"/>
        </w:rPr>
        <w:t>多方协同的资源环境承载能力监测预警</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长效机制，有效规范空间开发秩序，合理控制空间开发强</w:t>
      </w:r>
      <w:r>
        <w:rPr>
          <w:rFonts w:ascii="宋体" w:eastAsia="宋体" w:hAnsi="宋体" w:cs="宋体"/>
          <w:spacing w:val="7"/>
          <w:sz w:val="20"/>
          <w:szCs w:val="20"/>
          <w:lang w:eastAsia="zh-CN"/>
        </w:rPr>
        <w:t>度，切实将各类开发活动限制在资源环境承载</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能力之内，为构建高效协调可持续的国土空间开发格局奠定坚实基础。</w:t>
      </w:r>
    </w:p>
    <w:p w:rsidR="00AF0E48" w:rsidRDefault="00651821">
      <w:pPr>
        <w:spacing w:before="28" w:line="245" w:lineRule="auto"/>
        <w:ind w:left="1" w:firstLine="424"/>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资源环境承载能力和国土空间开发适宜性评价指南（试行）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的函》</w:t>
      </w:r>
      <w:r>
        <w:rPr>
          <w:rFonts w:ascii="宋体" w:eastAsia="宋体" w:hAnsi="宋体" w:cs="宋体"/>
          <w:spacing w:val="5"/>
          <w:sz w:val="20"/>
          <w:szCs w:val="20"/>
          <w:lang w:eastAsia="zh-CN"/>
        </w:rPr>
        <w:t xml:space="preserve"> </w:t>
      </w:r>
      <w:r>
        <w:rPr>
          <w:rFonts w:ascii="宋体" w:eastAsia="宋体" w:hAnsi="宋体" w:cs="宋体"/>
          <w:spacing w:val="9"/>
          <w:sz w:val="20"/>
          <w:szCs w:val="20"/>
          <w:lang w:eastAsia="zh-CN"/>
        </w:rPr>
        <w:t>（自然资办函〔</w:t>
      </w:r>
      <w:r>
        <w:rPr>
          <w:rFonts w:ascii="宋体" w:eastAsia="宋体" w:hAnsi="宋体" w:cs="宋体"/>
          <w:spacing w:val="9"/>
          <w:sz w:val="20"/>
          <w:szCs w:val="20"/>
          <w:lang w:eastAsia="zh-CN"/>
        </w:rPr>
        <w:t>2020</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127</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资源环境承载能力，是基于特定发展阶段、</w:t>
      </w:r>
      <w:r>
        <w:rPr>
          <w:rFonts w:ascii="宋体" w:eastAsia="宋体" w:hAnsi="宋体" w:cs="宋体"/>
          <w:spacing w:val="8"/>
          <w:sz w:val="20"/>
          <w:szCs w:val="20"/>
          <w:lang w:eastAsia="zh-CN"/>
        </w:rPr>
        <w:t>经济技术水平、生产生活</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方式和生态保护目标，一定地域范围内资源环境要素能够支撑</w:t>
      </w:r>
      <w:r>
        <w:rPr>
          <w:rFonts w:ascii="宋体" w:eastAsia="宋体" w:hAnsi="宋体" w:cs="宋体"/>
          <w:spacing w:val="7"/>
          <w:sz w:val="20"/>
          <w:szCs w:val="20"/>
          <w:lang w:eastAsia="zh-CN"/>
        </w:rPr>
        <w:t>农业生产、城镇建设等人类活动的最</w:t>
      </w:r>
      <w:r>
        <w:rPr>
          <w:rFonts w:ascii="宋体" w:eastAsia="宋体" w:hAnsi="宋体" w:cs="宋体"/>
          <w:spacing w:val="7"/>
          <w:sz w:val="20"/>
          <w:szCs w:val="20"/>
          <w:lang w:eastAsia="zh-CN"/>
        </w:rPr>
        <w:t>大合</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理规模。</w:t>
      </w:r>
    </w:p>
    <w:p w:rsidR="00AF0E48" w:rsidRDefault="00651821">
      <w:pPr>
        <w:spacing w:before="28" w:line="245" w:lineRule="auto"/>
        <w:ind w:right="85"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《关于做好国土空间总体规划环境影响评价工作的通知》（环办环评函〔</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34</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在规划编</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制过程中，协同推动规划编制和规划环评，充分利用</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双评价</w:t>
      </w:r>
      <w:r>
        <w:rPr>
          <w:rFonts w:ascii="宋体" w:eastAsia="宋体" w:hAnsi="宋体" w:cs="宋体"/>
          <w:spacing w:val="-71"/>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（资源环境承载能力和国土空间</w:t>
      </w:r>
      <w:r>
        <w:rPr>
          <w:rFonts w:ascii="宋体" w:eastAsia="宋体" w:hAnsi="宋体" w:cs="宋体"/>
          <w:spacing w:val="6"/>
          <w:sz w:val="20"/>
          <w:szCs w:val="20"/>
          <w:lang w:eastAsia="zh-CN"/>
        </w:rPr>
        <w:t>开发适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宜性评价）、生态环境分区管控方案等现有成果作为规划编</w:t>
      </w:r>
      <w:r>
        <w:rPr>
          <w:rFonts w:ascii="宋体" w:eastAsia="宋体" w:hAnsi="宋体" w:cs="宋体"/>
          <w:spacing w:val="7"/>
          <w:sz w:val="20"/>
          <w:szCs w:val="20"/>
          <w:lang w:eastAsia="zh-CN"/>
        </w:rPr>
        <w:t>制的基础，及时交流各阶段工作进展和相关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信息，避免规划编制和规划环评工作相脱节。</w:t>
      </w:r>
    </w:p>
    <w:p w:rsidR="00AF0E48" w:rsidRDefault="00651821">
      <w:pPr>
        <w:spacing w:before="24"/>
        <w:ind w:left="1" w:right="83"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业务内容：分析区域资源禀赋与环境条件，研判</w:t>
      </w:r>
      <w:r>
        <w:rPr>
          <w:rFonts w:ascii="宋体" w:eastAsia="宋体" w:hAnsi="宋体" w:cs="宋体"/>
          <w:spacing w:val="7"/>
          <w:sz w:val="20"/>
          <w:szCs w:val="20"/>
          <w:lang w:eastAsia="zh-CN"/>
        </w:rPr>
        <w:t>国土空间开发利用问题和风险，识别生态保护极重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要区（含生态系统服务功能极重要区和生态极脆弱区</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明确农业生产、城镇建设的最大合理</w:t>
      </w:r>
      <w:r>
        <w:rPr>
          <w:rFonts w:ascii="宋体" w:eastAsia="宋体" w:hAnsi="宋体" w:cs="宋体"/>
          <w:spacing w:val="7"/>
          <w:sz w:val="20"/>
          <w:szCs w:val="20"/>
          <w:lang w:eastAsia="zh-CN"/>
        </w:rPr>
        <w:t>规模和适</w:t>
      </w:r>
    </w:p>
    <w:p w:rsidR="00AF0E48" w:rsidRDefault="00AF0E48">
      <w:pPr>
        <w:rPr>
          <w:rFonts w:ascii="宋体" w:eastAsia="宋体" w:hAnsi="宋体" w:cs="宋体"/>
          <w:sz w:val="20"/>
          <w:szCs w:val="20"/>
          <w:lang w:eastAsia="zh-CN"/>
        </w:rPr>
        <w:sectPr w:rsidR="00AF0E48">
          <w:footerReference w:type="default" r:id="rId51"/>
          <w:pgSz w:w="11906" w:h="16839"/>
          <w:pgMar w:top="1431" w:right="1051" w:bottom="1308" w:left="1425"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5" w:right="16"/>
        <w:rPr>
          <w:rFonts w:ascii="宋体" w:eastAsia="宋体" w:hAnsi="宋体" w:cs="宋体"/>
          <w:sz w:val="20"/>
          <w:szCs w:val="20"/>
          <w:lang w:eastAsia="zh-CN"/>
        </w:rPr>
      </w:pPr>
      <w:r>
        <w:rPr>
          <w:rFonts w:ascii="宋体" w:eastAsia="宋体" w:hAnsi="宋体" w:cs="宋体"/>
          <w:spacing w:val="4"/>
          <w:sz w:val="20"/>
          <w:szCs w:val="20"/>
          <w:lang w:eastAsia="zh-CN"/>
        </w:rPr>
        <w:t>宜空间，为编制国土空间规划，优化国土空间开发保护格局，完善区域主体功能定位，划定三条控制线，</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实施国土空间生态修复和国土综合整治重大工程提供基础性依据。</w:t>
      </w:r>
    </w:p>
    <w:p w:rsidR="00AF0E48" w:rsidRDefault="00651821">
      <w:pPr>
        <w:spacing w:before="24"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5" w:line="244" w:lineRule="auto"/>
        <w:ind w:left="1" w:firstLine="429"/>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1</w:t>
      </w:r>
      <w:r>
        <w:rPr>
          <w:rFonts w:ascii="宋体" w:eastAsia="宋体" w:hAnsi="宋体" w:cs="宋体"/>
          <w:spacing w:val="7"/>
          <w:sz w:val="20"/>
          <w:szCs w:val="20"/>
          <w:lang w:eastAsia="zh-CN"/>
        </w:rPr>
        <w:t>）资源环境禀赋分析。分析土地、水、能</w:t>
      </w:r>
      <w:r>
        <w:rPr>
          <w:rFonts w:ascii="宋体" w:eastAsia="宋体" w:hAnsi="宋体" w:cs="宋体"/>
          <w:spacing w:val="6"/>
          <w:sz w:val="20"/>
          <w:szCs w:val="20"/>
          <w:lang w:eastAsia="zh-CN"/>
        </w:rPr>
        <w:t>源矿产、森林、草原、湿地、海洋等自然资源的数量、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质量、结构、分布等特征及变化趋势，结合气候、生态、</w:t>
      </w:r>
      <w:r>
        <w:rPr>
          <w:rFonts w:ascii="宋体" w:eastAsia="宋体" w:hAnsi="宋体" w:cs="宋体"/>
          <w:spacing w:val="7"/>
          <w:sz w:val="20"/>
          <w:szCs w:val="20"/>
          <w:lang w:eastAsia="zh-CN"/>
        </w:rPr>
        <w:t>环境、灾害等要素特点，选取国家、省域平均</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情况或其他对标地区作为参考，总结资源环境比较优势和限制因素。</w:t>
      </w:r>
    </w:p>
    <w:p w:rsidR="00AF0E48" w:rsidRDefault="00651821">
      <w:pPr>
        <w:spacing w:before="27" w:line="247" w:lineRule="auto"/>
        <w:ind w:right="70" w:firstLine="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）资源环境承载规模分析。基于现</w:t>
      </w:r>
      <w:r>
        <w:rPr>
          <w:rFonts w:ascii="宋体" w:eastAsia="宋体" w:hAnsi="宋体" w:cs="宋体"/>
          <w:spacing w:val="9"/>
          <w:sz w:val="20"/>
          <w:szCs w:val="20"/>
          <w:lang w:eastAsia="zh-CN"/>
        </w:rPr>
        <w:t>有经济技术水平和生产生</w:t>
      </w:r>
      <w:r>
        <w:rPr>
          <w:rFonts w:ascii="宋体" w:eastAsia="宋体" w:hAnsi="宋体" w:cs="宋体"/>
          <w:spacing w:val="8"/>
          <w:sz w:val="20"/>
          <w:szCs w:val="20"/>
          <w:lang w:eastAsia="zh-CN"/>
        </w:rPr>
        <w:t>活方式，</w:t>
      </w:r>
      <w:r>
        <w:rPr>
          <w:rFonts w:ascii="宋体" w:eastAsia="宋体" w:hAnsi="宋体" w:cs="宋体"/>
          <w:spacing w:val="-59"/>
          <w:sz w:val="20"/>
          <w:szCs w:val="20"/>
          <w:lang w:eastAsia="zh-CN"/>
        </w:rPr>
        <w:t xml:space="preserve"> </w:t>
      </w:r>
      <w:r>
        <w:rPr>
          <w:rFonts w:ascii="宋体" w:eastAsia="宋体" w:hAnsi="宋体" w:cs="宋体"/>
          <w:spacing w:val="8"/>
          <w:sz w:val="20"/>
          <w:szCs w:val="20"/>
          <w:lang w:eastAsia="zh-CN"/>
        </w:rPr>
        <w:t>以土地资源、水资源为约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束，分别评价各评价单元可承载农业生产、城镇建设的最大</w:t>
      </w:r>
      <w:r>
        <w:rPr>
          <w:rFonts w:ascii="宋体" w:eastAsia="宋体" w:hAnsi="宋体" w:cs="宋体"/>
          <w:spacing w:val="7"/>
          <w:sz w:val="20"/>
          <w:szCs w:val="20"/>
          <w:lang w:eastAsia="zh-CN"/>
        </w:rPr>
        <w:t>规模。有条件地区可结合环境质量目标及污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染物排放标准和总量控制等因素，补充评价环境容量约束下可承</w:t>
      </w:r>
      <w:r>
        <w:rPr>
          <w:rFonts w:ascii="宋体" w:eastAsia="宋体" w:hAnsi="宋体" w:cs="宋体"/>
          <w:spacing w:val="7"/>
          <w:sz w:val="20"/>
          <w:szCs w:val="20"/>
          <w:lang w:eastAsia="zh-CN"/>
        </w:rPr>
        <w:t>载农业生产、城镇建设的最大规模。按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照短板原理，取各约束条件下的最小值作为可承载的最大规模。</w:t>
      </w:r>
      <w:r>
        <w:rPr>
          <w:rFonts w:ascii="宋体" w:eastAsia="宋体" w:hAnsi="宋体" w:cs="宋体"/>
          <w:spacing w:val="7"/>
          <w:sz w:val="20"/>
          <w:szCs w:val="20"/>
          <w:lang w:eastAsia="zh-CN"/>
        </w:rPr>
        <w:t>对照国内外先进水平，在技术进步、生</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产生活方式转变的情况下，评价相应的可承载农业生产、城镇建设的最大规模。一般地，省级以市级（或</w:t>
      </w:r>
      <w:r>
        <w:rPr>
          <w:rFonts w:ascii="宋体" w:eastAsia="宋体" w:hAnsi="宋体" w:cs="宋体"/>
          <w:spacing w:val="5"/>
          <w:sz w:val="20"/>
          <w:szCs w:val="20"/>
          <w:lang w:eastAsia="zh-CN"/>
        </w:rPr>
        <w:t xml:space="preserve"> </w:t>
      </w:r>
      <w:r>
        <w:rPr>
          <w:rFonts w:ascii="宋体" w:eastAsia="宋体" w:hAnsi="宋体" w:cs="宋体"/>
          <w:spacing w:val="9"/>
          <w:sz w:val="20"/>
          <w:szCs w:val="20"/>
          <w:lang w:eastAsia="zh-CN"/>
        </w:rPr>
        <w:t>县级）行政区为单元评价承载规模，市级以县级（或乡级）行政区为单元评价承载规模。</w:t>
      </w:r>
    </w:p>
    <w:p w:rsidR="00AF0E48" w:rsidRDefault="00651821">
      <w:pPr>
        <w:spacing w:before="27"/>
        <w:ind w:left="422" w:right="3369"/>
        <w:rPr>
          <w:rFonts w:ascii="宋体" w:eastAsia="宋体" w:hAnsi="宋体" w:cs="宋体"/>
          <w:sz w:val="20"/>
          <w:szCs w:val="20"/>
          <w:lang w:eastAsia="zh-CN"/>
        </w:rPr>
      </w:pPr>
      <w:r>
        <w:rPr>
          <w:rFonts w:ascii="宋体" w:eastAsia="宋体" w:hAnsi="宋体" w:cs="宋体"/>
          <w:spacing w:val="8"/>
          <w:sz w:val="20"/>
          <w:szCs w:val="20"/>
          <w:lang w:eastAsia="zh-CN"/>
        </w:rPr>
        <w:t>成果形式：文字成果、表格成果、图件成果、数据库成果等。</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39" w:lineRule="auto"/>
        <w:ind w:right="7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专业能力胜任要求：熟悉资源环境承载能力</w:t>
      </w:r>
      <w:r>
        <w:rPr>
          <w:rFonts w:ascii="宋体" w:eastAsia="宋体" w:hAnsi="宋体" w:cs="宋体"/>
          <w:spacing w:val="7"/>
          <w:sz w:val="20"/>
          <w:szCs w:val="20"/>
          <w:lang w:eastAsia="zh-CN"/>
        </w:rPr>
        <w:t>评价等相关法律、行政法规、政策规定，掌握资源环境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承载能力分析理论体系、方法，熟悉评价地资源环境禀赋、社会经济发展等状况。</w:t>
      </w:r>
    </w:p>
    <w:p w:rsidR="00AF0E48" w:rsidRDefault="00651821">
      <w:pPr>
        <w:spacing w:before="27" w:line="241" w:lineRule="auto"/>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22" w:line="226" w:lineRule="auto"/>
        <w:ind w:left="430"/>
        <w:rPr>
          <w:rFonts w:ascii="宋体" w:eastAsia="宋体" w:hAnsi="宋体" w:cs="宋体"/>
          <w:sz w:val="20"/>
          <w:szCs w:val="20"/>
          <w:lang w:eastAsia="zh-CN"/>
        </w:rPr>
      </w:pPr>
      <w:r>
        <w:rPr>
          <w:rFonts w:ascii="宋体" w:eastAsia="宋体" w:hAnsi="宋体" w:cs="宋体"/>
          <w:b/>
          <w:bCs/>
          <w:spacing w:val="6"/>
          <w:sz w:val="20"/>
          <w:szCs w:val="20"/>
          <w:lang w:eastAsia="zh-CN"/>
        </w:rPr>
        <w:t>e)</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生态保护修复（成效）评价</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3" w:lineRule="auto"/>
        <w:ind w:left="1" w:right="72" w:firstLine="424"/>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49"/>
          <w:sz w:val="20"/>
          <w:szCs w:val="20"/>
          <w:lang w:eastAsia="zh-CN"/>
        </w:rPr>
        <w:t xml:space="preserve"> </w:t>
      </w:r>
      <w:r>
        <w:rPr>
          <w:rFonts w:ascii="宋体" w:eastAsia="宋体" w:hAnsi="宋体" w:cs="宋体"/>
          <w:spacing w:val="8"/>
          <w:sz w:val="20"/>
          <w:szCs w:val="20"/>
          <w:lang w:eastAsia="zh-CN"/>
        </w:rPr>
        <w:t>国务院关于全面加强生态环境保护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坚决打好污染防治攻坚战的意见》（</w:t>
      </w:r>
      <w:r>
        <w:rPr>
          <w:rFonts w:ascii="宋体" w:eastAsia="宋体" w:hAnsi="宋体" w:cs="宋体"/>
          <w:spacing w:val="8"/>
          <w:sz w:val="20"/>
          <w:szCs w:val="20"/>
          <w:lang w:eastAsia="zh-CN"/>
        </w:rPr>
        <w:t>2018</w:t>
      </w:r>
      <w:r>
        <w:rPr>
          <w:rFonts w:ascii="宋体" w:eastAsia="宋体" w:hAnsi="宋体" w:cs="宋体"/>
          <w:spacing w:val="8"/>
          <w:sz w:val="20"/>
          <w:szCs w:val="20"/>
          <w:lang w:eastAsia="zh-CN"/>
        </w:rPr>
        <w:t>年</w:t>
      </w:r>
      <w:r>
        <w:rPr>
          <w:rFonts w:ascii="宋体" w:eastAsia="宋体" w:hAnsi="宋体" w:cs="宋体"/>
          <w:spacing w:val="8"/>
          <w:sz w:val="20"/>
          <w:szCs w:val="20"/>
          <w:lang w:eastAsia="zh-CN"/>
        </w:rPr>
        <w:t>6</w:t>
      </w:r>
      <w:r>
        <w:rPr>
          <w:rFonts w:ascii="宋体" w:eastAsia="宋体" w:hAnsi="宋体" w:cs="宋体"/>
          <w:spacing w:val="8"/>
          <w:sz w:val="20"/>
          <w:szCs w:val="20"/>
          <w:lang w:eastAsia="zh-CN"/>
        </w:rPr>
        <w:t>月</w:t>
      </w:r>
      <w:r>
        <w:rPr>
          <w:rFonts w:ascii="宋体" w:eastAsia="宋体" w:hAnsi="宋体" w:cs="宋体"/>
          <w:spacing w:val="8"/>
          <w:sz w:val="20"/>
          <w:szCs w:val="20"/>
          <w:lang w:eastAsia="zh-CN"/>
        </w:rPr>
        <w:t>16</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日</w:t>
      </w:r>
      <w:r>
        <w:rPr>
          <w:rFonts w:ascii="宋体" w:eastAsia="宋体" w:hAnsi="宋体" w:cs="宋体"/>
          <w:spacing w:val="-18"/>
          <w:sz w:val="20"/>
          <w:szCs w:val="20"/>
          <w:lang w:eastAsia="zh-CN"/>
        </w:rPr>
        <w:t>）：</w:t>
      </w:r>
      <w:r>
        <w:rPr>
          <w:rFonts w:ascii="宋体" w:eastAsia="宋体" w:hAnsi="宋体" w:cs="宋体"/>
          <w:spacing w:val="9"/>
          <w:sz w:val="20"/>
          <w:szCs w:val="20"/>
          <w:lang w:eastAsia="zh-CN"/>
        </w:rPr>
        <w:t>实施生态环境统一监管。推行生态环境损害赔偿制度。编制生态环境保</w:t>
      </w:r>
      <w:r>
        <w:rPr>
          <w:rFonts w:ascii="宋体" w:eastAsia="宋体" w:hAnsi="宋体" w:cs="宋体"/>
          <w:spacing w:val="8"/>
          <w:sz w:val="20"/>
          <w:szCs w:val="20"/>
          <w:lang w:eastAsia="zh-CN"/>
        </w:rPr>
        <w:t>护规划，开展全国生态环</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境状况评估，建立生态环境保护综合监控平</w:t>
      </w:r>
      <w:r>
        <w:rPr>
          <w:rFonts w:ascii="宋体" w:eastAsia="宋体" w:hAnsi="宋体" w:cs="宋体"/>
          <w:spacing w:val="8"/>
          <w:sz w:val="20"/>
          <w:szCs w:val="20"/>
          <w:lang w:eastAsia="zh-CN"/>
        </w:rPr>
        <w:t>台。</w:t>
      </w:r>
    </w:p>
    <w:p w:rsidR="00AF0E48" w:rsidRDefault="00651821">
      <w:pPr>
        <w:spacing w:before="27" w:line="239" w:lineRule="auto"/>
        <w:ind w:left="1" w:right="70" w:firstLine="424"/>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国务院关于全面推进美丽中国建设的意见》（</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年</w:t>
      </w:r>
      <w:r>
        <w:rPr>
          <w:rFonts w:ascii="宋体" w:eastAsia="宋体" w:hAnsi="宋体" w:cs="宋体"/>
          <w:spacing w:val="8"/>
          <w:sz w:val="20"/>
          <w:szCs w:val="20"/>
          <w:lang w:eastAsia="zh-CN"/>
        </w:rPr>
        <w:t>12</w:t>
      </w:r>
      <w:r>
        <w:rPr>
          <w:rFonts w:ascii="宋体" w:eastAsia="宋体" w:hAnsi="宋体" w:cs="宋体"/>
          <w:spacing w:val="8"/>
          <w:sz w:val="20"/>
          <w:szCs w:val="20"/>
          <w:lang w:eastAsia="zh-CN"/>
        </w:rPr>
        <w:t>月</w:t>
      </w:r>
      <w:r>
        <w:rPr>
          <w:rFonts w:ascii="宋体" w:eastAsia="宋体" w:hAnsi="宋体" w:cs="宋体"/>
          <w:spacing w:val="8"/>
          <w:sz w:val="20"/>
          <w:szCs w:val="20"/>
          <w:lang w:eastAsia="zh-CN"/>
        </w:rPr>
        <w:t>27</w:t>
      </w:r>
      <w:r>
        <w:rPr>
          <w:rFonts w:ascii="宋体" w:eastAsia="宋体" w:hAnsi="宋体" w:cs="宋体"/>
          <w:spacing w:val="8"/>
          <w:sz w:val="20"/>
          <w:szCs w:val="20"/>
          <w:lang w:eastAsia="zh-CN"/>
        </w:rPr>
        <w:t>日</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建立农村生态环境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监测评价制度。科学推进乡村绿化美化，加强传统村落保护利用和乡村风貌引导。</w:t>
      </w:r>
    </w:p>
    <w:p w:rsidR="00AF0E48" w:rsidRDefault="00651821">
      <w:pPr>
        <w:spacing w:before="24" w:line="246" w:lineRule="auto"/>
        <w:ind w:firstLine="425"/>
        <w:rPr>
          <w:rFonts w:ascii="宋体" w:eastAsia="宋体" w:hAnsi="宋体" w:cs="宋体"/>
          <w:sz w:val="20"/>
          <w:szCs w:val="20"/>
          <w:lang w:eastAsia="zh-CN"/>
        </w:rPr>
      </w:pPr>
      <w:r>
        <w:rPr>
          <w:rFonts w:ascii="宋体" w:eastAsia="宋体" w:hAnsi="宋体" w:cs="宋体"/>
          <w:spacing w:val="5"/>
          <w:sz w:val="20"/>
          <w:szCs w:val="20"/>
          <w:lang w:eastAsia="zh-CN"/>
        </w:rPr>
        <w:t>《国务院办公厅关于鼓励和支持社会资本参与生态保护修复的意见》（国办发〔</w:t>
      </w:r>
      <w:r>
        <w:rPr>
          <w:rFonts w:ascii="宋体" w:eastAsia="宋体" w:hAnsi="宋体" w:cs="宋体"/>
          <w:spacing w:val="5"/>
          <w:sz w:val="20"/>
          <w:szCs w:val="20"/>
          <w:lang w:eastAsia="zh-CN"/>
        </w:rPr>
        <w:t>2021</w:t>
      </w:r>
      <w:r>
        <w:rPr>
          <w:rFonts w:ascii="宋体" w:eastAsia="宋体" w:hAnsi="宋体" w:cs="宋体"/>
          <w:spacing w:val="5"/>
          <w:sz w:val="20"/>
          <w:szCs w:val="20"/>
          <w:lang w:eastAsia="zh-CN"/>
        </w:rPr>
        <w:t>〕</w:t>
      </w:r>
      <w:r>
        <w:rPr>
          <w:rFonts w:ascii="宋体" w:eastAsia="宋体" w:hAnsi="宋体" w:cs="宋体"/>
          <w:spacing w:val="4"/>
          <w:sz w:val="20"/>
          <w:szCs w:val="20"/>
          <w:lang w:eastAsia="zh-CN"/>
        </w:rPr>
        <w:t>40</w:t>
      </w:r>
      <w:r>
        <w:rPr>
          <w:rFonts w:ascii="宋体" w:eastAsia="宋体" w:hAnsi="宋体" w:cs="宋体"/>
          <w:spacing w:val="4"/>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4"/>
          <w:sz w:val="20"/>
          <w:szCs w:val="20"/>
          <w:lang w:eastAsia="zh-CN"/>
        </w:rPr>
        <w:t>市、</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县级政府应将生态保护修复和相关产业发展的空间需求纳入</w:t>
      </w:r>
      <w:r>
        <w:rPr>
          <w:rFonts w:ascii="宋体" w:eastAsia="宋体" w:hAnsi="宋体" w:cs="宋体"/>
          <w:spacing w:val="7"/>
          <w:sz w:val="20"/>
          <w:szCs w:val="20"/>
          <w:lang w:eastAsia="zh-CN"/>
        </w:rPr>
        <w:t>国土空间规划。鼓励社会资本参与生态保护</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修复方案编制，在符合法律法规政策和规划约束条件的前提下，</w:t>
      </w:r>
      <w:r>
        <w:rPr>
          <w:rFonts w:ascii="宋体" w:eastAsia="宋体" w:hAnsi="宋体" w:cs="宋体"/>
          <w:spacing w:val="7"/>
          <w:sz w:val="20"/>
          <w:szCs w:val="20"/>
          <w:lang w:eastAsia="zh-CN"/>
        </w:rPr>
        <w:t>合理安排生态保护修复区域内各类空间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用地的规模、结构、布局和时序。</w:t>
      </w:r>
    </w:p>
    <w:p w:rsidR="00AF0E48" w:rsidRDefault="00651821">
      <w:pPr>
        <w:spacing w:before="26" w:line="243" w:lineRule="auto"/>
        <w:ind w:left="1" w:right="70"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《关于加强生态保护监管工作的意见》（环生态〔</w:t>
      </w:r>
      <w:r>
        <w:rPr>
          <w:rFonts w:ascii="宋体" w:eastAsia="宋体" w:hAnsi="宋体" w:cs="宋体"/>
          <w:spacing w:val="7"/>
          <w:sz w:val="20"/>
          <w:szCs w:val="20"/>
          <w:lang w:eastAsia="zh-CN"/>
        </w:rPr>
        <w:t>2020</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73</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开展生态系统保护成效评估。制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定指标体系和技术方法，定期评估生态保护红线保护成效、自</w:t>
      </w:r>
      <w:r>
        <w:rPr>
          <w:rFonts w:ascii="宋体" w:eastAsia="宋体" w:hAnsi="宋体" w:cs="宋体"/>
          <w:spacing w:val="7"/>
          <w:sz w:val="20"/>
          <w:szCs w:val="20"/>
          <w:lang w:eastAsia="zh-CN"/>
        </w:rPr>
        <w:t>然保护地生态环境保护成效和生物多样性</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保护成效，推进山水林田湖草系统治理以及海域海岛生态修复等工作成效的评估。</w:t>
      </w:r>
    </w:p>
    <w:p w:rsidR="00AF0E48" w:rsidRDefault="00651821">
      <w:pPr>
        <w:spacing w:before="29" w:line="243" w:lineRule="auto"/>
        <w:ind w:right="70" w:firstLine="426"/>
        <w:jc w:val="both"/>
        <w:rPr>
          <w:rFonts w:ascii="宋体" w:eastAsia="宋体" w:hAnsi="宋体" w:cs="宋体"/>
          <w:sz w:val="20"/>
          <w:szCs w:val="20"/>
          <w:lang w:eastAsia="zh-CN"/>
        </w:rPr>
      </w:pPr>
      <w:r>
        <w:rPr>
          <w:rFonts w:ascii="宋体" w:eastAsia="宋体" w:hAnsi="宋体" w:cs="宋体"/>
          <w:spacing w:val="9"/>
          <w:sz w:val="20"/>
          <w:szCs w:val="20"/>
          <w:lang w:eastAsia="zh-CN"/>
        </w:rPr>
        <w:t>《全国重要生态系统保护和修复重大工程总体规划（</w:t>
      </w:r>
      <w:r>
        <w:rPr>
          <w:rFonts w:ascii="宋体" w:eastAsia="宋体" w:hAnsi="宋体" w:cs="宋体"/>
          <w:spacing w:val="9"/>
          <w:sz w:val="20"/>
          <w:szCs w:val="20"/>
          <w:lang w:eastAsia="zh-CN"/>
        </w:rPr>
        <w:t>2021-2035</w:t>
      </w:r>
      <w:r>
        <w:rPr>
          <w:rFonts w:ascii="宋体" w:eastAsia="宋体" w:hAnsi="宋体" w:cs="宋体"/>
          <w:spacing w:val="9"/>
          <w:sz w:val="20"/>
          <w:szCs w:val="20"/>
          <w:lang w:eastAsia="zh-CN"/>
        </w:rPr>
        <w:t>年）》：坚持和</w:t>
      </w:r>
      <w:r>
        <w:rPr>
          <w:rFonts w:ascii="宋体" w:eastAsia="宋体" w:hAnsi="宋体" w:cs="宋体"/>
          <w:spacing w:val="8"/>
          <w:sz w:val="20"/>
          <w:szCs w:val="20"/>
          <w:lang w:eastAsia="zh-CN"/>
        </w:rPr>
        <w:t>完善党委领导、政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府负责的重大工程建设领导机制，认</w:t>
      </w:r>
      <w:r>
        <w:rPr>
          <w:rFonts w:ascii="宋体" w:eastAsia="宋体" w:hAnsi="宋体" w:cs="宋体"/>
          <w:spacing w:val="8"/>
          <w:sz w:val="20"/>
          <w:szCs w:val="20"/>
          <w:lang w:eastAsia="zh-CN"/>
        </w:rPr>
        <w:t>真落实中央统筹、省负总责的</w:t>
      </w:r>
      <w:r>
        <w:rPr>
          <w:rFonts w:ascii="宋体" w:eastAsia="宋体" w:hAnsi="宋体" w:cs="宋体"/>
          <w:spacing w:val="7"/>
          <w:sz w:val="20"/>
          <w:szCs w:val="20"/>
          <w:lang w:eastAsia="zh-CN"/>
        </w:rPr>
        <w:t>全国重要生态系统保护和修复重大工</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程工作机制。</w:t>
      </w:r>
    </w:p>
    <w:p w:rsidR="00AF0E48" w:rsidRDefault="00651821">
      <w:pPr>
        <w:spacing w:before="26" w:line="239" w:lineRule="auto"/>
        <w:ind w:left="3" w:firstLine="416"/>
        <w:rPr>
          <w:rFonts w:ascii="宋体" w:eastAsia="宋体" w:hAnsi="宋体" w:cs="宋体"/>
          <w:sz w:val="20"/>
          <w:szCs w:val="20"/>
          <w:lang w:eastAsia="zh-CN"/>
        </w:rPr>
      </w:pPr>
      <w:r>
        <w:rPr>
          <w:rFonts w:ascii="宋体" w:eastAsia="宋体" w:hAnsi="宋体" w:cs="宋体"/>
          <w:spacing w:val="5"/>
          <w:sz w:val="20"/>
          <w:szCs w:val="20"/>
          <w:lang w:eastAsia="zh-CN"/>
        </w:rPr>
        <w:t>业务内容：为解决生态环境破坏和退化等问</w:t>
      </w:r>
      <w:r>
        <w:rPr>
          <w:rFonts w:ascii="宋体" w:eastAsia="宋体" w:hAnsi="宋体" w:cs="宋体"/>
          <w:spacing w:val="4"/>
          <w:sz w:val="20"/>
          <w:szCs w:val="20"/>
          <w:lang w:eastAsia="zh-CN"/>
        </w:rPr>
        <w:t>题，通过调查分析生物多样性指标、水土保持功能指标、</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水源涵养指标等，对生态系统的结构、过程、服务以及修复后的功能和综合效益进行评价。</w:t>
      </w:r>
    </w:p>
    <w:p w:rsidR="00AF0E48" w:rsidRDefault="00651821">
      <w:pPr>
        <w:spacing w:before="28" w:line="245" w:lineRule="auto"/>
        <w:ind w:right="70"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主要工作程序与技术要点：利用空天地一体化的调查方法技术、获取自然资源的数量、产状、分布</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等要素特征数据；利用大数据、云计算等现代信息技术，结合各</w:t>
      </w:r>
      <w:r>
        <w:rPr>
          <w:rFonts w:ascii="宋体" w:eastAsia="宋体" w:hAnsi="宋体" w:cs="宋体"/>
          <w:spacing w:val="7"/>
          <w:sz w:val="20"/>
          <w:szCs w:val="20"/>
          <w:lang w:eastAsia="zh-CN"/>
        </w:rPr>
        <w:t>门类资源的属性特征，通过调查分析生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物多样性指标、水土保持功能指标、水源涵养指标等，对生</w:t>
      </w:r>
      <w:r>
        <w:rPr>
          <w:rFonts w:ascii="宋体" w:eastAsia="宋体" w:hAnsi="宋体" w:cs="宋体"/>
          <w:spacing w:val="7"/>
          <w:sz w:val="20"/>
          <w:szCs w:val="20"/>
          <w:lang w:eastAsia="zh-CN"/>
        </w:rPr>
        <w:t>态系统的结构、过程、服务以及修复后的功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能和综合效益进行评价。</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成果形式：评估报告。</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1"/>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8"/>
          <w:sz w:val="20"/>
          <w:szCs w:val="20"/>
          <w:lang w:eastAsia="zh-CN"/>
        </w:rPr>
        <w:t>自然资源主管部门、生态环境主管部门、农业农村主管部门等。</w:t>
      </w:r>
    </w:p>
    <w:p w:rsidR="00AF0E48" w:rsidRDefault="00651821">
      <w:pPr>
        <w:spacing w:before="26" w:line="239" w:lineRule="auto"/>
        <w:ind w:right="73"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专业能力胜任要求：熟悉生态保护修复等相</w:t>
      </w:r>
      <w:r>
        <w:rPr>
          <w:rFonts w:ascii="宋体" w:eastAsia="宋体" w:hAnsi="宋体" w:cs="宋体"/>
          <w:spacing w:val="7"/>
          <w:sz w:val="20"/>
          <w:szCs w:val="20"/>
          <w:lang w:eastAsia="zh-CN"/>
        </w:rPr>
        <w:t>关法律、行政法规、政策规定，熟悉生态保护修复成效</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评估技术流程，掌握生态保护修复评估指标体</w:t>
      </w:r>
      <w:r>
        <w:rPr>
          <w:rFonts w:ascii="宋体" w:eastAsia="宋体" w:hAnsi="宋体" w:cs="宋体"/>
          <w:spacing w:val="9"/>
          <w:sz w:val="20"/>
          <w:szCs w:val="20"/>
          <w:lang w:eastAsia="zh-CN"/>
        </w:rPr>
        <w:t>系构建以及相应指标值测算、分级、分析等。</w:t>
      </w:r>
    </w:p>
    <w:p w:rsidR="00AF0E48" w:rsidRDefault="00651821">
      <w:pPr>
        <w:spacing w:before="27"/>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24" w:line="226" w:lineRule="auto"/>
        <w:ind w:left="428"/>
        <w:rPr>
          <w:rFonts w:ascii="宋体" w:eastAsia="宋体" w:hAnsi="宋体" w:cs="宋体"/>
          <w:sz w:val="20"/>
          <w:szCs w:val="20"/>
          <w:lang w:eastAsia="zh-CN"/>
        </w:rPr>
      </w:pPr>
      <w:r>
        <w:rPr>
          <w:rFonts w:ascii="宋体" w:eastAsia="宋体" w:hAnsi="宋体" w:cs="宋体"/>
          <w:b/>
          <w:bCs/>
          <w:spacing w:val="6"/>
          <w:sz w:val="20"/>
          <w:szCs w:val="20"/>
          <w:lang w:eastAsia="zh-CN"/>
        </w:rPr>
        <w:t>f)</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生态环境健康风险评估</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52"/>
          <w:pgSz w:w="11906" w:h="16839"/>
          <w:pgMar w:top="1431" w:right="1063"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26"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《中华人民共和国环境保护法》：国家建立、健全环境与健康监测、调查和风险评估制度。</w:t>
      </w:r>
    </w:p>
    <w:p w:rsidR="00AF0E48" w:rsidRDefault="00651821">
      <w:pPr>
        <w:spacing w:before="26" w:line="239" w:lineRule="auto"/>
        <w:ind w:left="2" w:right="73" w:firstLine="417"/>
        <w:rPr>
          <w:rFonts w:ascii="宋体" w:eastAsia="宋体" w:hAnsi="宋体" w:cs="宋体"/>
          <w:sz w:val="20"/>
          <w:szCs w:val="20"/>
          <w:lang w:eastAsia="zh-CN"/>
        </w:rPr>
      </w:pPr>
      <w:r>
        <w:rPr>
          <w:rFonts w:ascii="宋体" w:eastAsia="宋体" w:hAnsi="宋体" w:cs="宋体"/>
          <w:spacing w:val="8"/>
          <w:sz w:val="20"/>
          <w:szCs w:val="20"/>
          <w:lang w:eastAsia="zh-CN"/>
        </w:rPr>
        <w:t>业务内容：针对区域国土空间开发利用，研判气</w:t>
      </w:r>
      <w:r>
        <w:rPr>
          <w:rFonts w:ascii="宋体" w:eastAsia="宋体" w:hAnsi="宋体" w:cs="宋体"/>
          <w:spacing w:val="7"/>
          <w:sz w:val="20"/>
          <w:szCs w:val="20"/>
          <w:lang w:eastAsia="zh-CN"/>
        </w:rPr>
        <w:t>候变化、生态安全、粮食安全、水安全、地质安全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等方面的风险隐患，为空间开发利用规划提出对策。</w:t>
      </w:r>
    </w:p>
    <w:p w:rsidR="00AF0E48" w:rsidRDefault="00651821">
      <w:pPr>
        <w:spacing w:before="28" w:line="247" w:lineRule="auto"/>
        <w:ind w:right="18" w:firstLine="421"/>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主要工作程序与技术要点：明确评估的目标和范围，识别关键的资源环境要素和潜在的安全风险</w:t>
      </w:r>
      <w:r>
        <w:rPr>
          <w:rFonts w:ascii="宋体" w:eastAsia="宋体" w:hAnsi="宋体" w:cs="宋体"/>
          <w:spacing w:val="3"/>
          <w:sz w:val="20"/>
          <w:szCs w:val="20"/>
          <w:lang w:eastAsia="zh-CN"/>
        </w:rPr>
        <w:t>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系统收集相关的自然资源、生态环境、社会经济活动以及历</w:t>
      </w:r>
      <w:r>
        <w:rPr>
          <w:rFonts w:ascii="宋体" w:eastAsia="宋体" w:hAnsi="宋体" w:cs="宋体"/>
          <w:spacing w:val="7"/>
          <w:sz w:val="20"/>
          <w:szCs w:val="20"/>
          <w:lang w:eastAsia="zh-CN"/>
        </w:rPr>
        <w:t>史安全事件等数据；运用定性和定量分析方</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法，如风险矩阵分析、概率风险评估或多标准决策分析等，对资源环境状况和安全</w:t>
      </w:r>
      <w:r>
        <w:rPr>
          <w:rFonts w:ascii="宋体" w:eastAsia="宋体" w:hAnsi="宋体" w:cs="宋体"/>
          <w:spacing w:val="8"/>
          <w:sz w:val="20"/>
          <w:szCs w:val="20"/>
          <w:lang w:eastAsia="zh-CN"/>
        </w:rPr>
        <w:t>风险水平进行评估；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通过专家咨询、实地考察和模型模拟，对评估结果进行验证</w:t>
      </w:r>
      <w:r>
        <w:rPr>
          <w:rFonts w:ascii="宋体" w:eastAsia="宋体" w:hAnsi="宋体" w:cs="宋体"/>
          <w:spacing w:val="7"/>
          <w:sz w:val="20"/>
          <w:szCs w:val="20"/>
          <w:lang w:eastAsia="zh-CN"/>
        </w:rPr>
        <w:t>和细化；分析评估结果，识别资源环境的脆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弱性、安全风险的高风险区域和关键影响因素；综合评估结果，</w:t>
      </w:r>
      <w:r>
        <w:rPr>
          <w:rFonts w:ascii="宋体" w:eastAsia="宋体" w:hAnsi="宋体" w:cs="宋体"/>
          <w:spacing w:val="7"/>
          <w:sz w:val="20"/>
          <w:szCs w:val="20"/>
          <w:lang w:eastAsia="zh-CN"/>
        </w:rPr>
        <w:t>提出风险管理和减缓措施，为资源环境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的可持续利用和区域安全风险防控提供决策支持。</w:t>
      </w:r>
    </w:p>
    <w:p w:rsidR="00AF0E48" w:rsidRDefault="00651821">
      <w:pPr>
        <w:spacing w:before="28"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成果形式：评估报告。</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6"/>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自然资源主管部门、</w:t>
      </w:r>
      <w:r>
        <w:rPr>
          <w:rFonts w:ascii="宋体" w:eastAsia="宋体" w:hAnsi="宋体" w:cs="宋体"/>
          <w:spacing w:val="7"/>
          <w:sz w:val="20"/>
          <w:szCs w:val="20"/>
          <w:lang w:eastAsia="zh-CN"/>
        </w:rPr>
        <w:t>生态环境主管部门等。</w:t>
      </w:r>
    </w:p>
    <w:p w:rsidR="00AF0E48" w:rsidRDefault="00651821">
      <w:pPr>
        <w:spacing w:before="26" w:line="239" w:lineRule="auto"/>
        <w:ind w:left="17" w:right="73" w:firstLine="403"/>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专业能力胜任要求：熟悉生态保护等相关法</w:t>
      </w:r>
      <w:r>
        <w:rPr>
          <w:rFonts w:ascii="宋体" w:eastAsia="宋体" w:hAnsi="宋体" w:cs="宋体"/>
          <w:spacing w:val="7"/>
          <w:sz w:val="20"/>
          <w:szCs w:val="20"/>
          <w:lang w:eastAsia="zh-CN"/>
        </w:rPr>
        <w:t>律、行政法规、政策规定，掌握生态环境健康风险评估</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的理论与方法，熟悉当地生态环境状况。</w:t>
      </w:r>
    </w:p>
    <w:p w:rsidR="00AF0E48" w:rsidRDefault="00651821">
      <w:pPr>
        <w:spacing w:before="26" w:line="239" w:lineRule="auto"/>
        <w:ind w:left="5" w:right="70" w:firstLine="414"/>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业务开展情况：该业务需要一定的生态保护、生态环</w:t>
      </w:r>
      <w:r>
        <w:rPr>
          <w:rFonts w:ascii="宋体" w:eastAsia="宋体" w:hAnsi="宋体" w:cs="宋体"/>
          <w:spacing w:val="7"/>
          <w:sz w:val="20"/>
          <w:szCs w:val="20"/>
          <w:lang w:eastAsia="zh-CN"/>
        </w:rPr>
        <w:t>境健康风险评估等专业背景，土地估价机构可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结合自身情况，提前谋划，重点拓展。</w:t>
      </w:r>
    </w:p>
    <w:p w:rsidR="00AF0E48" w:rsidRDefault="00651821">
      <w:pPr>
        <w:spacing w:before="148" w:line="229" w:lineRule="auto"/>
        <w:ind w:left="1"/>
        <w:outlineLvl w:val="1"/>
        <w:rPr>
          <w:rFonts w:ascii="黑体" w:eastAsia="黑体" w:hAnsi="黑体" w:cs="黑体"/>
          <w:sz w:val="20"/>
          <w:szCs w:val="20"/>
          <w:lang w:eastAsia="zh-CN"/>
        </w:rPr>
      </w:pPr>
      <w:bookmarkStart w:id="34" w:name="bookmark35"/>
      <w:bookmarkStart w:id="35" w:name="bookmark34"/>
      <w:bookmarkEnd w:id="34"/>
      <w:bookmarkEnd w:id="35"/>
      <w:r>
        <w:rPr>
          <w:rFonts w:ascii="黑体" w:eastAsia="黑体" w:hAnsi="黑体" w:cs="黑体"/>
          <w:spacing w:val="4"/>
          <w:sz w:val="20"/>
          <w:szCs w:val="20"/>
          <w:lang w:eastAsia="zh-CN"/>
        </w:rPr>
        <w:t>B.3</w:t>
      </w:r>
      <w:r>
        <w:rPr>
          <w:rFonts w:ascii="黑体" w:eastAsia="黑体" w:hAnsi="黑体" w:cs="黑体"/>
          <w:spacing w:val="43"/>
          <w:sz w:val="20"/>
          <w:szCs w:val="20"/>
          <w:lang w:eastAsia="zh-CN"/>
        </w:rPr>
        <w:t xml:space="preserve"> </w:t>
      </w:r>
      <w:r>
        <w:rPr>
          <w:rFonts w:ascii="黑体" w:eastAsia="黑体" w:hAnsi="黑体" w:cs="黑体"/>
          <w:spacing w:val="4"/>
          <w:sz w:val="20"/>
          <w:szCs w:val="20"/>
          <w:lang w:eastAsia="zh-CN"/>
        </w:rPr>
        <w:t>自然资源评价评估</w:t>
      </w:r>
    </w:p>
    <w:p w:rsidR="00AF0E48" w:rsidRDefault="00651821">
      <w:pPr>
        <w:spacing w:before="143" w:line="230"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B.3.1 </w:t>
      </w:r>
      <w:r>
        <w:rPr>
          <w:rFonts w:ascii="黑体" w:eastAsia="黑体" w:hAnsi="黑体" w:cs="黑体"/>
          <w:spacing w:val="7"/>
          <w:sz w:val="20"/>
          <w:szCs w:val="20"/>
          <w:lang w:eastAsia="zh-CN"/>
        </w:rPr>
        <w:t>规划实施评价与城市体检评估</w:t>
      </w:r>
    </w:p>
    <w:p w:rsidR="00AF0E48" w:rsidRDefault="00651821">
      <w:pPr>
        <w:spacing w:before="144" w:line="229"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3" w:line="226" w:lineRule="auto"/>
        <w:ind w:left="426"/>
        <w:rPr>
          <w:rFonts w:ascii="宋体" w:eastAsia="宋体" w:hAnsi="宋体" w:cs="宋体"/>
          <w:sz w:val="20"/>
          <w:szCs w:val="20"/>
          <w:lang w:eastAsia="zh-CN"/>
        </w:rPr>
      </w:pPr>
      <w:r>
        <w:rPr>
          <w:rFonts w:ascii="宋体" w:eastAsia="宋体" w:hAnsi="宋体" w:cs="宋体"/>
          <w:b/>
          <w:bCs/>
          <w:spacing w:val="5"/>
          <w:sz w:val="20"/>
          <w:szCs w:val="20"/>
          <w:lang w:eastAsia="zh-CN"/>
        </w:rPr>
        <w:t>a)</w:t>
      </w:r>
      <w:r>
        <w:rPr>
          <w:rFonts w:ascii="宋体" w:eastAsia="宋体" w:hAnsi="宋体" w:cs="宋体"/>
          <w:spacing w:val="21"/>
          <w:sz w:val="20"/>
          <w:szCs w:val="20"/>
          <w:lang w:eastAsia="zh-CN"/>
        </w:rPr>
        <w:t xml:space="preserve">  </w:t>
      </w:r>
      <w:r>
        <w:rPr>
          <w:rFonts w:ascii="宋体" w:eastAsia="宋体" w:hAnsi="宋体" w:cs="宋体"/>
          <w:b/>
          <w:bCs/>
          <w:spacing w:val="5"/>
          <w:sz w:val="20"/>
          <w:szCs w:val="20"/>
          <w:lang w:eastAsia="zh-CN"/>
        </w:rPr>
        <w:t>国土空间规划城市体检评估</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3" w:lineRule="auto"/>
        <w:ind w:left="1" w:right="73" w:firstLine="438"/>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5"/>
          <w:sz w:val="20"/>
          <w:szCs w:val="20"/>
          <w:lang w:eastAsia="zh-CN"/>
        </w:rPr>
        <w:t xml:space="preserve"> </w:t>
      </w:r>
      <w:r>
        <w:rPr>
          <w:rFonts w:ascii="宋体" w:eastAsia="宋体" w:hAnsi="宋体" w:cs="宋体"/>
          <w:spacing w:val="8"/>
          <w:sz w:val="20"/>
          <w:szCs w:val="20"/>
          <w:lang w:eastAsia="zh-CN"/>
        </w:rPr>
        <w:t>国务院关于建立国土空间规划体系并监督实施的若干意见（</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年</w:t>
      </w:r>
      <w:r>
        <w:rPr>
          <w:rFonts w:ascii="宋体" w:eastAsia="宋体" w:hAnsi="宋体" w:cs="宋体"/>
          <w:spacing w:val="6"/>
          <w:sz w:val="20"/>
          <w:szCs w:val="20"/>
          <w:lang w:eastAsia="zh-CN"/>
        </w:rPr>
        <w:t>）：</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健全资源环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境承载能力监测预警长效机制，建立国土空间规划定期评</w:t>
      </w:r>
      <w:r>
        <w:rPr>
          <w:rFonts w:ascii="宋体" w:eastAsia="宋体" w:hAnsi="宋体" w:cs="宋体"/>
          <w:spacing w:val="7"/>
          <w:sz w:val="20"/>
          <w:szCs w:val="20"/>
          <w:lang w:eastAsia="zh-CN"/>
        </w:rPr>
        <w:t>估制度，结合国民经济社会发展实际和规划定</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期评估结果，对国土空间规划进行动态调整完善。</w:t>
      </w:r>
    </w:p>
    <w:p w:rsidR="00AF0E48" w:rsidRDefault="00651821">
      <w:pPr>
        <w:spacing w:before="25" w:line="244" w:lineRule="auto"/>
        <w:ind w:right="9"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《自然资源部关于进一步加强国土空间规划编制和实施管理的通知》（自然资发〔</w:t>
      </w:r>
      <w:r>
        <w:rPr>
          <w:rFonts w:ascii="宋体" w:eastAsia="宋体" w:hAnsi="宋体" w:cs="宋体"/>
          <w:spacing w:val="7"/>
          <w:sz w:val="20"/>
          <w:szCs w:val="20"/>
          <w:lang w:eastAsia="zh-CN"/>
        </w:rPr>
        <w:t>2022</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186</w:t>
      </w:r>
      <w:r>
        <w:rPr>
          <w:rFonts w:ascii="宋体" w:eastAsia="宋体" w:hAnsi="宋体" w:cs="宋体"/>
          <w:spacing w:val="7"/>
          <w:sz w:val="20"/>
          <w:szCs w:val="20"/>
          <w:lang w:eastAsia="zh-CN"/>
        </w:rPr>
        <w:t>号</w:t>
      </w:r>
      <w:r>
        <w:rPr>
          <w:rFonts w:ascii="宋体" w:eastAsia="宋体" w:hAnsi="宋体" w:cs="宋体"/>
          <w:spacing w:val="-18"/>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建立定期体检、五年评估的常态化规划实施监督机制，将国土空间规划体检评估结果作为编制、审批、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修改规划和审计、执法、督察的重要参考。</w:t>
      </w:r>
    </w:p>
    <w:p w:rsidR="00AF0E48" w:rsidRDefault="00651821">
      <w:pPr>
        <w:spacing w:before="28" w:line="245" w:lineRule="auto"/>
        <w:ind w:left="1" w:right="70" w:firstLine="424"/>
        <w:jc w:val="both"/>
        <w:rPr>
          <w:rFonts w:ascii="宋体" w:eastAsia="宋体" w:hAnsi="宋体" w:cs="宋体"/>
          <w:sz w:val="20"/>
          <w:szCs w:val="20"/>
          <w:lang w:eastAsia="zh-CN"/>
        </w:rPr>
      </w:pPr>
      <w:r>
        <w:rPr>
          <w:rFonts w:ascii="宋体" w:eastAsia="宋体" w:hAnsi="宋体" w:cs="宋体"/>
          <w:spacing w:val="9"/>
          <w:sz w:val="20"/>
          <w:szCs w:val="20"/>
          <w:lang w:eastAsia="zh-CN"/>
        </w:rPr>
        <w:t>《自然资源部关于加强和规范规划实施监督管理工作的通知》（自然资发〔</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237</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地方</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各级自然资源主管部门要依托国土空间基础信息平台、国</w:t>
      </w:r>
      <w:r>
        <w:rPr>
          <w:rFonts w:ascii="宋体" w:eastAsia="宋体" w:hAnsi="宋体" w:cs="宋体"/>
          <w:spacing w:val="7"/>
          <w:sz w:val="20"/>
          <w:szCs w:val="20"/>
          <w:lang w:eastAsia="zh-CN"/>
        </w:rPr>
        <w:t>土空间规划实施监测网络、国土空间用途管制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监管系统，结合国土调查监测和国土空间规划定期体检等工作，</w:t>
      </w:r>
      <w:r>
        <w:rPr>
          <w:rFonts w:ascii="宋体" w:eastAsia="宋体" w:hAnsi="宋体" w:cs="宋体"/>
          <w:spacing w:val="7"/>
          <w:sz w:val="20"/>
          <w:szCs w:val="20"/>
          <w:lang w:eastAsia="zh-CN"/>
        </w:rPr>
        <w:t>综合运用卫星遥感监测等技术手段，加</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强国土空间规划实施情况的监督检查</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30" w:line="248" w:lineRule="auto"/>
        <w:ind w:right="25" w:firstLine="419"/>
        <w:jc w:val="both"/>
        <w:rPr>
          <w:rFonts w:ascii="宋体" w:eastAsia="宋体" w:hAnsi="宋体" w:cs="宋体"/>
          <w:sz w:val="20"/>
          <w:szCs w:val="20"/>
          <w:lang w:eastAsia="zh-CN"/>
        </w:rPr>
      </w:pPr>
      <w:r>
        <w:rPr>
          <w:rFonts w:ascii="宋体" w:eastAsia="宋体" w:hAnsi="宋体" w:cs="宋体"/>
          <w:spacing w:val="7"/>
          <w:sz w:val="20"/>
          <w:szCs w:val="20"/>
          <w:lang w:eastAsia="zh-CN"/>
        </w:rPr>
        <w:t>业务内容：国土空间规划城市体检评估，是指按照</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一年一体检、五年一评估</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的</w:t>
      </w:r>
      <w:r>
        <w:rPr>
          <w:rFonts w:ascii="宋体" w:eastAsia="宋体" w:hAnsi="宋体" w:cs="宋体"/>
          <w:spacing w:val="6"/>
          <w:sz w:val="20"/>
          <w:szCs w:val="20"/>
          <w:lang w:eastAsia="zh-CN"/>
        </w:rPr>
        <w:t>方式，对城市发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展阶段特征及总体规划实施效果定期进行分析和评价，是促</w:t>
      </w:r>
      <w:r>
        <w:rPr>
          <w:rFonts w:ascii="宋体" w:eastAsia="宋体" w:hAnsi="宋体" w:cs="宋体"/>
          <w:spacing w:val="7"/>
          <w:sz w:val="20"/>
          <w:szCs w:val="20"/>
          <w:lang w:eastAsia="zh-CN"/>
        </w:rPr>
        <w:t>进城市高质量发展、提高国土空间规划实施</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有效性的重要工具，分为年度体检和五年评估。体检评估总体要</w:t>
      </w:r>
      <w:r>
        <w:rPr>
          <w:rFonts w:ascii="宋体" w:eastAsia="宋体" w:hAnsi="宋体" w:cs="宋体"/>
          <w:spacing w:val="7"/>
          <w:sz w:val="20"/>
          <w:szCs w:val="20"/>
          <w:lang w:eastAsia="zh-CN"/>
        </w:rPr>
        <w:t>求是围绕战略定位、底线管控、规模结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构、空间布局、支撑体系、实施保障等六个方面的评估内容（各城市可根据具体情况进行调整</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采取</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全局数据与典型案例结合、纵向比较与横向比较结合、客观</w:t>
      </w:r>
      <w:r>
        <w:rPr>
          <w:rFonts w:ascii="宋体" w:eastAsia="宋体" w:hAnsi="宋体" w:cs="宋体"/>
          <w:spacing w:val="7"/>
          <w:sz w:val="20"/>
          <w:szCs w:val="20"/>
          <w:lang w:eastAsia="zh-CN"/>
        </w:rPr>
        <w:t>评估与主观评价结合等分析方法，对各项指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标现状年与基期</w:t>
      </w:r>
      <w:r>
        <w:rPr>
          <w:rFonts w:ascii="宋体" w:eastAsia="宋体" w:hAnsi="宋体" w:cs="宋体"/>
          <w:spacing w:val="8"/>
          <w:sz w:val="20"/>
          <w:szCs w:val="20"/>
          <w:lang w:eastAsia="zh-CN"/>
        </w:rPr>
        <w:t>年、目标年或未来预期进行比照，分析规划</w:t>
      </w:r>
      <w:r>
        <w:rPr>
          <w:rFonts w:ascii="宋体" w:eastAsia="宋体" w:hAnsi="宋体" w:cs="宋体"/>
          <w:spacing w:val="7"/>
          <w:sz w:val="20"/>
          <w:szCs w:val="20"/>
          <w:lang w:eastAsia="zh-CN"/>
        </w:rPr>
        <w:t>实施率等进展情况；同时结合政府重点工作</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实施情况、</w:t>
      </w:r>
      <w:r>
        <w:rPr>
          <w:rFonts w:ascii="宋体" w:eastAsia="宋体" w:hAnsi="宋体" w:cs="宋体"/>
          <w:spacing w:val="-52"/>
          <w:sz w:val="20"/>
          <w:szCs w:val="20"/>
          <w:lang w:eastAsia="zh-CN"/>
        </w:rPr>
        <w:t xml:space="preserve"> </w:t>
      </w:r>
      <w:r>
        <w:rPr>
          <w:rFonts w:ascii="宋体" w:eastAsia="宋体" w:hAnsi="宋体" w:cs="宋体"/>
          <w:spacing w:val="8"/>
          <w:sz w:val="20"/>
          <w:szCs w:val="20"/>
          <w:lang w:eastAsia="zh-CN"/>
        </w:rPr>
        <w:t>自然资源保护和开发利用、相关政策执行和实</w:t>
      </w:r>
      <w:r>
        <w:rPr>
          <w:rFonts w:ascii="宋体" w:eastAsia="宋体" w:hAnsi="宋体" w:cs="宋体"/>
          <w:spacing w:val="7"/>
          <w:sz w:val="20"/>
          <w:szCs w:val="20"/>
          <w:lang w:eastAsia="zh-CN"/>
        </w:rPr>
        <w:t>施效果、外部发展环境及对规划实施影响等，</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开展成效、问题、原因及对策分析。</w:t>
      </w:r>
    </w:p>
    <w:p w:rsidR="00AF0E48" w:rsidRDefault="00651821">
      <w:pPr>
        <w:spacing w:before="27" w:line="238" w:lineRule="auto"/>
        <w:ind w:left="3" w:firstLine="419"/>
        <w:rPr>
          <w:rFonts w:ascii="宋体" w:eastAsia="宋体" w:hAnsi="宋体" w:cs="宋体"/>
          <w:sz w:val="20"/>
          <w:szCs w:val="20"/>
          <w:lang w:eastAsia="zh-CN"/>
        </w:rPr>
      </w:pPr>
      <w:r>
        <w:rPr>
          <w:rFonts w:ascii="宋体" w:eastAsia="宋体" w:hAnsi="宋体" w:cs="宋体"/>
          <w:spacing w:val="4"/>
          <w:sz w:val="20"/>
          <w:szCs w:val="20"/>
          <w:lang w:eastAsia="zh-CN"/>
        </w:rPr>
        <w:t>主要工作程序与技术要点：体检评估工作流程包括制定方案、构建指标体系、规范和夯实数据基础、</w:t>
      </w:r>
      <w:r>
        <w:rPr>
          <w:rFonts w:ascii="宋体" w:eastAsia="宋体" w:hAnsi="宋体" w:cs="宋体"/>
          <w:spacing w:val="16"/>
          <w:sz w:val="20"/>
          <w:szCs w:val="20"/>
          <w:lang w:eastAsia="zh-CN"/>
        </w:rPr>
        <w:t xml:space="preserve"> </w:t>
      </w:r>
      <w:r>
        <w:rPr>
          <w:rFonts w:ascii="宋体" w:eastAsia="宋体" w:hAnsi="宋体" w:cs="宋体"/>
          <w:spacing w:val="8"/>
          <w:sz w:val="20"/>
          <w:szCs w:val="20"/>
          <w:lang w:eastAsia="zh-CN"/>
        </w:rPr>
        <w:t>分享评价、编制成果、汇交成果、成果应用等。</w:t>
      </w:r>
    </w:p>
    <w:p w:rsidR="00AF0E48" w:rsidRDefault="00651821">
      <w:pPr>
        <w:spacing w:before="29"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成果形式：相关评估报告。</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38" w:lineRule="auto"/>
        <w:ind w:left="1" w:right="7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专业能力胜任要求：熟悉国土空间规划等相</w:t>
      </w:r>
      <w:r>
        <w:rPr>
          <w:rFonts w:ascii="宋体" w:eastAsia="宋体" w:hAnsi="宋体" w:cs="宋体"/>
          <w:spacing w:val="7"/>
          <w:sz w:val="20"/>
          <w:szCs w:val="20"/>
          <w:lang w:eastAsia="zh-CN"/>
        </w:rPr>
        <w:t>关法律、行政法规、政策规定，以及有关技术方法和评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价体系，熟悉评价区域自然、社会经济等状</w:t>
      </w:r>
      <w:r>
        <w:rPr>
          <w:rFonts w:ascii="宋体" w:eastAsia="宋体" w:hAnsi="宋体" w:cs="宋体"/>
          <w:spacing w:val="8"/>
          <w:sz w:val="20"/>
          <w:szCs w:val="20"/>
          <w:lang w:eastAsia="zh-CN"/>
        </w:rPr>
        <w:t>况。</w:t>
      </w:r>
    </w:p>
    <w:p w:rsidR="00AF0E48" w:rsidRDefault="00651821">
      <w:pPr>
        <w:spacing w:before="29" w:line="238" w:lineRule="auto"/>
        <w:ind w:right="7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地估价机构可充分发挥在土地本底属性调查、土地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评估理论研究等长期积累的优势，提前谋划，重点拓展。</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b/>
          <w:bCs/>
          <w:spacing w:val="6"/>
          <w:sz w:val="20"/>
          <w:szCs w:val="20"/>
          <w:lang w:eastAsia="zh-CN"/>
        </w:rPr>
        <w:t>b)</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城市体检评估</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53"/>
          <w:pgSz w:w="11906" w:h="16839"/>
          <w:pgMar w:top="1431" w:right="1063"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line="227"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国务院关于建立国土空间规划体系并监督实施的若干意见》（</w:t>
      </w:r>
      <w:r>
        <w:rPr>
          <w:rFonts w:ascii="宋体" w:eastAsia="宋体" w:hAnsi="宋体" w:cs="宋体"/>
          <w:spacing w:val="8"/>
          <w:sz w:val="20"/>
          <w:szCs w:val="20"/>
          <w:lang w:eastAsia="zh-CN"/>
        </w:rPr>
        <w:t>2</w:t>
      </w:r>
      <w:r>
        <w:rPr>
          <w:rFonts w:ascii="宋体" w:eastAsia="宋体" w:hAnsi="宋体" w:cs="宋体"/>
          <w:spacing w:val="7"/>
          <w:sz w:val="20"/>
          <w:szCs w:val="20"/>
          <w:lang w:eastAsia="zh-CN"/>
        </w:rPr>
        <w:t>019</w:t>
      </w:r>
      <w:r>
        <w:rPr>
          <w:rFonts w:ascii="宋体" w:eastAsia="宋体" w:hAnsi="宋体" w:cs="宋体"/>
          <w:spacing w:val="7"/>
          <w:sz w:val="20"/>
          <w:szCs w:val="20"/>
          <w:lang w:eastAsia="zh-CN"/>
        </w:rPr>
        <w:t>年）。</w:t>
      </w:r>
    </w:p>
    <w:p w:rsidR="00AF0E48" w:rsidRDefault="00651821">
      <w:pPr>
        <w:spacing w:before="25" w:line="238" w:lineRule="auto"/>
        <w:ind w:left="6" w:right="70" w:firstLine="434"/>
        <w:rPr>
          <w:rFonts w:ascii="宋体" w:eastAsia="宋体" w:hAnsi="宋体" w:cs="宋体"/>
          <w:sz w:val="20"/>
          <w:szCs w:val="20"/>
          <w:lang w:eastAsia="zh-CN"/>
        </w:rPr>
      </w:pPr>
      <w:r>
        <w:rPr>
          <w:rFonts w:ascii="宋体" w:eastAsia="宋体" w:hAnsi="宋体" w:cs="宋体"/>
          <w:spacing w:val="7"/>
          <w:sz w:val="20"/>
          <w:szCs w:val="20"/>
          <w:lang w:eastAsia="zh-CN"/>
        </w:rPr>
        <w:t>中共中央办公厅、国务院办公厅印发的《关于推动城乡建设绿色发展的意见》（</w:t>
      </w:r>
      <w:r>
        <w:rPr>
          <w:rFonts w:ascii="宋体" w:eastAsia="宋体" w:hAnsi="宋体" w:cs="宋体"/>
          <w:spacing w:val="7"/>
          <w:sz w:val="20"/>
          <w:szCs w:val="20"/>
          <w:lang w:eastAsia="zh-CN"/>
        </w:rPr>
        <w:t>2021</w:t>
      </w:r>
      <w:r>
        <w:rPr>
          <w:rFonts w:ascii="宋体" w:eastAsia="宋体" w:hAnsi="宋体" w:cs="宋体"/>
          <w:spacing w:val="7"/>
          <w:sz w:val="20"/>
          <w:szCs w:val="20"/>
          <w:lang w:eastAsia="zh-CN"/>
        </w:rPr>
        <w:t>年</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建立城</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市体检评估制度。</w:t>
      </w:r>
    </w:p>
    <w:p w:rsidR="00AF0E48" w:rsidRDefault="00651821">
      <w:pPr>
        <w:spacing w:before="30" w:line="245" w:lineRule="auto"/>
        <w:ind w:left="1" w:right="25"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《住房城乡建设部关于全面开展城市体检工作的指导意见》（建科〔</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75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我部将指导各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省（自治区）综合考虑规模、区位、功能等因素选取具有代表</w:t>
      </w:r>
      <w:r>
        <w:rPr>
          <w:rFonts w:ascii="宋体" w:eastAsia="宋体" w:hAnsi="宋体" w:cs="宋体"/>
          <w:spacing w:val="7"/>
          <w:sz w:val="20"/>
          <w:szCs w:val="20"/>
          <w:lang w:eastAsia="zh-CN"/>
        </w:rPr>
        <w:t>性的样本城市，对城市体检工作开展情况</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和问题解决情况进行评估，对城市建设发展状况和水平进行评</w:t>
      </w:r>
      <w:r>
        <w:rPr>
          <w:rFonts w:ascii="宋体" w:eastAsia="宋体" w:hAnsi="宋体" w:cs="宋体"/>
          <w:spacing w:val="8"/>
          <w:sz w:val="20"/>
          <w:szCs w:val="20"/>
          <w:lang w:eastAsia="zh-CN"/>
        </w:rPr>
        <w:t>价，找出共性问题并提出政策措施建议，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完善城市体检评估机制。</w:t>
      </w:r>
    </w:p>
    <w:p w:rsidR="00AF0E48" w:rsidRDefault="00651821">
      <w:pPr>
        <w:spacing w:before="25" w:line="245" w:lineRule="auto"/>
        <w:ind w:left="1" w:right="70"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业务内容：城市体检评估是通过综合评价城市发展建</w:t>
      </w:r>
      <w:r>
        <w:rPr>
          <w:rFonts w:ascii="宋体" w:eastAsia="宋体" w:hAnsi="宋体" w:cs="宋体"/>
          <w:spacing w:val="7"/>
          <w:sz w:val="20"/>
          <w:szCs w:val="20"/>
          <w:lang w:eastAsia="zh-CN"/>
        </w:rPr>
        <w:t>设状况、有针对性制定对策措施，优化城市发</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展目标、补齐城市建设短板、解决</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城市病</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问题的一项基础性工作，是实施城市更新行动、统</w:t>
      </w:r>
      <w:r>
        <w:rPr>
          <w:rFonts w:ascii="宋体" w:eastAsia="宋体" w:hAnsi="宋体" w:cs="宋体"/>
          <w:spacing w:val="6"/>
          <w:sz w:val="20"/>
          <w:szCs w:val="20"/>
          <w:lang w:eastAsia="zh-CN"/>
        </w:rPr>
        <w:t>筹城市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规划建设管理、推动城市人居环</w:t>
      </w:r>
      <w:r>
        <w:rPr>
          <w:rFonts w:ascii="宋体" w:eastAsia="宋体" w:hAnsi="宋体" w:cs="宋体"/>
          <w:spacing w:val="8"/>
          <w:sz w:val="20"/>
          <w:szCs w:val="20"/>
          <w:lang w:eastAsia="zh-CN"/>
        </w:rPr>
        <w:t>境高质量发展的重要抓手</w:t>
      </w:r>
      <w:r>
        <w:rPr>
          <w:rFonts w:ascii="宋体" w:eastAsia="宋体" w:hAnsi="宋体" w:cs="宋体"/>
          <w:spacing w:val="7"/>
          <w:sz w:val="20"/>
          <w:szCs w:val="20"/>
          <w:lang w:eastAsia="zh-CN"/>
        </w:rPr>
        <w:t>。其中，土地估价机构接受委托负责城市体检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数据采集和分析诊断，汇总城市体检结果，编写城市体检报告。</w:t>
      </w:r>
    </w:p>
    <w:p w:rsidR="00AF0E48" w:rsidRDefault="00651821">
      <w:pPr>
        <w:spacing w:before="29" w:line="238" w:lineRule="auto"/>
        <w:ind w:right="70"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主要工作程序与技术要点：开展城市体检评估，</w:t>
      </w:r>
      <w:r>
        <w:rPr>
          <w:rFonts w:ascii="宋体" w:eastAsia="宋体" w:hAnsi="宋体" w:cs="宋体"/>
          <w:spacing w:val="7"/>
          <w:sz w:val="20"/>
          <w:szCs w:val="20"/>
          <w:lang w:eastAsia="zh-CN"/>
        </w:rPr>
        <w:t>制定城市体检工作方案、工作规则和技术标准，实</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施城市体检数据采集和分析诊断，汇总城市体检结果，编写城市体检报告。</w:t>
      </w:r>
    </w:p>
    <w:p w:rsidR="00AF0E48" w:rsidRDefault="00651821">
      <w:pPr>
        <w:spacing w:before="29"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成果形式：相关评估报告。</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9"/>
          <w:sz w:val="20"/>
          <w:szCs w:val="20"/>
          <w:lang w:eastAsia="zh-CN"/>
        </w:rPr>
        <w:t>）：</w:t>
      </w:r>
      <w:r>
        <w:rPr>
          <w:rFonts w:ascii="宋体" w:eastAsia="宋体" w:hAnsi="宋体" w:cs="宋体"/>
          <w:spacing w:val="8"/>
          <w:sz w:val="20"/>
          <w:szCs w:val="20"/>
          <w:lang w:eastAsia="zh-CN"/>
        </w:rPr>
        <w:t>住房和城乡建设部门。</w:t>
      </w:r>
    </w:p>
    <w:p w:rsidR="00AF0E48" w:rsidRDefault="00651821">
      <w:pPr>
        <w:spacing w:before="27" w:line="238" w:lineRule="auto"/>
        <w:ind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专业能力胜任要求：熟悉国土空间规划等相</w:t>
      </w:r>
      <w:r>
        <w:rPr>
          <w:rFonts w:ascii="宋体" w:eastAsia="宋体" w:hAnsi="宋体" w:cs="宋体"/>
          <w:spacing w:val="7"/>
          <w:sz w:val="20"/>
          <w:szCs w:val="20"/>
          <w:lang w:eastAsia="zh-CN"/>
        </w:rPr>
        <w:t>关法律、行政法规、政策规定，以及有关技术方法，掌</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握相关案例和参数测算规则，熟悉估价对象所在地自然资源、基础设</w:t>
      </w:r>
      <w:r>
        <w:rPr>
          <w:rFonts w:ascii="宋体" w:eastAsia="宋体" w:hAnsi="宋体" w:cs="宋体"/>
          <w:spacing w:val="4"/>
          <w:sz w:val="20"/>
          <w:szCs w:val="20"/>
          <w:lang w:eastAsia="zh-CN"/>
        </w:rPr>
        <w:t>施建设、人居环境发展等属性情况。</w:t>
      </w:r>
    </w:p>
    <w:p w:rsidR="00AF0E48" w:rsidRDefault="00651821">
      <w:pPr>
        <w:spacing w:before="29"/>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25" w:line="226" w:lineRule="auto"/>
        <w:ind w:left="429"/>
        <w:rPr>
          <w:rFonts w:ascii="宋体" w:eastAsia="宋体" w:hAnsi="宋体" w:cs="宋体"/>
          <w:sz w:val="20"/>
          <w:szCs w:val="20"/>
          <w:lang w:eastAsia="zh-CN"/>
        </w:rPr>
      </w:pPr>
      <w:r>
        <w:rPr>
          <w:rFonts w:ascii="宋体" w:eastAsia="宋体" w:hAnsi="宋体" w:cs="宋体"/>
          <w:b/>
          <w:bCs/>
          <w:spacing w:val="6"/>
          <w:sz w:val="20"/>
          <w:szCs w:val="20"/>
          <w:lang w:eastAsia="zh-CN"/>
        </w:rPr>
        <w:t>c)</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城中村改造体检评估</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主要工作依据</w:t>
      </w:r>
    </w:p>
    <w:p w:rsidR="00AF0E48" w:rsidRDefault="00651821">
      <w:pPr>
        <w:spacing w:before="28" w:line="227" w:lineRule="auto"/>
        <w:jc w:val="right"/>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《自然资源部办公厅关于印发</w:t>
      </w:r>
      <w:r>
        <w:rPr>
          <w:rFonts w:ascii="宋体" w:eastAsia="宋体" w:hAnsi="宋体" w:cs="宋体"/>
          <w:spacing w:val="8"/>
          <w:sz w:val="20"/>
          <w:szCs w:val="20"/>
          <w:lang w:eastAsia="zh-CN"/>
        </w:rPr>
        <w:t>&lt;</w:t>
      </w:r>
      <w:r>
        <w:rPr>
          <w:rFonts w:ascii="宋体" w:eastAsia="宋体" w:hAnsi="宋体" w:cs="宋体"/>
          <w:spacing w:val="8"/>
          <w:sz w:val="20"/>
          <w:szCs w:val="20"/>
          <w:lang w:eastAsia="zh-CN"/>
        </w:rPr>
        <w:t>城中村改造国土空间规划政策指引</w:t>
      </w:r>
      <w:r>
        <w:rPr>
          <w:rFonts w:ascii="宋体" w:eastAsia="宋体" w:hAnsi="宋体" w:cs="宋体"/>
          <w:spacing w:val="8"/>
          <w:sz w:val="20"/>
          <w:szCs w:val="20"/>
          <w:lang w:eastAsia="zh-CN"/>
        </w:rPr>
        <w:t>&gt;</w:t>
      </w:r>
      <w:r>
        <w:rPr>
          <w:rFonts w:ascii="宋体" w:eastAsia="宋体" w:hAnsi="宋体" w:cs="宋体"/>
          <w:spacing w:val="8"/>
          <w:sz w:val="20"/>
          <w:szCs w:val="20"/>
          <w:lang w:eastAsia="zh-CN"/>
        </w:rPr>
        <w:t>的通知》（自然资办发〔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p>
    <w:p w:rsidR="00AF0E48" w:rsidRDefault="00651821">
      <w:pPr>
        <w:spacing w:before="25" w:line="226" w:lineRule="auto"/>
        <w:ind w:left="5"/>
        <w:rPr>
          <w:rFonts w:ascii="宋体" w:eastAsia="宋体" w:hAnsi="宋体" w:cs="宋体"/>
          <w:sz w:val="20"/>
          <w:szCs w:val="20"/>
          <w:lang w:eastAsia="zh-CN"/>
        </w:rPr>
      </w:pPr>
      <w:r>
        <w:rPr>
          <w:rFonts w:ascii="宋体" w:eastAsia="宋体" w:hAnsi="宋体" w:cs="宋体"/>
          <w:spacing w:val="6"/>
          <w:sz w:val="20"/>
          <w:szCs w:val="20"/>
          <w:lang w:eastAsia="zh-CN"/>
        </w:rPr>
        <w:t>30</w:t>
      </w:r>
      <w:r>
        <w:rPr>
          <w:rFonts w:ascii="宋体" w:eastAsia="宋体" w:hAnsi="宋体" w:cs="宋体"/>
          <w:spacing w:val="6"/>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6"/>
          <w:sz w:val="20"/>
          <w:szCs w:val="20"/>
          <w:lang w:eastAsia="zh-CN"/>
        </w:rPr>
        <w:t>开展前期体检评估。</w:t>
      </w:r>
    </w:p>
    <w:p w:rsidR="00AF0E48" w:rsidRDefault="00651821">
      <w:pPr>
        <w:spacing w:before="26" w:line="243" w:lineRule="auto"/>
        <w:ind w:right="70"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业务内容：综合考虑政府、村集体和村民、市场、新</w:t>
      </w:r>
      <w:r>
        <w:rPr>
          <w:rFonts w:ascii="宋体" w:eastAsia="宋体" w:hAnsi="宋体" w:cs="宋体"/>
          <w:spacing w:val="7"/>
          <w:sz w:val="20"/>
          <w:szCs w:val="20"/>
          <w:lang w:eastAsia="zh-CN"/>
        </w:rPr>
        <w:t>市民等群体多元诉求，查找突出问题，开展资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源环境、公共服务设施和基础设施等承载力评估以及安全隐患</w:t>
      </w:r>
      <w:r>
        <w:rPr>
          <w:rFonts w:ascii="宋体" w:eastAsia="宋体" w:hAnsi="宋体" w:cs="宋体"/>
          <w:spacing w:val="7"/>
          <w:sz w:val="20"/>
          <w:szCs w:val="20"/>
          <w:lang w:eastAsia="zh-CN"/>
        </w:rPr>
        <w:t>评估，加强城市安全、历史文化和生态景</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观保护、</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自然灾害、社会稳定等方面的风险影响评估。</w:t>
      </w:r>
    </w:p>
    <w:p w:rsidR="00AF0E48" w:rsidRDefault="00651821">
      <w:pPr>
        <w:spacing w:before="29"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6" w:line="227" w:lineRule="auto"/>
        <w:ind w:left="43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）收集研究范围的基础数据和资料；</w:t>
      </w:r>
    </w:p>
    <w:p w:rsidR="00AF0E48" w:rsidRDefault="00651821">
      <w:pPr>
        <w:spacing w:before="25" w:line="228"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）现场查勘及走访（街道、社区、业主</w:t>
      </w:r>
      <w:r>
        <w:rPr>
          <w:rFonts w:ascii="宋体" w:eastAsia="宋体" w:hAnsi="宋体" w:cs="宋体"/>
          <w:spacing w:val="8"/>
          <w:sz w:val="20"/>
          <w:szCs w:val="20"/>
          <w:lang w:eastAsia="zh-CN"/>
        </w:rPr>
        <w:t>、租户等</w:t>
      </w:r>
      <w:r>
        <w:rPr>
          <w:rFonts w:ascii="宋体" w:eastAsia="宋体" w:hAnsi="宋体" w:cs="宋体"/>
          <w:sz w:val="20"/>
          <w:szCs w:val="20"/>
          <w:lang w:eastAsia="zh-CN"/>
        </w:rPr>
        <w:t>）；</w:t>
      </w:r>
    </w:p>
    <w:p w:rsidR="00AF0E48" w:rsidRDefault="00651821">
      <w:pPr>
        <w:spacing w:before="25" w:line="227"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3</w:t>
      </w:r>
      <w:r>
        <w:rPr>
          <w:rFonts w:ascii="宋体" w:eastAsia="宋体" w:hAnsi="宋体" w:cs="宋体"/>
          <w:spacing w:val="7"/>
          <w:sz w:val="20"/>
          <w:szCs w:val="20"/>
          <w:lang w:eastAsia="zh-CN"/>
        </w:rPr>
        <w:t>）梳理城中村改造的相关政策；</w:t>
      </w:r>
    </w:p>
    <w:p w:rsidR="00AF0E48" w:rsidRDefault="00651821">
      <w:pPr>
        <w:spacing w:before="28" w:line="226" w:lineRule="auto"/>
        <w:ind w:left="430"/>
        <w:rPr>
          <w:rFonts w:ascii="宋体" w:eastAsia="宋体" w:hAnsi="宋体" w:cs="宋体"/>
          <w:sz w:val="20"/>
          <w:szCs w:val="20"/>
          <w:lang w:eastAsia="zh-CN"/>
        </w:rPr>
      </w:pP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）开展资源环境、公共服务设施和基础</w:t>
      </w:r>
      <w:r>
        <w:rPr>
          <w:rFonts w:ascii="宋体" w:eastAsia="宋体" w:hAnsi="宋体" w:cs="宋体"/>
          <w:spacing w:val="8"/>
          <w:sz w:val="20"/>
          <w:szCs w:val="20"/>
          <w:lang w:eastAsia="zh-CN"/>
        </w:rPr>
        <w:t>设施等承载力评估；</w:t>
      </w:r>
    </w:p>
    <w:p w:rsidR="00AF0E48" w:rsidRDefault="00651821">
      <w:pPr>
        <w:spacing w:before="26" w:line="226" w:lineRule="auto"/>
        <w:ind w:left="430"/>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5</w:t>
      </w:r>
      <w:r>
        <w:rPr>
          <w:rFonts w:ascii="宋体" w:eastAsia="宋体" w:hAnsi="宋体" w:cs="宋体"/>
          <w:spacing w:val="7"/>
          <w:sz w:val="20"/>
          <w:szCs w:val="20"/>
          <w:lang w:eastAsia="zh-CN"/>
        </w:rPr>
        <w:t>）开展安全隐患评估；</w:t>
      </w:r>
    </w:p>
    <w:p w:rsidR="00AF0E48" w:rsidRDefault="00651821">
      <w:pPr>
        <w:spacing w:before="29" w:line="238" w:lineRule="auto"/>
        <w:ind w:left="422" w:right="2445" w:firstLine="8"/>
        <w:rPr>
          <w:rFonts w:ascii="宋体" w:eastAsia="宋体" w:hAnsi="宋体" w:cs="宋体"/>
          <w:sz w:val="20"/>
          <w:szCs w:val="20"/>
          <w:lang w:eastAsia="zh-CN"/>
        </w:rPr>
      </w:pPr>
      <w:r>
        <w:rPr>
          <w:rFonts w:ascii="宋体" w:eastAsia="宋体" w:hAnsi="宋体" w:cs="宋体"/>
          <w:spacing w:val="7"/>
          <w:sz w:val="20"/>
          <w:szCs w:val="20"/>
          <w:lang w:eastAsia="zh-CN"/>
        </w:rPr>
        <w:t>（</w:t>
      </w:r>
      <w:r>
        <w:rPr>
          <w:rFonts w:ascii="宋体" w:eastAsia="宋体" w:hAnsi="宋体" w:cs="宋体"/>
          <w:spacing w:val="7"/>
          <w:sz w:val="20"/>
          <w:szCs w:val="20"/>
          <w:lang w:eastAsia="zh-CN"/>
        </w:rPr>
        <w:t>6</w:t>
      </w:r>
      <w:r>
        <w:rPr>
          <w:rFonts w:ascii="宋体" w:eastAsia="宋体" w:hAnsi="宋体" w:cs="宋体"/>
          <w:spacing w:val="7"/>
          <w:sz w:val="20"/>
          <w:szCs w:val="20"/>
          <w:lang w:eastAsia="zh-CN"/>
        </w:rPr>
        <w:t>）针对改造方案进行成本和收入测算，分析其经济效益和社会效益；</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成果形式：相关评估报告</w:t>
      </w:r>
    </w:p>
    <w:p w:rsidR="00AF0E48" w:rsidRDefault="00651821">
      <w:pPr>
        <w:spacing w:before="29" w:line="227"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业务来源（委托人</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政府相关部门或城中村改造项目实</w:t>
      </w:r>
      <w:r>
        <w:rPr>
          <w:rFonts w:ascii="宋体" w:eastAsia="宋体" w:hAnsi="宋体" w:cs="宋体"/>
          <w:spacing w:val="8"/>
          <w:sz w:val="20"/>
          <w:szCs w:val="20"/>
          <w:lang w:eastAsia="zh-CN"/>
        </w:rPr>
        <w:t>施方。</w:t>
      </w:r>
    </w:p>
    <w:p w:rsidR="00AF0E48" w:rsidRDefault="00651821">
      <w:pPr>
        <w:spacing w:before="26" w:line="239" w:lineRule="auto"/>
        <w:ind w:left="1" w:right="7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专业能力胜任要求：熟悉城中村改造相关政</w:t>
      </w:r>
      <w:r>
        <w:rPr>
          <w:rFonts w:ascii="宋体" w:eastAsia="宋体" w:hAnsi="宋体" w:cs="宋体"/>
          <w:spacing w:val="7"/>
          <w:sz w:val="20"/>
          <w:szCs w:val="20"/>
          <w:lang w:eastAsia="zh-CN"/>
        </w:rPr>
        <w:t>策、房地产开发经济评价相关知识，掌握土地经济测算</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技术规程规范，具备土地估价、风险评估、地籍调查等专业技术团队。</w:t>
      </w:r>
    </w:p>
    <w:p w:rsidR="00AF0E48" w:rsidRDefault="00651821">
      <w:pPr>
        <w:spacing w:before="27" w:line="241" w:lineRule="auto"/>
        <w:ind w:left="3" w:right="73"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22" w:line="226" w:lineRule="auto"/>
        <w:ind w:left="429"/>
        <w:rPr>
          <w:rFonts w:ascii="宋体" w:eastAsia="宋体" w:hAnsi="宋体" w:cs="宋体"/>
          <w:sz w:val="20"/>
          <w:szCs w:val="20"/>
          <w:lang w:eastAsia="zh-CN"/>
        </w:rPr>
      </w:pPr>
      <w:r>
        <w:rPr>
          <w:rFonts w:ascii="宋体" w:eastAsia="宋体" w:hAnsi="宋体" w:cs="宋体"/>
          <w:b/>
          <w:bCs/>
          <w:spacing w:val="5"/>
          <w:sz w:val="20"/>
          <w:szCs w:val="20"/>
          <w:lang w:eastAsia="zh-CN"/>
        </w:rPr>
        <w:t>d)</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w:t>
      </w:r>
      <w:r>
        <w:rPr>
          <w:rFonts w:ascii="宋体" w:eastAsia="宋体" w:hAnsi="宋体" w:cs="宋体"/>
          <w:b/>
          <w:bCs/>
          <w:spacing w:val="5"/>
          <w:sz w:val="20"/>
          <w:szCs w:val="20"/>
          <w:lang w:eastAsia="zh-CN"/>
        </w:rPr>
        <w:t>平急两用</w:t>
      </w:r>
      <w:r>
        <w:rPr>
          <w:rFonts w:ascii="宋体" w:eastAsia="宋体" w:hAnsi="宋体" w:cs="宋体"/>
          <w:spacing w:val="-70"/>
          <w:sz w:val="20"/>
          <w:szCs w:val="20"/>
          <w:lang w:eastAsia="zh-CN"/>
        </w:rPr>
        <w:t xml:space="preserve"> </w:t>
      </w:r>
      <w:r>
        <w:rPr>
          <w:rFonts w:ascii="宋体" w:eastAsia="宋体" w:hAnsi="宋体" w:cs="宋体"/>
          <w:b/>
          <w:bCs/>
          <w:spacing w:val="5"/>
          <w:sz w:val="20"/>
          <w:szCs w:val="20"/>
          <w:lang w:eastAsia="zh-CN"/>
        </w:rPr>
        <w:t>”</w:t>
      </w:r>
      <w:r>
        <w:rPr>
          <w:rFonts w:ascii="宋体" w:eastAsia="宋体" w:hAnsi="宋体" w:cs="宋体"/>
          <w:b/>
          <w:bCs/>
          <w:spacing w:val="5"/>
          <w:sz w:val="20"/>
          <w:szCs w:val="20"/>
          <w:lang w:eastAsia="zh-CN"/>
        </w:rPr>
        <w:t>城市韧性评估</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39" w:lineRule="auto"/>
        <w:ind w:left="4" w:right="73" w:firstLine="421"/>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平急功能复合的韧性城市规划与土地政策指引</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的通知》（自然资办</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19</w:t>
      </w:r>
      <w:r>
        <w:rPr>
          <w:rFonts w:ascii="宋体" w:eastAsia="宋体" w:hAnsi="宋体" w:cs="宋体"/>
          <w:spacing w:val="8"/>
          <w:sz w:val="20"/>
          <w:szCs w:val="20"/>
          <w:lang w:eastAsia="zh-CN"/>
        </w:rPr>
        <w:t>号</w:t>
      </w:r>
      <w:r>
        <w:rPr>
          <w:rFonts w:ascii="宋体" w:eastAsia="宋体" w:hAnsi="宋体" w:cs="宋体"/>
          <w:spacing w:val="13"/>
          <w:sz w:val="20"/>
          <w:szCs w:val="20"/>
          <w:lang w:eastAsia="zh-CN"/>
        </w:rPr>
        <w:t>）：</w:t>
      </w:r>
      <w:r>
        <w:rPr>
          <w:rFonts w:ascii="宋体" w:eastAsia="宋体" w:hAnsi="宋体" w:cs="宋体"/>
          <w:spacing w:val="8"/>
          <w:sz w:val="20"/>
          <w:szCs w:val="20"/>
          <w:lang w:eastAsia="zh-CN"/>
        </w:rPr>
        <w:t>将韧性评估纳入规划实施</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体</w:t>
      </w:r>
      <w:r>
        <w:rPr>
          <w:rFonts w:ascii="宋体" w:eastAsia="宋体" w:hAnsi="宋体" w:cs="宋体"/>
          <w:spacing w:val="7"/>
          <w:sz w:val="20"/>
          <w:szCs w:val="20"/>
          <w:lang w:eastAsia="zh-CN"/>
        </w:rPr>
        <w:t>检评估</w:t>
      </w:r>
      <w:r>
        <w:rPr>
          <w:rFonts w:ascii="宋体" w:eastAsia="宋体" w:hAnsi="宋体" w:cs="宋体"/>
          <w:spacing w:val="-69"/>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p>
    <w:p w:rsidR="00AF0E48" w:rsidRDefault="00651821">
      <w:pPr>
        <w:spacing w:before="26" w:line="243" w:lineRule="auto"/>
        <w:ind w:left="1" w:right="70"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业务内容：依托国土空间基础信息平台，整合、梳理</w:t>
      </w:r>
      <w:r>
        <w:rPr>
          <w:rFonts w:ascii="宋体" w:eastAsia="宋体" w:hAnsi="宋体" w:cs="宋体"/>
          <w:spacing w:val="7"/>
          <w:sz w:val="20"/>
          <w:szCs w:val="20"/>
          <w:lang w:eastAsia="zh-CN"/>
        </w:rPr>
        <w:t>多部门多领域基础数据，重点识别新时期城市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面临的自然灾害、事故灾难、公共卫生、社会安全等风险</w:t>
      </w:r>
      <w:r>
        <w:rPr>
          <w:rFonts w:ascii="宋体" w:eastAsia="宋体" w:hAnsi="宋体" w:cs="宋体"/>
          <w:spacing w:val="7"/>
          <w:sz w:val="20"/>
          <w:szCs w:val="20"/>
          <w:lang w:eastAsia="zh-CN"/>
        </w:rPr>
        <w:t>特征，鼓励运用大数据、人工智能等新技术新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方法，多维度综合评估城市安全韧性水平，找出城市空间布局和基础设施配置问题和短板。</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7" w:line="238" w:lineRule="auto"/>
        <w:ind w:left="3" w:right="2" w:firstLine="427"/>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6"/>
          <w:sz w:val="20"/>
          <w:szCs w:val="20"/>
        </w:rPr>
        <w:t>1</w:t>
      </w:r>
      <w:r>
        <w:rPr>
          <w:rFonts w:ascii="宋体" w:eastAsia="宋体" w:hAnsi="宋体" w:cs="宋体"/>
          <w:spacing w:val="6"/>
          <w:sz w:val="20"/>
          <w:szCs w:val="20"/>
        </w:rPr>
        <w:t>）评价过程划分。安全韧性城市评价过程包括：确定评价方式、组建评价小组、明确评价指标、</w:t>
      </w:r>
      <w:r>
        <w:rPr>
          <w:rFonts w:ascii="宋体" w:eastAsia="宋体" w:hAnsi="宋体" w:cs="宋体"/>
          <w:spacing w:val="18"/>
          <w:sz w:val="20"/>
          <w:szCs w:val="20"/>
        </w:rPr>
        <w:t xml:space="preserve"> </w:t>
      </w:r>
      <w:r>
        <w:rPr>
          <w:rFonts w:ascii="宋体" w:eastAsia="宋体" w:hAnsi="宋体" w:cs="宋体"/>
          <w:spacing w:val="9"/>
          <w:sz w:val="20"/>
          <w:szCs w:val="20"/>
        </w:rPr>
        <w:t>构建指标体系、实施评价工作、形成评价报告等环节。</w:t>
      </w:r>
    </w:p>
    <w:p w:rsidR="00AF0E48" w:rsidRDefault="00AF0E48">
      <w:pPr>
        <w:spacing w:line="238" w:lineRule="auto"/>
        <w:rPr>
          <w:rFonts w:ascii="宋体" w:eastAsia="宋体" w:hAnsi="宋体" w:cs="宋体"/>
          <w:sz w:val="20"/>
          <w:szCs w:val="20"/>
        </w:rPr>
        <w:sectPr w:rsidR="00AF0E48">
          <w:footerReference w:type="default" r:id="rId54"/>
          <w:pgSz w:w="11906" w:h="16839"/>
          <w:pgMar w:top="1431" w:right="1063" w:bottom="1308" w:left="1425" w:header="0" w:footer="1129" w:gutter="0"/>
          <w:cols w:space="720"/>
        </w:sectPr>
      </w:pPr>
    </w:p>
    <w:p w:rsidR="00AF0E48" w:rsidRDefault="00AF0E48">
      <w:pPr>
        <w:pStyle w:val="a3"/>
        <w:spacing w:line="461" w:lineRule="auto"/>
      </w:pPr>
    </w:p>
    <w:p w:rsidR="00AF0E48" w:rsidRDefault="00651821">
      <w:pPr>
        <w:spacing w:before="65" w:line="226" w:lineRule="auto"/>
        <w:ind w:left="430"/>
        <w:rPr>
          <w:rFonts w:ascii="宋体" w:eastAsia="宋体" w:hAnsi="宋体" w:cs="宋体"/>
          <w:sz w:val="20"/>
          <w:szCs w:val="20"/>
        </w:rPr>
      </w:pPr>
      <w:r>
        <w:rPr>
          <w:rFonts w:ascii="宋体" w:eastAsia="宋体" w:hAnsi="宋体" w:cs="宋体"/>
          <w:spacing w:val="9"/>
          <w:sz w:val="20"/>
          <w:szCs w:val="20"/>
        </w:rPr>
        <w:t>（</w:t>
      </w:r>
      <w:r>
        <w:rPr>
          <w:rFonts w:ascii="宋体" w:eastAsia="宋体" w:hAnsi="宋体" w:cs="宋体"/>
          <w:spacing w:val="9"/>
          <w:sz w:val="20"/>
          <w:szCs w:val="20"/>
        </w:rPr>
        <w:t>2</w:t>
      </w:r>
      <w:r>
        <w:rPr>
          <w:rFonts w:ascii="宋体" w:eastAsia="宋体" w:hAnsi="宋体" w:cs="宋体"/>
          <w:spacing w:val="9"/>
          <w:sz w:val="20"/>
          <w:szCs w:val="20"/>
        </w:rPr>
        <w:t>）组建评价小组。成立来自多个领域并且经验丰富的人员或专家组成评价小组。</w:t>
      </w:r>
    </w:p>
    <w:p w:rsidR="00AF0E48" w:rsidRDefault="00651821">
      <w:pPr>
        <w:spacing w:before="26" w:line="226" w:lineRule="auto"/>
        <w:ind w:left="430"/>
        <w:rPr>
          <w:rFonts w:ascii="宋体" w:eastAsia="宋体" w:hAnsi="宋体" w:cs="宋体"/>
          <w:sz w:val="20"/>
          <w:szCs w:val="20"/>
        </w:rPr>
      </w:pPr>
      <w:r>
        <w:rPr>
          <w:rFonts w:ascii="宋体" w:eastAsia="宋体" w:hAnsi="宋体" w:cs="宋体"/>
          <w:spacing w:val="9"/>
          <w:sz w:val="20"/>
          <w:szCs w:val="20"/>
        </w:rPr>
        <w:t>（</w:t>
      </w:r>
      <w:r>
        <w:rPr>
          <w:rFonts w:ascii="宋体" w:eastAsia="宋体" w:hAnsi="宋体" w:cs="宋体"/>
          <w:spacing w:val="9"/>
          <w:sz w:val="20"/>
          <w:szCs w:val="20"/>
        </w:rPr>
        <w:t>3</w:t>
      </w:r>
      <w:r>
        <w:rPr>
          <w:rFonts w:ascii="宋体" w:eastAsia="宋体" w:hAnsi="宋体" w:cs="宋体"/>
          <w:spacing w:val="9"/>
          <w:sz w:val="20"/>
          <w:szCs w:val="20"/>
        </w:rPr>
        <w:t>）明确评价指标。评价小组宜确定评价范围与指标并制定评价工作实施计划。</w:t>
      </w:r>
    </w:p>
    <w:p w:rsidR="00AF0E48" w:rsidRDefault="00651821">
      <w:pPr>
        <w:spacing w:before="26" w:line="228" w:lineRule="auto"/>
        <w:ind w:left="430"/>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宋体" w:eastAsia="宋体" w:hAnsi="宋体" w:cs="宋体"/>
          <w:spacing w:val="6"/>
          <w:sz w:val="20"/>
          <w:szCs w:val="20"/>
          <w:lang w:eastAsia="zh-CN"/>
        </w:rPr>
        <w:t>4</w:t>
      </w:r>
      <w:r>
        <w:rPr>
          <w:rFonts w:ascii="宋体" w:eastAsia="宋体" w:hAnsi="宋体" w:cs="宋体"/>
          <w:spacing w:val="6"/>
          <w:sz w:val="20"/>
          <w:szCs w:val="20"/>
          <w:lang w:eastAsia="zh-CN"/>
        </w:rPr>
        <w:t>）构建指标体系。</w:t>
      </w:r>
    </w:p>
    <w:p w:rsidR="00AF0E48" w:rsidRDefault="00651821">
      <w:pPr>
        <w:spacing w:before="27" w:line="239" w:lineRule="auto"/>
        <w:ind w:left="430" w:right="727" w:hanging="10"/>
        <w:rPr>
          <w:rFonts w:ascii="宋体" w:eastAsia="宋体" w:hAnsi="宋体" w:cs="宋体"/>
          <w:sz w:val="20"/>
          <w:szCs w:val="20"/>
          <w:lang w:eastAsia="zh-CN"/>
        </w:rPr>
      </w:pPr>
      <w:r>
        <w:rPr>
          <w:rFonts w:ascii="宋体" w:eastAsia="宋体" w:hAnsi="宋体" w:cs="宋体"/>
          <w:spacing w:val="9"/>
          <w:sz w:val="20"/>
          <w:szCs w:val="20"/>
          <w:lang w:eastAsia="zh-CN"/>
        </w:rPr>
        <w:t>根据选定的评价对象实际情况，结合安全性城市评价指标体系，构建具体的</w:t>
      </w:r>
      <w:r>
        <w:rPr>
          <w:rFonts w:ascii="宋体" w:eastAsia="宋体" w:hAnsi="宋体" w:cs="宋体"/>
          <w:spacing w:val="8"/>
          <w:sz w:val="20"/>
          <w:szCs w:val="20"/>
          <w:lang w:eastAsia="zh-CN"/>
        </w:rPr>
        <w:t>评价指标体系。</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5</w:t>
      </w:r>
      <w:r>
        <w:rPr>
          <w:rFonts w:ascii="宋体" w:eastAsia="宋体" w:hAnsi="宋体" w:cs="宋体"/>
          <w:spacing w:val="6"/>
          <w:sz w:val="20"/>
          <w:szCs w:val="20"/>
          <w:lang w:eastAsia="zh-CN"/>
        </w:rPr>
        <w:t>）实施评估工作。</w:t>
      </w:r>
    </w:p>
    <w:p w:rsidR="00AF0E48" w:rsidRDefault="00651821">
      <w:pPr>
        <w:spacing w:before="26"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成果形式：相关评估报告。</w:t>
      </w:r>
    </w:p>
    <w:p w:rsidR="00AF0E48" w:rsidRDefault="00651821">
      <w:pPr>
        <w:spacing w:before="28"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业务来源（委托人</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各级政府相关主管部门，如应急管理部门、</w:t>
      </w:r>
      <w:r>
        <w:rPr>
          <w:rFonts w:ascii="宋体" w:eastAsia="宋体" w:hAnsi="宋体" w:cs="宋体"/>
          <w:spacing w:val="-51"/>
          <w:sz w:val="20"/>
          <w:szCs w:val="20"/>
          <w:lang w:eastAsia="zh-CN"/>
        </w:rPr>
        <w:t xml:space="preserve"> </w:t>
      </w:r>
      <w:r>
        <w:rPr>
          <w:rFonts w:ascii="宋体" w:eastAsia="宋体" w:hAnsi="宋体" w:cs="宋体"/>
          <w:spacing w:val="8"/>
          <w:sz w:val="20"/>
          <w:szCs w:val="20"/>
          <w:lang w:eastAsia="zh-CN"/>
        </w:rPr>
        <w:t>自然</w:t>
      </w:r>
      <w:r>
        <w:rPr>
          <w:rFonts w:ascii="宋体" w:eastAsia="宋体" w:hAnsi="宋体" w:cs="宋体"/>
          <w:spacing w:val="7"/>
          <w:sz w:val="20"/>
          <w:szCs w:val="20"/>
          <w:lang w:eastAsia="zh-CN"/>
        </w:rPr>
        <w:t>资源主管部门等。</w:t>
      </w:r>
    </w:p>
    <w:p w:rsidR="00AF0E48" w:rsidRDefault="00651821">
      <w:pPr>
        <w:spacing w:before="25" w:line="247" w:lineRule="auto"/>
        <w:ind w:left="2" w:right="96"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专业能力胜任要求：掌握或熟悉相关学科知</w:t>
      </w:r>
      <w:r>
        <w:rPr>
          <w:rFonts w:ascii="宋体" w:eastAsia="宋体" w:hAnsi="宋体" w:cs="宋体"/>
          <w:spacing w:val="7"/>
          <w:sz w:val="20"/>
          <w:szCs w:val="20"/>
          <w:lang w:eastAsia="zh-CN"/>
        </w:rPr>
        <w:t>识：包括城市规划与设计的基本原则和方法、应急管理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的理论和实践、环境科学、社会经济学等。熟悉《安全韧性城市评价指南》等规范要求，与城市规</w:t>
      </w:r>
      <w:r>
        <w:rPr>
          <w:rFonts w:ascii="宋体" w:eastAsia="宋体" w:hAnsi="宋体" w:cs="宋体"/>
          <w:spacing w:val="8"/>
          <w:sz w:val="20"/>
          <w:szCs w:val="20"/>
          <w:lang w:eastAsia="zh-CN"/>
        </w:rPr>
        <w:t>划、</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建设和管理相关的法律、行政法规，包括土地使用法规</w:t>
      </w:r>
      <w:r>
        <w:rPr>
          <w:rFonts w:ascii="宋体" w:eastAsia="宋体" w:hAnsi="宋体" w:cs="宋体"/>
          <w:spacing w:val="7"/>
          <w:sz w:val="20"/>
          <w:szCs w:val="20"/>
          <w:lang w:eastAsia="zh-CN"/>
        </w:rPr>
        <w:t>、建筑法规、环境保护法规等。具备专业评价与</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数据处理能力，掌握如何识别和评估城市面</w:t>
      </w:r>
      <w:r>
        <w:rPr>
          <w:rFonts w:ascii="宋体" w:eastAsia="宋体" w:hAnsi="宋体" w:cs="宋体"/>
          <w:spacing w:val="4"/>
          <w:sz w:val="20"/>
          <w:szCs w:val="20"/>
          <w:lang w:eastAsia="zh-CN"/>
        </w:rPr>
        <w:t>临的各种风险，包括自然灾害、事故灾害、公共卫生事件等，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并制定相应的风险管理策略；具备数据分析能力，能够利用</w:t>
      </w:r>
      <w:r>
        <w:rPr>
          <w:rFonts w:ascii="宋体" w:eastAsia="宋体" w:hAnsi="宋体" w:cs="宋体"/>
          <w:sz w:val="20"/>
          <w:szCs w:val="20"/>
          <w:lang w:eastAsia="zh-CN"/>
        </w:rPr>
        <w:t>GIS</w:t>
      </w:r>
      <w:r>
        <w:rPr>
          <w:rFonts w:ascii="宋体" w:eastAsia="宋体" w:hAnsi="宋体" w:cs="宋体"/>
          <w:spacing w:val="10"/>
          <w:sz w:val="20"/>
          <w:szCs w:val="20"/>
          <w:lang w:eastAsia="zh-CN"/>
        </w:rPr>
        <w:t>、遥感、大数据分析等技术手段进行城</w:t>
      </w:r>
      <w:r>
        <w:rPr>
          <w:rFonts w:ascii="宋体" w:eastAsia="宋体" w:hAnsi="宋体" w:cs="宋体"/>
          <w:spacing w:val="9"/>
          <w:sz w:val="20"/>
          <w:szCs w:val="20"/>
          <w:lang w:eastAsia="zh-CN"/>
        </w:rPr>
        <w:t xml:space="preserve"> </w:t>
      </w:r>
      <w:r>
        <w:rPr>
          <w:rFonts w:ascii="宋体" w:eastAsia="宋体" w:hAnsi="宋体" w:cs="宋体"/>
          <w:spacing w:val="7"/>
          <w:sz w:val="20"/>
          <w:szCs w:val="20"/>
          <w:lang w:eastAsia="zh-CN"/>
        </w:rPr>
        <w:t>市韧性评估和模拟。</w:t>
      </w:r>
    </w:p>
    <w:p w:rsidR="00AF0E48" w:rsidRDefault="00651821">
      <w:pPr>
        <w:spacing w:before="29" w:line="239" w:lineRule="auto"/>
        <w:ind w:left="2" w:right="159" w:firstLine="417"/>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业务开展情况：该业务较为新颖，需求广，专业</w:t>
      </w:r>
      <w:r>
        <w:rPr>
          <w:rFonts w:ascii="宋体" w:eastAsia="宋体" w:hAnsi="宋体" w:cs="宋体"/>
          <w:spacing w:val="7"/>
          <w:sz w:val="20"/>
          <w:szCs w:val="20"/>
          <w:lang w:eastAsia="zh-CN"/>
        </w:rPr>
        <w:t>要求高，土地估价机构可充分发挥自身优势，提前</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谋划，重点拓展。</w:t>
      </w:r>
    </w:p>
    <w:p w:rsidR="00AF0E48" w:rsidRDefault="00651821">
      <w:pPr>
        <w:spacing w:before="147" w:line="229"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B.3.2 </w:t>
      </w:r>
      <w:r>
        <w:rPr>
          <w:rFonts w:ascii="黑体" w:eastAsia="黑体" w:hAnsi="黑体" w:cs="黑体"/>
          <w:spacing w:val="7"/>
          <w:sz w:val="20"/>
          <w:szCs w:val="20"/>
          <w:lang w:eastAsia="zh-CN"/>
        </w:rPr>
        <w:t>国土空间开发利用保护现状评价</w:t>
      </w:r>
    </w:p>
    <w:p w:rsidR="00AF0E48" w:rsidRDefault="00651821">
      <w:pPr>
        <w:spacing w:before="143"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44" w:lineRule="auto"/>
        <w:ind w:right="96" w:firstLine="425"/>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国务院关于建立国土空间规划体系并监督实施的若干意见》（</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年</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落实国家安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全战略、区域协调发展战略和主体功能区战略，明确空间发展目标，优化城镇化格局、农业生产格局、</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生态保护格局，确定空间发展策略，转变国土空间开发保护方式，提升国土空间开发保护质量和效率。</w:t>
      </w:r>
    </w:p>
    <w:p w:rsidR="00AF0E48" w:rsidRDefault="00651821">
      <w:pPr>
        <w:spacing w:before="23" w:line="244" w:lineRule="auto"/>
        <w:ind w:left="5" w:right="157" w:firstLine="420"/>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《自然资源部办公厅关于开展国土空间规划</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一张图</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建设和现状评估工</w:t>
      </w:r>
      <w:r>
        <w:rPr>
          <w:rFonts w:ascii="宋体" w:eastAsia="宋体" w:hAnsi="宋体" w:cs="宋体"/>
          <w:spacing w:val="6"/>
          <w:sz w:val="20"/>
          <w:szCs w:val="20"/>
          <w:lang w:eastAsia="zh-CN"/>
        </w:rPr>
        <w:t>作的通知》（自然资办发</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38</w:t>
      </w:r>
      <w:r>
        <w:rPr>
          <w:rFonts w:ascii="宋体" w:eastAsia="宋体" w:hAnsi="宋体" w:cs="宋体"/>
          <w:spacing w:val="7"/>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7"/>
          <w:sz w:val="20"/>
          <w:szCs w:val="20"/>
          <w:lang w:eastAsia="zh-CN"/>
        </w:rPr>
        <w:t>做好国土空间开发保护现状评估（以下简称</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评估</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）是科学编制国土空间规划和有</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效实施监督的重要前提。</w:t>
      </w:r>
    </w:p>
    <w:p w:rsidR="00AF0E48" w:rsidRDefault="00651821">
      <w:pPr>
        <w:spacing w:before="25" w:line="243" w:lineRule="auto"/>
        <w:ind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《自然资源部关于全面开展国土空间规划工作的通知》（自然资发〔</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87</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要在对国土空</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间开发保护现状评估</w:t>
      </w:r>
      <w:r>
        <w:rPr>
          <w:rFonts w:ascii="宋体" w:eastAsia="宋体" w:hAnsi="宋体" w:cs="宋体"/>
          <w:spacing w:val="7"/>
          <w:sz w:val="20"/>
          <w:szCs w:val="20"/>
          <w:lang w:eastAsia="zh-CN"/>
        </w:rPr>
        <w:t>和未来风险评估的基础上，专题分析</w:t>
      </w:r>
      <w:r>
        <w:rPr>
          <w:rFonts w:ascii="宋体" w:eastAsia="宋体" w:hAnsi="宋体" w:cs="宋体"/>
          <w:spacing w:val="6"/>
          <w:sz w:val="20"/>
          <w:szCs w:val="20"/>
          <w:lang w:eastAsia="zh-CN"/>
        </w:rPr>
        <w:t>对本地区未来可持续发展具有重大影响的问题，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积极开展国土空间规划前期研究。</w:t>
      </w:r>
    </w:p>
    <w:p w:rsidR="00AF0E48" w:rsidRDefault="00651821">
      <w:pPr>
        <w:spacing w:before="26" w:line="244" w:lineRule="auto"/>
        <w:ind w:left="2" w:right="74" w:firstLine="423"/>
        <w:jc w:val="both"/>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资源环境承载能力和国土空间开发适宜性评价指南（试行）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的函》</w:t>
      </w:r>
      <w:r>
        <w:rPr>
          <w:rFonts w:ascii="宋体" w:eastAsia="宋体" w:hAnsi="宋体" w:cs="宋体"/>
          <w:spacing w:val="5"/>
          <w:sz w:val="20"/>
          <w:szCs w:val="20"/>
          <w:lang w:eastAsia="zh-CN"/>
        </w:rPr>
        <w:t xml:space="preserve"> </w:t>
      </w:r>
      <w:r>
        <w:rPr>
          <w:rFonts w:ascii="宋体" w:eastAsia="宋体" w:hAnsi="宋体" w:cs="宋体"/>
          <w:spacing w:val="9"/>
          <w:sz w:val="20"/>
          <w:szCs w:val="20"/>
          <w:lang w:eastAsia="zh-CN"/>
        </w:rPr>
        <w:t>（自然资办函〔</w:t>
      </w:r>
      <w:r>
        <w:rPr>
          <w:rFonts w:ascii="宋体" w:eastAsia="宋体" w:hAnsi="宋体" w:cs="宋体"/>
          <w:spacing w:val="9"/>
          <w:sz w:val="20"/>
          <w:szCs w:val="20"/>
          <w:lang w:eastAsia="zh-CN"/>
        </w:rPr>
        <w:t>2020</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127</w:t>
      </w:r>
      <w:r>
        <w:rPr>
          <w:rFonts w:ascii="宋体" w:eastAsia="宋体" w:hAnsi="宋体" w:cs="宋体"/>
          <w:spacing w:val="9"/>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在维系生态系统健康和国土安全的前提下，综合考虑资源环境等</w:t>
      </w:r>
      <w:r>
        <w:rPr>
          <w:rFonts w:ascii="宋体" w:eastAsia="宋体" w:hAnsi="宋体" w:cs="宋体"/>
          <w:spacing w:val="8"/>
          <w:sz w:val="20"/>
          <w:szCs w:val="20"/>
          <w:lang w:eastAsia="zh-CN"/>
        </w:rPr>
        <w:t>要素</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条件，特定国土空间进行农业生产、城镇建设等人类活动的适宜程度。</w:t>
      </w:r>
    </w:p>
    <w:p w:rsidR="00AF0E48" w:rsidRDefault="00651821">
      <w:pPr>
        <w:spacing w:before="25" w:line="243" w:lineRule="auto"/>
        <w:ind w:left="3" w:right="86" w:firstLine="416"/>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业务内容：国土空间开发保护现状评估是科学编</w:t>
      </w:r>
      <w:r>
        <w:rPr>
          <w:rFonts w:ascii="宋体" w:eastAsia="宋体" w:hAnsi="宋体" w:cs="宋体"/>
          <w:spacing w:val="7"/>
          <w:sz w:val="20"/>
          <w:szCs w:val="20"/>
          <w:lang w:eastAsia="zh-CN"/>
        </w:rPr>
        <w:t>制国土空间规划和有效实施监督的重要前提，应以</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指标体系为核心，结合基础调查、专题研究、实地踏勘、社会调</w:t>
      </w:r>
      <w:r>
        <w:rPr>
          <w:rFonts w:ascii="宋体" w:eastAsia="宋体" w:hAnsi="宋体" w:cs="宋体"/>
          <w:spacing w:val="4"/>
          <w:sz w:val="20"/>
          <w:szCs w:val="20"/>
          <w:lang w:eastAsia="zh-CN"/>
        </w:rPr>
        <w:t>查等方法，切实摸清现状，在底线管控、</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空间结构和效率、品质宜居等方面，找准问题，提出对策，形成评估报告。</w:t>
      </w:r>
    </w:p>
    <w:p w:rsidR="00AF0E48" w:rsidRDefault="00651821">
      <w:pPr>
        <w:spacing w:before="29" w:line="247" w:lineRule="auto"/>
        <w:ind w:right="157" w:firstLine="422"/>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主要工作程序与技术要点：系统搜集相关的国土</w:t>
      </w:r>
      <w:r>
        <w:rPr>
          <w:rFonts w:ascii="宋体" w:eastAsia="宋体" w:hAnsi="宋体" w:cs="宋体"/>
          <w:spacing w:val="7"/>
          <w:sz w:val="20"/>
          <w:szCs w:val="20"/>
          <w:lang w:eastAsia="zh-CN"/>
        </w:rPr>
        <w:t>空间数据，包括土地利用现状、资源分布、环境状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况、法律、行政法规等；采用适宜的评估方法，如</w:t>
      </w:r>
      <w:r>
        <w:rPr>
          <w:rFonts w:ascii="宋体" w:eastAsia="宋体" w:hAnsi="宋体" w:cs="宋体"/>
          <w:sz w:val="20"/>
          <w:szCs w:val="20"/>
          <w:lang w:eastAsia="zh-CN"/>
        </w:rPr>
        <w:t>GIS</w:t>
      </w:r>
      <w:r>
        <w:rPr>
          <w:rFonts w:ascii="宋体" w:eastAsia="宋体" w:hAnsi="宋体" w:cs="宋体"/>
          <w:spacing w:val="8"/>
          <w:sz w:val="20"/>
          <w:szCs w:val="20"/>
          <w:lang w:eastAsia="zh-CN"/>
        </w:rPr>
        <w:t>空间分析、多标准评价（</w:t>
      </w:r>
      <w:r>
        <w:rPr>
          <w:rFonts w:ascii="宋体" w:eastAsia="宋体" w:hAnsi="宋体" w:cs="宋体"/>
          <w:sz w:val="20"/>
          <w:szCs w:val="20"/>
          <w:lang w:eastAsia="zh-CN"/>
        </w:rPr>
        <w:t>MCE</w:t>
      </w:r>
      <w:r>
        <w:rPr>
          <w:rFonts w:ascii="宋体" w:eastAsia="宋体" w:hAnsi="宋体" w:cs="宋体"/>
          <w:spacing w:val="8"/>
          <w:sz w:val="20"/>
          <w:szCs w:val="20"/>
          <w:lang w:eastAsia="zh-CN"/>
        </w:rPr>
        <w:t>）等，对国土空间的</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开发利用和保护状况进行定量和定性分析；实地考察和验证关键区</w:t>
      </w:r>
      <w:r>
        <w:rPr>
          <w:rFonts w:ascii="宋体" w:eastAsia="宋体" w:hAnsi="宋体" w:cs="宋体"/>
          <w:spacing w:val="7"/>
          <w:sz w:val="20"/>
          <w:szCs w:val="20"/>
          <w:lang w:eastAsia="zh-CN"/>
        </w:rPr>
        <w:t>域，收集一手数据，与现有数据进行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对比分析；识别和分析国土空间开发利用中存在的问题和潜在</w:t>
      </w:r>
      <w:r>
        <w:rPr>
          <w:rFonts w:ascii="宋体" w:eastAsia="宋体" w:hAnsi="宋体" w:cs="宋体"/>
          <w:spacing w:val="7"/>
          <w:sz w:val="20"/>
          <w:szCs w:val="20"/>
          <w:lang w:eastAsia="zh-CN"/>
        </w:rPr>
        <w:t>风险，评估其对生态环境、社会经济的影</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响；综合评估结果，撰写报告，提出优化</w:t>
      </w:r>
      <w:r>
        <w:rPr>
          <w:rFonts w:ascii="宋体" w:eastAsia="宋体" w:hAnsi="宋体" w:cs="宋体"/>
          <w:spacing w:val="8"/>
          <w:sz w:val="20"/>
          <w:szCs w:val="20"/>
          <w:lang w:eastAsia="zh-CN"/>
        </w:rPr>
        <w:t>国土空间开发利用和</w:t>
      </w:r>
      <w:r>
        <w:rPr>
          <w:rFonts w:ascii="宋体" w:eastAsia="宋体" w:hAnsi="宋体" w:cs="宋体"/>
          <w:spacing w:val="7"/>
          <w:sz w:val="20"/>
          <w:szCs w:val="20"/>
          <w:lang w:eastAsia="zh-CN"/>
        </w:rPr>
        <w:t>加强保护的策略和建议。具体参照《市县</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国土空间开发保护现状评估技术指南（试行）》等执行。</w:t>
      </w:r>
    </w:p>
    <w:p w:rsidR="00AF0E48" w:rsidRDefault="00651821">
      <w:pPr>
        <w:spacing w:before="29"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成果形式：评价报告。</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县级以上人民政府。</w:t>
      </w:r>
    </w:p>
    <w:p w:rsidR="00AF0E48" w:rsidRDefault="00651821">
      <w:pPr>
        <w:spacing w:before="28" w:line="238" w:lineRule="auto"/>
        <w:ind w:left="24" w:right="102" w:firstLine="397"/>
        <w:rPr>
          <w:rFonts w:ascii="宋体" w:eastAsia="宋体" w:hAnsi="宋体" w:cs="宋体"/>
          <w:sz w:val="20"/>
          <w:szCs w:val="20"/>
          <w:lang w:eastAsia="zh-CN"/>
        </w:rPr>
      </w:pPr>
      <w:r>
        <w:rPr>
          <w:rFonts w:ascii="宋体" w:eastAsia="宋体" w:hAnsi="宋体" w:cs="宋体"/>
          <w:spacing w:val="4"/>
          <w:sz w:val="20"/>
          <w:szCs w:val="20"/>
          <w:lang w:eastAsia="zh-CN"/>
        </w:rPr>
        <w:t>专业能力胜任要求：熟悉国土空间规划、自然资源开发利用保护等相关法律、行政法规、政策规定，</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以及有关技术方法，熟悉估价对象所在地自然、社会经济等发展状况。</w:t>
      </w:r>
    </w:p>
    <w:p w:rsidR="00AF0E48" w:rsidRDefault="00651821">
      <w:pPr>
        <w:spacing w:before="29"/>
        <w:ind w:left="3" w:right="159"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145" w:line="229"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B.3.3 </w:t>
      </w:r>
      <w:r>
        <w:rPr>
          <w:rFonts w:ascii="黑体" w:eastAsia="黑体" w:hAnsi="黑体" w:cs="黑体"/>
          <w:spacing w:val="7"/>
          <w:sz w:val="20"/>
          <w:szCs w:val="20"/>
          <w:lang w:eastAsia="zh-CN"/>
        </w:rPr>
        <w:t>国土空间开发适宜性评价</w:t>
      </w:r>
    </w:p>
    <w:p w:rsidR="00AF0E48" w:rsidRDefault="00651821">
      <w:pPr>
        <w:spacing w:before="143"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55"/>
          <w:pgSz w:w="11906" w:h="16839"/>
          <w:pgMar w:top="1431" w:right="977"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45" w:lineRule="auto"/>
        <w:ind w:left="1" w:right="85" w:firstLine="424"/>
        <w:jc w:val="both"/>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国务院关于建立国土空间规划体系并监督实施的若干意见》（</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年</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坚持节约优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先、保护优先、自然恢复为主的方针，在资源环境承载能</w:t>
      </w:r>
      <w:r>
        <w:rPr>
          <w:rFonts w:ascii="宋体" w:eastAsia="宋体" w:hAnsi="宋体" w:cs="宋体"/>
          <w:spacing w:val="7"/>
          <w:sz w:val="20"/>
          <w:szCs w:val="20"/>
          <w:lang w:eastAsia="zh-CN"/>
        </w:rPr>
        <w:t>力和国土空间开发适宜性评价的基础上，科学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有序统筹布局生态、农业、城镇等功能空间，划定生态保</w:t>
      </w:r>
      <w:r>
        <w:rPr>
          <w:rFonts w:ascii="宋体" w:eastAsia="宋体" w:hAnsi="宋体" w:cs="宋体"/>
          <w:spacing w:val="7"/>
          <w:sz w:val="20"/>
          <w:szCs w:val="20"/>
          <w:lang w:eastAsia="zh-CN"/>
        </w:rPr>
        <w:t>护红线、永久基本农田、城镇开发边界等空间</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管控边界以及各类海域保护线，强化底线约束，为可持续发展预留空间。</w:t>
      </w:r>
    </w:p>
    <w:p w:rsidR="00AF0E48" w:rsidRDefault="00651821">
      <w:pPr>
        <w:spacing w:before="27" w:line="243" w:lineRule="auto"/>
        <w:ind w:left="3" w:firstLine="422"/>
        <w:jc w:val="both"/>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资源环境承载能力和国土空间开发适宜性评价指南（试行）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的函》</w:t>
      </w:r>
      <w:r>
        <w:rPr>
          <w:rFonts w:ascii="宋体" w:eastAsia="宋体" w:hAnsi="宋体" w:cs="宋体"/>
          <w:spacing w:val="5"/>
          <w:sz w:val="20"/>
          <w:szCs w:val="20"/>
          <w:lang w:eastAsia="zh-CN"/>
        </w:rPr>
        <w:t xml:space="preserve"> </w:t>
      </w:r>
      <w:r>
        <w:rPr>
          <w:rFonts w:ascii="宋体" w:eastAsia="宋体" w:hAnsi="宋体" w:cs="宋体"/>
          <w:spacing w:val="9"/>
          <w:sz w:val="20"/>
          <w:szCs w:val="20"/>
          <w:lang w:eastAsia="zh-CN"/>
        </w:rPr>
        <w:t>（自然资办函〔</w:t>
      </w:r>
      <w:r>
        <w:rPr>
          <w:rFonts w:ascii="宋体" w:eastAsia="宋体" w:hAnsi="宋体" w:cs="宋体"/>
          <w:spacing w:val="9"/>
          <w:sz w:val="20"/>
          <w:szCs w:val="20"/>
          <w:lang w:eastAsia="zh-CN"/>
        </w:rPr>
        <w:t>2020</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127</w:t>
      </w:r>
      <w:r>
        <w:rPr>
          <w:rFonts w:ascii="宋体" w:eastAsia="宋体" w:hAnsi="宋体" w:cs="宋体"/>
          <w:spacing w:val="9"/>
          <w:sz w:val="20"/>
          <w:szCs w:val="20"/>
          <w:lang w:eastAsia="zh-CN"/>
        </w:rPr>
        <w:t>号</w:t>
      </w:r>
      <w:r>
        <w:rPr>
          <w:rFonts w:ascii="宋体" w:eastAsia="宋体" w:hAnsi="宋体" w:cs="宋体"/>
          <w:spacing w:val="25"/>
          <w:sz w:val="20"/>
          <w:szCs w:val="20"/>
          <w:lang w:eastAsia="zh-CN"/>
        </w:rPr>
        <w:t>）：</w:t>
      </w:r>
      <w:r>
        <w:rPr>
          <w:rFonts w:ascii="宋体" w:eastAsia="宋体" w:hAnsi="宋体" w:cs="宋体"/>
          <w:spacing w:val="9"/>
          <w:sz w:val="20"/>
          <w:szCs w:val="20"/>
          <w:lang w:eastAsia="zh-CN"/>
        </w:rPr>
        <w:t>国土空间开发适宜性，是在维系生态系统健康和国</w:t>
      </w:r>
      <w:r>
        <w:rPr>
          <w:rFonts w:ascii="宋体" w:eastAsia="宋体" w:hAnsi="宋体" w:cs="宋体"/>
          <w:spacing w:val="8"/>
          <w:sz w:val="20"/>
          <w:szCs w:val="20"/>
          <w:lang w:eastAsia="zh-CN"/>
        </w:rPr>
        <w:t>土安全的前提下，</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综合考虑资源环境等要素条件，特定国土空</w:t>
      </w:r>
      <w:r>
        <w:rPr>
          <w:rFonts w:ascii="宋体" w:eastAsia="宋体" w:hAnsi="宋体" w:cs="宋体"/>
          <w:spacing w:val="9"/>
          <w:sz w:val="20"/>
          <w:szCs w:val="20"/>
          <w:lang w:eastAsia="zh-CN"/>
        </w:rPr>
        <w:t>间进行农业生产、城镇建设等人类活动的适宜程度。</w:t>
      </w:r>
    </w:p>
    <w:p w:rsidR="00AF0E48" w:rsidRDefault="00651821">
      <w:pPr>
        <w:spacing w:before="26" w:line="245" w:lineRule="auto"/>
        <w:ind w:right="85" w:firstLine="425"/>
        <w:jc w:val="both"/>
        <w:rPr>
          <w:rFonts w:ascii="宋体" w:eastAsia="宋体" w:hAnsi="宋体" w:cs="宋体"/>
          <w:sz w:val="20"/>
          <w:szCs w:val="20"/>
          <w:lang w:eastAsia="zh-CN"/>
        </w:rPr>
      </w:pPr>
      <w:r>
        <w:rPr>
          <w:rFonts w:ascii="宋体" w:eastAsia="宋体" w:hAnsi="宋体" w:cs="宋体"/>
          <w:spacing w:val="7"/>
          <w:sz w:val="20"/>
          <w:szCs w:val="20"/>
          <w:lang w:eastAsia="zh-CN"/>
        </w:rPr>
        <w:t>《关于做好国土空间总体规划环境影响评价工作的通知》（环办环评函〔</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34</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在规划编</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制过程中，协同推动规划编制和规划环评，充分利用</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双评价</w:t>
      </w:r>
      <w:r>
        <w:rPr>
          <w:rFonts w:ascii="宋体" w:eastAsia="宋体" w:hAnsi="宋体" w:cs="宋体"/>
          <w:spacing w:val="-71"/>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（资源环境承载能力和国土空间</w:t>
      </w:r>
      <w:r>
        <w:rPr>
          <w:rFonts w:ascii="宋体" w:eastAsia="宋体" w:hAnsi="宋体" w:cs="宋体"/>
          <w:spacing w:val="6"/>
          <w:sz w:val="20"/>
          <w:szCs w:val="20"/>
          <w:lang w:eastAsia="zh-CN"/>
        </w:rPr>
        <w:t>开发适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宜性评价）、生态环境分区管控方案等现有成果作为规划编</w:t>
      </w:r>
      <w:r>
        <w:rPr>
          <w:rFonts w:ascii="宋体" w:eastAsia="宋体" w:hAnsi="宋体" w:cs="宋体"/>
          <w:spacing w:val="7"/>
          <w:sz w:val="20"/>
          <w:szCs w:val="20"/>
          <w:lang w:eastAsia="zh-CN"/>
        </w:rPr>
        <w:t>制的基础，及时交流各阶段工作进展和相关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信息，避免规划编制和规划环评工作相脱节。</w:t>
      </w:r>
    </w:p>
    <w:p w:rsidR="00AF0E48" w:rsidRDefault="00651821">
      <w:pPr>
        <w:spacing w:before="26" w:line="239" w:lineRule="auto"/>
        <w:ind w:left="17" w:right="83" w:firstLine="402"/>
        <w:rPr>
          <w:rFonts w:ascii="宋体" w:eastAsia="宋体" w:hAnsi="宋体" w:cs="宋体"/>
          <w:sz w:val="20"/>
          <w:szCs w:val="20"/>
          <w:lang w:eastAsia="zh-CN"/>
        </w:rPr>
      </w:pPr>
      <w:r>
        <w:rPr>
          <w:rFonts w:ascii="宋体" w:eastAsia="宋体" w:hAnsi="宋体" w:cs="宋体"/>
          <w:spacing w:val="8"/>
          <w:sz w:val="20"/>
          <w:szCs w:val="20"/>
          <w:lang w:eastAsia="zh-CN"/>
        </w:rPr>
        <w:t>业务内容：在维系生态系统健康和国土安全的前提下</w:t>
      </w:r>
      <w:r>
        <w:rPr>
          <w:rFonts w:ascii="宋体" w:eastAsia="宋体" w:hAnsi="宋体" w:cs="宋体"/>
          <w:spacing w:val="7"/>
          <w:sz w:val="20"/>
          <w:szCs w:val="20"/>
          <w:lang w:eastAsia="zh-CN"/>
        </w:rPr>
        <w:t>，综合考虑资源环境等要素条件，特定国土空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间进行农业生产、城镇建设等人类活动的适宜程度。</w:t>
      </w:r>
    </w:p>
    <w:p w:rsidR="00AF0E48" w:rsidRDefault="00651821">
      <w:pPr>
        <w:spacing w:before="27"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651821">
      <w:pPr>
        <w:spacing w:before="24" w:line="244" w:lineRule="auto"/>
        <w:ind w:left="1" w:right="28" w:firstLine="429"/>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）生态保护重要性评价。从区域生态安全底线出发，评</w:t>
      </w:r>
      <w:r>
        <w:rPr>
          <w:rFonts w:ascii="宋体" w:eastAsia="宋体" w:hAnsi="宋体" w:cs="宋体"/>
          <w:spacing w:val="9"/>
          <w:sz w:val="20"/>
          <w:szCs w:val="20"/>
          <w:lang w:eastAsia="zh-CN"/>
        </w:rPr>
        <w:t>价水源涵养、水土保持、生物多样性维</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护、海岸防护等生态系统服务功能重要性，以及水土流失、石漠化、海岸侵蚀及沙源流失等生态脆弱性，</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综合识别生态保护极重要区和重要区。</w:t>
      </w:r>
    </w:p>
    <w:p w:rsidR="00AF0E48" w:rsidRDefault="00651821">
      <w:pPr>
        <w:spacing w:before="26" w:line="243" w:lineRule="auto"/>
        <w:ind w:right="12" w:firstLine="430"/>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）农业生产适宜性评价。在生态保护极重要区以外的区</w:t>
      </w:r>
      <w:r>
        <w:rPr>
          <w:rFonts w:ascii="宋体" w:eastAsia="宋体" w:hAnsi="宋体" w:cs="宋体"/>
          <w:spacing w:val="9"/>
          <w:sz w:val="20"/>
          <w:szCs w:val="20"/>
          <w:lang w:eastAsia="zh-CN"/>
        </w:rPr>
        <w:t>域，基于土地资源、水资源、气候、土</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壤、灾害等因素，开展种植业、渔业等农业生产功能适宜性评价，综合</w:t>
      </w:r>
      <w:r>
        <w:rPr>
          <w:rFonts w:ascii="宋体" w:eastAsia="宋体" w:hAnsi="宋体" w:cs="宋体"/>
          <w:spacing w:val="4"/>
          <w:sz w:val="20"/>
          <w:szCs w:val="20"/>
          <w:lang w:eastAsia="zh-CN"/>
        </w:rPr>
        <w:t>识别农业生产适宜区和不适宜区。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在农业生产适宜性评价基础上，可进一步识别优势农业空间。</w:t>
      </w:r>
    </w:p>
    <w:p w:rsidR="00AF0E48" w:rsidRDefault="00651821">
      <w:pPr>
        <w:spacing w:before="26" w:line="243" w:lineRule="auto"/>
        <w:ind w:right="83" w:firstLine="430"/>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）城镇建设适宜性评价。在生态保护极重要区以外的区</w:t>
      </w:r>
      <w:r>
        <w:rPr>
          <w:rFonts w:ascii="宋体" w:eastAsia="宋体" w:hAnsi="宋体" w:cs="宋体"/>
          <w:spacing w:val="9"/>
          <w:sz w:val="20"/>
          <w:szCs w:val="20"/>
          <w:lang w:eastAsia="zh-CN"/>
        </w:rPr>
        <w:t>域，优先考虑环境安全、粮食安全和地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质安全等底线要求，基于土地资源、水资源、环境、灾害、区位</w:t>
      </w:r>
      <w:r>
        <w:rPr>
          <w:rFonts w:ascii="宋体" w:eastAsia="宋体" w:hAnsi="宋体" w:cs="宋体"/>
          <w:spacing w:val="7"/>
          <w:sz w:val="20"/>
          <w:szCs w:val="20"/>
          <w:lang w:eastAsia="zh-CN"/>
        </w:rPr>
        <w:t>等因素，综合识别城镇建设适宜区和不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适宜区。沿海地区针对海洋开发利用活动适宜性开展评价。</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成果形式：评价报告。</w:t>
      </w:r>
    </w:p>
    <w:p w:rsidR="00AF0E48" w:rsidRDefault="00651821">
      <w:pPr>
        <w:spacing w:before="28" w:line="228"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5" w:line="239" w:lineRule="auto"/>
        <w:ind w:left="6" w:right="38" w:firstLine="415"/>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专业能力胜任要求：熟悉环境保护、国土空间开发适</w:t>
      </w:r>
      <w:r>
        <w:rPr>
          <w:rFonts w:ascii="宋体" w:eastAsia="宋体" w:hAnsi="宋体" w:cs="宋体"/>
          <w:spacing w:val="8"/>
          <w:sz w:val="20"/>
          <w:szCs w:val="20"/>
          <w:lang w:eastAsia="zh-CN"/>
        </w:rPr>
        <w:t>宜性评价等相关法律、行政法规、政策规定，</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掌握国土空间开发适宜性评价的理论体系、方法，熟悉评价地资源环境禀赋、社会经济发展等状况。</w:t>
      </w:r>
    </w:p>
    <w:p w:rsidR="00AF0E48" w:rsidRDefault="00651821">
      <w:pPr>
        <w:spacing w:before="29"/>
        <w:ind w:left="3" w:right="85"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地估价机构可充分发挥自身优势，提前谋划，重点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拓展。</w:t>
      </w:r>
    </w:p>
    <w:p w:rsidR="00AF0E48" w:rsidRDefault="00651821">
      <w:pPr>
        <w:spacing w:before="143" w:line="229" w:lineRule="auto"/>
        <w:ind w:left="1"/>
        <w:outlineLvl w:val="2"/>
        <w:rPr>
          <w:rFonts w:ascii="黑体" w:eastAsia="黑体" w:hAnsi="黑体" w:cs="黑体"/>
          <w:sz w:val="20"/>
          <w:szCs w:val="20"/>
          <w:lang w:eastAsia="zh-CN"/>
        </w:rPr>
      </w:pPr>
      <w:r>
        <w:rPr>
          <w:rFonts w:ascii="黑体" w:eastAsia="黑体" w:hAnsi="黑体" w:cs="黑体"/>
          <w:spacing w:val="5"/>
          <w:sz w:val="20"/>
          <w:szCs w:val="20"/>
          <w:lang w:eastAsia="zh-CN"/>
        </w:rPr>
        <w:t>B.3.4</w:t>
      </w:r>
      <w:r>
        <w:rPr>
          <w:rFonts w:ascii="黑体" w:eastAsia="黑体" w:hAnsi="黑体" w:cs="黑体"/>
          <w:spacing w:val="51"/>
          <w:sz w:val="20"/>
          <w:szCs w:val="20"/>
          <w:lang w:eastAsia="zh-CN"/>
        </w:rPr>
        <w:t xml:space="preserve"> </w:t>
      </w:r>
      <w:r>
        <w:rPr>
          <w:rFonts w:ascii="黑体" w:eastAsia="黑体" w:hAnsi="黑体" w:cs="黑体"/>
          <w:spacing w:val="5"/>
          <w:sz w:val="20"/>
          <w:szCs w:val="20"/>
          <w:lang w:eastAsia="zh-CN"/>
        </w:rPr>
        <w:t>自然资源调查、监测与评价</w:t>
      </w:r>
    </w:p>
    <w:p w:rsidR="00AF0E48" w:rsidRDefault="00651821">
      <w:pPr>
        <w:spacing w:before="145"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6" w:lineRule="auto"/>
        <w:ind w:left="1" w:right="14" w:firstLine="438"/>
        <w:rPr>
          <w:rFonts w:ascii="宋体" w:eastAsia="宋体" w:hAnsi="宋体" w:cs="宋体"/>
          <w:sz w:val="20"/>
          <w:szCs w:val="20"/>
          <w:lang w:eastAsia="zh-CN"/>
        </w:rPr>
      </w:pPr>
      <w:r>
        <w:rPr>
          <w:rFonts w:ascii="宋体" w:eastAsia="宋体" w:hAnsi="宋体" w:cs="宋体"/>
          <w:spacing w:val="4"/>
          <w:sz w:val="20"/>
          <w:szCs w:val="20"/>
          <w:lang w:eastAsia="zh-CN"/>
        </w:rPr>
        <w:t>中共中央办公厅</w:t>
      </w:r>
      <w:r>
        <w:rPr>
          <w:rFonts w:ascii="宋体" w:eastAsia="宋体" w:hAnsi="宋体" w:cs="宋体"/>
          <w:spacing w:val="34"/>
          <w:sz w:val="20"/>
          <w:szCs w:val="20"/>
          <w:lang w:eastAsia="zh-CN"/>
        </w:rPr>
        <w:t xml:space="preserve"> </w:t>
      </w:r>
      <w:r>
        <w:rPr>
          <w:rFonts w:ascii="宋体" w:eastAsia="宋体" w:hAnsi="宋体" w:cs="宋体"/>
          <w:spacing w:val="4"/>
          <w:sz w:val="20"/>
          <w:szCs w:val="20"/>
          <w:lang w:eastAsia="zh-CN"/>
        </w:rPr>
        <w:t>国务院办公厅印发《关于统筹推进自然资源资产产权制度改革的指</w:t>
      </w:r>
      <w:r>
        <w:rPr>
          <w:rFonts w:ascii="宋体" w:eastAsia="宋体" w:hAnsi="宋体" w:cs="宋体"/>
          <w:spacing w:val="3"/>
          <w:sz w:val="20"/>
          <w:szCs w:val="20"/>
          <w:lang w:eastAsia="zh-CN"/>
        </w:rPr>
        <w:t>导意见》（</w:t>
      </w:r>
      <w:r>
        <w:rPr>
          <w:rFonts w:ascii="宋体" w:eastAsia="宋体" w:hAnsi="宋体" w:cs="宋体"/>
          <w:spacing w:val="3"/>
          <w:sz w:val="20"/>
          <w:szCs w:val="20"/>
          <w:lang w:eastAsia="zh-CN"/>
        </w:rPr>
        <w:t>2019</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1"/>
          <w:sz w:val="20"/>
          <w:szCs w:val="20"/>
          <w:lang w:eastAsia="zh-CN"/>
        </w:rPr>
        <w:t>）：</w:t>
      </w:r>
      <w:r>
        <w:rPr>
          <w:rFonts w:ascii="宋体" w:eastAsia="宋体" w:hAnsi="宋体" w:cs="宋体"/>
          <w:spacing w:val="9"/>
          <w:sz w:val="20"/>
          <w:szCs w:val="20"/>
          <w:lang w:eastAsia="zh-CN"/>
        </w:rPr>
        <w:t>加快研究制定统一的自然资源分类标准，</w:t>
      </w:r>
      <w:r>
        <w:rPr>
          <w:rFonts w:ascii="宋体" w:eastAsia="宋体" w:hAnsi="宋体" w:cs="宋体"/>
          <w:spacing w:val="8"/>
          <w:sz w:val="20"/>
          <w:szCs w:val="20"/>
          <w:lang w:eastAsia="zh-CN"/>
        </w:rPr>
        <w:t>建立自然资源统一调查监测评价制度，充分利用现有相</w:t>
      </w:r>
      <w:r>
        <w:rPr>
          <w:rFonts w:ascii="宋体" w:eastAsia="宋体" w:hAnsi="宋体" w:cs="宋体"/>
          <w:spacing w:val="1"/>
          <w:sz w:val="20"/>
          <w:szCs w:val="20"/>
          <w:lang w:eastAsia="zh-CN"/>
        </w:rPr>
        <w:t xml:space="preserve"> </w:t>
      </w:r>
      <w:r>
        <w:rPr>
          <w:rFonts w:ascii="宋体" w:eastAsia="宋体" w:hAnsi="宋体" w:cs="宋体"/>
          <w:spacing w:val="5"/>
          <w:sz w:val="20"/>
          <w:szCs w:val="20"/>
          <w:lang w:eastAsia="zh-CN"/>
        </w:rPr>
        <w:t>关自然资源调查成果，统一组织实施全国自然资源调查，掌握</w:t>
      </w:r>
      <w:r>
        <w:rPr>
          <w:rFonts w:ascii="宋体" w:eastAsia="宋体" w:hAnsi="宋体" w:cs="宋体"/>
          <w:spacing w:val="4"/>
          <w:sz w:val="20"/>
          <w:szCs w:val="20"/>
          <w:lang w:eastAsia="zh-CN"/>
        </w:rPr>
        <w:t>重要自然资源的数量、质量、分布、权属、</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保护和开发利用状况。</w:t>
      </w:r>
    </w:p>
    <w:p w:rsidR="00AF0E48" w:rsidRDefault="00651821">
      <w:pPr>
        <w:spacing w:before="23" w:line="247" w:lineRule="auto"/>
        <w:ind w:left="1" w:right="30" w:firstLine="424"/>
        <w:jc w:val="both"/>
        <w:rPr>
          <w:rFonts w:ascii="宋体" w:eastAsia="宋体" w:hAnsi="宋体" w:cs="宋体"/>
          <w:sz w:val="20"/>
          <w:szCs w:val="20"/>
          <w:lang w:eastAsia="zh-CN"/>
        </w:rPr>
      </w:pPr>
      <w:r>
        <w:rPr>
          <w:rFonts w:ascii="宋体" w:eastAsia="宋体" w:hAnsi="宋体" w:cs="宋体"/>
          <w:spacing w:val="7"/>
          <w:sz w:val="20"/>
          <w:szCs w:val="20"/>
          <w:lang w:eastAsia="zh-CN"/>
        </w:rPr>
        <w:t>《自然资源部关于印发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自然资源调查监测体系构建总</w:t>
      </w:r>
      <w:r>
        <w:rPr>
          <w:rFonts w:ascii="宋体" w:eastAsia="宋体" w:hAnsi="宋体" w:cs="宋体"/>
          <w:spacing w:val="6"/>
          <w:sz w:val="20"/>
          <w:szCs w:val="20"/>
          <w:lang w:eastAsia="zh-CN"/>
        </w:rPr>
        <w:t>体方案</w:t>
      </w:r>
      <w:r>
        <w:rPr>
          <w:rFonts w:ascii="宋体" w:eastAsia="宋体" w:hAnsi="宋体" w:cs="宋体"/>
          <w:spacing w:val="6"/>
          <w:sz w:val="20"/>
          <w:szCs w:val="20"/>
          <w:lang w:eastAsia="zh-CN"/>
        </w:rPr>
        <w:t>&gt;</w:t>
      </w:r>
      <w:r>
        <w:rPr>
          <w:rFonts w:ascii="宋体" w:eastAsia="宋体" w:hAnsi="宋体" w:cs="宋体"/>
          <w:spacing w:val="6"/>
          <w:sz w:val="20"/>
          <w:szCs w:val="20"/>
          <w:lang w:eastAsia="zh-CN"/>
        </w:rPr>
        <w:t>的通知》（自然资发〔</w:t>
      </w:r>
      <w:r>
        <w:rPr>
          <w:rFonts w:ascii="宋体" w:eastAsia="宋体" w:hAnsi="宋体" w:cs="宋体"/>
          <w:spacing w:val="6"/>
          <w:sz w:val="20"/>
          <w:szCs w:val="20"/>
          <w:lang w:eastAsia="zh-CN"/>
        </w:rPr>
        <w:t>2020</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15</w:t>
      </w:r>
      <w:r>
        <w:rPr>
          <w:rFonts w:ascii="宋体" w:eastAsia="宋体" w:hAnsi="宋体" w:cs="宋体"/>
          <w:spacing w:val="6"/>
          <w:sz w:val="20"/>
          <w:szCs w:val="20"/>
          <w:lang w:eastAsia="zh-CN"/>
        </w:rPr>
        <w:t>号</w:t>
      </w:r>
      <w:r>
        <w:rPr>
          <w:rFonts w:ascii="宋体" w:eastAsia="宋体" w:hAnsi="宋体" w:cs="宋体"/>
          <w:spacing w:val="-50"/>
          <w:w w:val="92"/>
          <w:sz w:val="20"/>
          <w:szCs w:val="20"/>
          <w:lang w:eastAsia="zh-CN"/>
        </w:rPr>
        <w:t>）：</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建立自然资源分类标准，构建调查监测系列规范；调查我国自然</w:t>
      </w:r>
      <w:r>
        <w:rPr>
          <w:rFonts w:ascii="宋体" w:eastAsia="宋体" w:hAnsi="宋体" w:cs="宋体"/>
          <w:spacing w:val="7"/>
          <w:sz w:val="20"/>
          <w:szCs w:val="20"/>
          <w:lang w:eastAsia="zh-CN"/>
        </w:rPr>
        <w:t>资源状况，包括种类、数量、质量、空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间分布等；监测自然资源动态变化情况；建设调查监测数据库</w:t>
      </w:r>
      <w:r>
        <w:rPr>
          <w:rFonts w:ascii="宋体" w:eastAsia="宋体" w:hAnsi="宋体" w:cs="宋体"/>
          <w:spacing w:val="7"/>
          <w:sz w:val="20"/>
          <w:szCs w:val="20"/>
          <w:lang w:eastAsia="zh-CN"/>
        </w:rPr>
        <w:t>，建成自然资源日常管理所需的</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一张底</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版、一套数据和一个平台</w:t>
      </w:r>
      <w:r>
        <w:rPr>
          <w:rFonts w:ascii="宋体" w:eastAsia="宋体" w:hAnsi="宋体" w:cs="宋体"/>
          <w:spacing w:val="-73"/>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；分析评价自然资源调查监测数据，科学分析和客观评价自然资源和生态环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境保护修复治理利用的效率。</w:t>
      </w:r>
    </w:p>
    <w:p w:rsidR="00AF0E48" w:rsidRDefault="00651821">
      <w:pPr>
        <w:spacing w:before="27" w:line="226" w:lineRule="auto"/>
        <w:ind w:left="420"/>
        <w:rPr>
          <w:rFonts w:ascii="宋体" w:eastAsia="宋体" w:hAnsi="宋体" w:cs="宋体"/>
          <w:sz w:val="20"/>
          <w:szCs w:val="20"/>
          <w:lang w:eastAsia="zh-CN"/>
        </w:rPr>
      </w:pPr>
      <w:r>
        <w:rPr>
          <w:rFonts w:ascii="宋体" w:eastAsia="宋体" w:hAnsi="宋体" w:cs="宋体"/>
          <w:spacing w:val="10"/>
          <w:sz w:val="20"/>
          <w:szCs w:val="20"/>
          <w:lang w:eastAsia="zh-CN"/>
        </w:rPr>
        <w:t>业务内容：统计汇总自然资源数据，建立科学的自</w:t>
      </w:r>
      <w:r>
        <w:rPr>
          <w:rFonts w:ascii="宋体" w:eastAsia="宋体" w:hAnsi="宋体" w:cs="宋体"/>
          <w:spacing w:val="9"/>
          <w:sz w:val="20"/>
          <w:szCs w:val="20"/>
          <w:lang w:eastAsia="zh-CN"/>
        </w:rPr>
        <w:t>然资源评价指标，开展综合分析和系统评价。</w:t>
      </w:r>
    </w:p>
    <w:p w:rsidR="00AF0E48" w:rsidRDefault="00651821">
      <w:pPr>
        <w:spacing w:before="25" w:line="248" w:lineRule="auto"/>
        <w:ind w:right="22" w:firstLine="421"/>
        <w:rPr>
          <w:rFonts w:ascii="宋体" w:eastAsia="宋体" w:hAnsi="宋体" w:cs="宋体"/>
          <w:sz w:val="20"/>
          <w:szCs w:val="20"/>
        </w:rPr>
      </w:pPr>
      <w:r>
        <w:rPr>
          <w:rFonts w:ascii="宋体" w:eastAsia="宋体" w:hAnsi="宋体" w:cs="宋体"/>
          <w:spacing w:val="8"/>
          <w:sz w:val="20"/>
          <w:szCs w:val="20"/>
          <w:lang w:eastAsia="zh-CN"/>
        </w:rPr>
        <w:t>主要工作程序与技术要点</w:t>
      </w:r>
      <w:r>
        <w:rPr>
          <w:rFonts w:ascii="宋体" w:eastAsia="宋体" w:hAnsi="宋体" w:cs="宋体"/>
          <w:spacing w:val="-24"/>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）统计。按照自然资源调查监测统计指标，开展自然资源</w:t>
      </w:r>
      <w:r>
        <w:rPr>
          <w:rFonts w:ascii="宋体" w:eastAsia="宋体" w:hAnsi="宋体" w:cs="宋体"/>
          <w:spacing w:val="7"/>
          <w:sz w:val="20"/>
          <w:szCs w:val="20"/>
          <w:lang w:eastAsia="zh-CN"/>
        </w:rPr>
        <w:t>基础统计，</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分类、分项统计自然资源调查监测数据，形成基本的自然资源现状和变化成果。</w:t>
      </w:r>
      <w:r>
        <w:rPr>
          <w:rFonts w:ascii="宋体" w:eastAsia="宋体" w:hAnsi="宋体" w:cs="宋体"/>
          <w:spacing w:val="10"/>
          <w:sz w:val="20"/>
          <w:szCs w:val="20"/>
        </w:rPr>
        <w:t>（</w:t>
      </w:r>
      <w:r>
        <w:rPr>
          <w:rFonts w:ascii="宋体" w:eastAsia="宋体" w:hAnsi="宋体" w:cs="宋体"/>
          <w:spacing w:val="9"/>
          <w:sz w:val="20"/>
          <w:szCs w:val="20"/>
        </w:rPr>
        <w:t>2</w:t>
      </w:r>
      <w:r>
        <w:rPr>
          <w:rFonts w:ascii="宋体" w:eastAsia="宋体" w:hAnsi="宋体" w:cs="宋体"/>
          <w:spacing w:val="9"/>
          <w:sz w:val="20"/>
          <w:szCs w:val="20"/>
        </w:rPr>
        <w:t>）分析。基于统计</w:t>
      </w:r>
      <w:r>
        <w:rPr>
          <w:rFonts w:ascii="宋体" w:eastAsia="宋体" w:hAnsi="宋体" w:cs="宋体"/>
          <w:sz w:val="20"/>
          <w:szCs w:val="20"/>
        </w:rPr>
        <w:t xml:space="preserve"> </w:t>
      </w:r>
      <w:r>
        <w:rPr>
          <w:rFonts w:ascii="宋体" w:eastAsia="宋体" w:hAnsi="宋体" w:cs="宋体"/>
          <w:spacing w:val="8"/>
          <w:sz w:val="20"/>
          <w:szCs w:val="20"/>
        </w:rPr>
        <w:t>结果等，以全国、区域或专题为目标，从数量、质量、结构、生</w:t>
      </w:r>
      <w:r>
        <w:rPr>
          <w:rFonts w:ascii="宋体" w:eastAsia="宋体" w:hAnsi="宋体" w:cs="宋体"/>
          <w:spacing w:val="7"/>
          <w:sz w:val="20"/>
          <w:szCs w:val="20"/>
        </w:rPr>
        <w:t>态功能等角度，开展自然资源现状、开</w:t>
      </w:r>
      <w:r>
        <w:rPr>
          <w:rFonts w:ascii="宋体" w:eastAsia="宋体" w:hAnsi="宋体" w:cs="宋体"/>
          <w:sz w:val="20"/>
          <w:szCs w:val="20"/>
        </w:rPr>
        <w:t xml:space="preserve"> </w:t>
      </w:r>
      <w:r>
        <w:rPr>
          <w:rFonts w:ascii="宋体" w:eastAsia="宋体" w:hAnsi="宋体" w:cs="宋体"/>
          <w:spacing w:val="8"/>
          <w:sz w:val="20"/>
          <w:szCs w:val="20"/>
        </w:rPr>
        <w:t>发利用程度及潜力分析，研判自然资源变化情况及发展趋势，综</w:t>
      </w:r>
      <w:r>
        <w:rPr>
          <w:rFonts w:ascii="宋体" w:eastAsia="宋体" w:hAnsi="宋体" w:cs="宋体"/>
          <w:spacing w:val="7"/>
          <w:sz w:val="20"/>
          <w:szCs w:val="20"/>
        </w:rPr>
        <w:t>合分析自然资源、生态环境与区域高质</w:t>
      </w:r>
      <w:r>
        <w:rPr>
          <w:rFonts w:ascii="宋体" w:eastAsia="宋体" w:hAnsi="宋体" w:cs="宋体"/>
          <w:sz w:val="20"/>
          <w:szCs w:val="20"/>
        </w:rPr>
        <w:t xml:space="preserve"> </w:t>
      </w:r>
      <w:r>
        <w:rPr>
          <w:rFonts w:ascii="宋体" w:eastAsia="宋体" w:hAnsi="宋体" w:cs="宋体"/>
          <w:spacing w:val="10"/>
          <w:sz w:val="20"/>
          <w:szCs w:val="20"/>
        </w:rPr>
        <w:t>量发展整体情况。（</w:t>
      </w:r>
      <w:r>
        <w:rPr>
          <w:rFonts w:ascii="宋体" w:eastAsia="宋体" w:hAnsi="宋体" w:cs="宋体"/>
          <w:spacing w:val="10"/>
          <w:sz w:val="20"/>
          <w:szCs w:val="20"/>
        </w:rPr>
        <w:t>3</w:t>
      </w:r>
      <w:r>
        <w:rPr>
          <w:rFonts w:ascii="宋体" w:eastAsia="宋体" w:hAnsi="宋体" w:cs="宋体"/>
          <w:spacing w:val="10"/>
          <w:sz w:val="20"/>
          <w:szCs w:val="20"/>
        </w:rPr>
        <w:t>）评价。建立</w:t>
      </w:r>
      <w:r>
        <w:rPr>
          <w:rFonts w:ascii="宋体" w:eastAsia="宋体" w:hAnsi="宋体" w:cs="宋体"/>
          <w:spacing w:val="10"/>
          <w:sz w:val="20"/>
          <w:szCs w:val="20"/>
        </w:rPr>
        <w:t>自然资源调查监测评价指标体系，评价各类自然资</w:t>
      </w:r>
      <w:r>
        <w:rPr>
          <w:rFonts w:ascii="宋体" w:eastAsia="宋体" w:hAnsi="宋体" w:cs="宋体"/>
          <w:spacing w:val="9"/>
          <w:sz w:val="20"/>
          <w:szCs w:val="20"/>
        </w:rPr>
        <w:t>源基本状况与保</w:t>
      </w:r>
      <w:r>
        <w:rPr>
          <w:rFonts w:ascii="宋体" w:eastAsia="宋体" w:hAnsi="宋体" w:cs="宋体"/>
          <w:sz w:val="20"/>
          <w:szCs w:val="20"/>
        </w:rPr>
        <w:t xml:space="preserve"> </w:t>
      </w:r>
      <w:r>
        <w:rPr>
          <w:rFonts w:ascii="宋体" w:eastAsia="宋体" w:hAnsi="宋体" w:cs="宋体"/>
          <w:spacing w:val="8"/>
          <w:sz w:val="20"/>
          <w:szCs w:val="20"/>
        </w:rPr>
        <w:t>护开发利用程度，评价自然资源要素之间、人类生存发展与自然</w:t>
      </w:r>
      <w:r>
        <w:rPr>
          <w:rFonts w:ascii="宋体" w:eastAsia="宋体" w:hAnsi="宋体" w:cs="宋体"/>
          <w:spacing w:val="7"/>
          <w:sz w:val="20"/>
          <w:szCs w:val="20"/>
        </w:rPr>
        <w:t>资源之间、区域之间、经济社会与区域</w:t>
      </w:r>
      <w:r>
        <w:rPr>
          <w:rFonts w:ascii="宋体" w:eastAsia="宋体" w:hAnsi="宋体" w:cs="宋体"/>
          <w:sz w:val="20"/>
          <w:szCs w:val="20"/>
        </w:rPr>
        <w:t xml:space="preserve"> </w:t>
      </w:r>
      <w:r>
        <w:rPr>
          <w:rFonts w:ascii="宋体" w:eastAsia="宋体" w:hAnsi="宋体" w:cs="宋体"/>
          <w:spacing w:val="9"/>
          <w:sz w:val="20"/>
          <w:szCs w:val="20"/>
        </w:rPr>
        <w:t>发展之间的协调关系，为自然资源保护与合理开发利用提供决策参考。如全国耕地资源质量分析评价、</w:t>
      </w:r>
    </w:p>
    <w:p w:rsidR="00AF0E48" w:rsidRDefault="00AF0E48">
      <w:pPr>
        <w:spacing w:line="248" w:lineRule="auto"/>
        <w:rPr>
          <w:rFonts w:ascii="宋体" w:eastAsia="宋体" w:hAnsi="宋体" w:cs="宋体"/>
          <w:sz w:val="20"/>
          <w:szCs w:val="20"/>
        </w:rPr>
        <w:sectPr w:rsidR="00AF0E48">
          <w:footerReference w:type="default" r:id="rId56"/>
          <w:pgSz w:w="11906" w:h="16839"/>
          <w:pgMar w:top="1431" w:right="1051" w:bottom="1308" w:left="1425" w:header="0" w:footer="1129" w:gutter="0"/>
          <w:cols w:space="720"/>
        </w:sectPr>
      </w:pPr>
    </w:p>
    <w:p w:rsidR="00AF0E48" w:rsidRDefault="00AF0E48">
      <w:pPr>
        <w:pStyle w:val="a3"/>
        <w:spacing w:line="461" w:lineRule="auto"/>
      </w:pPr>
    </w:p>
    <w:p w:rsidR="00AF0E48" w:rsidRDefault="00651821">
      <w:pPr>
        <w:spacing w:before="65" w:line="238" w:lineRule="auto"/>
        <w:ind w:left="2" w:right="89" w:hanging="1"/>
        <w:rPr>
          <w:rFonts w:ascii="宋体" w:eastAsia="宋体" w:hAnsi="宋体" w:cs="宋体"/>
          <w:sz w:val="20"/>
          <w:szCs w:val="20"/>
          <w:lang w:eastAsia="zh-CN"/>
        </w:rPr>
      </w:pPr>
      <w:r>
        <w:rPr>
          <w:rFonts w:ascii="宋体" w:eastAsia="宋体" w:hAnsi="宋体" w:cs="宋体"/>
          <w:spacing w:val="8"/>
          <w:sz w:val="20"/>
          <w:szCs w:val="20"/>
          <w:lang w:eastAsia="zh-CN"/>
        </w:rPr>
        <w:t>全国水资源分析以及区域水平衡状况评价、全国草场长势及</w:t>
      </w:r>
      <w:r>
        <w:rPr>
          <w:rFonts w:ascii="宋体" w:eastAsia="宋体" w:hAnsi="宋体" w:cs="宋体"/>
          <w:spacing w:val="7"/>
          <w:sz w:val="20"/>
          <w:szCs w:val="20"/>
          <w:lang w:eastAsia="zh-CN"/>
        </w:rPr>
        <w:t>退化情况分析、全国湿地状况及保护情况分</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析评价等。</w:t>
      </w:r>
    </w:p>
    <w:p w:rsidR="00AF0E48" w:rsidRDefault="00651821">
      <w:pPr>
        <w:spacing w:before="26" w:line="226"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成果形式：调查、监测与评价报告。</w:t>
      </w:r>
    </w:p>
    <w:p w:rsidR="00AF0E48" w:rsidRDefault="00651821">
      <w:pPr>
        <w:spacing w:before="28" w:line="228"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3"/>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自然资源主管部门等。</w:t>
      </w:r>
    </w:p>
    <w:p w:rsidR="00AF0E48" w:rsidRDefault="00651821">
      <w:pPr>
        <w:spacing w:before="27" w:line="238" w:lineRule="auto"/>
        <w:ind w:left="2" w:right="89"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专业能力胜任要求：熟悉自然资源调查、监</w:t>
      </w:r>
      <w:r>
        <w:rPr>
          <w:rFonts w:ascii="宋体" w:eastAsia="宋体" w:hAnsi="宋体" w:cs="宋体"/>
          <w:spacing w:val="7"/>
          <w:sz w:val="20"/>
          <w:szCs w:val="20"/>
          <w:lang w:eastAsia="zh-CN"/>
        </w:rPr>
        <w:t>测与评价等相关法律、行政法规、政策规定，以及有关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技术方法，掌握相关案例和参数测算规则，熟悉估价对象所在地自然资源属性情况。</w:t>
      </w:r>
    </w:p>
    <w:p w:rsidR="00AF0E48" w:rsidRDefault="00651821">
      <w:pPr>
        <w:spacing w:before="29" w:line="238" w:lineRule="auto"/>
        <w:ind w:right="89"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w:t>
      </w:r>
      <w:r>
        <w:rPr>
          <w:rFonts w:ascii="宋体" w:eastAsia="宋体" w:hAnsi="宋体" w:cs="宋体"/>
          <w:spacing w:val="7"/>
          <w:sz w:val="20"/>
          <w:szCs w:val="20"/>
          <w:lang w:eastAsia="zh-CN"/>
        </w:rPr>
        <w:t>地估价机构可充分发挥在土地本底属性调查、土地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评估理论研究以及复杂项目重难点问题攻关等长期积累的优势，提前谋划，重点拓展。</w:t>
      </w:r>
    </w:p>
    <w:p w:rsidR="00AF0E48" w:rsidRDefault="00651821">
      <w:pPr>
        <w:spacing w:before="146" w:line="229" w:lineRule="auto"/>
        <w:ind w:left="2"/>
        <w:outlineLvl w:val="2"/>
        <w:rPr>
          <w:rFonts w:ascii="黑体" w:eastAsia="黑体" w:hAnsi="黑体" w:cs="黑体"/>
          <w:sz w:val="20"/>
          <w:szCs w:val="20"/>
          <w:lang w:eastAsia="zh-CN"/>
        </w:rPr>
      </w:pPr>
      <w:r>
        <w:rPr>
          <w:rFonts w:ascii="黑体" w:eastAsia="黑体" w:hAnsi="黑体" w:cs="黑体"/>
          <w:spacing w:val="6"/>
          <w:sz w:val="20"/>
          <w:szCs w:val="20"/>
          <w:lang w:eastAsia="zh-CN"/>
        </w:rPr>
        <w:t xml:space="preserve">B.3.5 </w:t>
      </w:r>
      <w:r>
        <w:rPr>
          <w:rFonts w:ascii="黑体" w:eastAsia="黑体" w:hAnsi="黑体" w:cs="黑体"/>
          <w:spacing w:val="6"/>
          <w:sz w:val="20"/>
          <w:szCs w:val="20"/>
          <w:lang w:eastAsia="zh-CN"/>
        </w:rPr>
        <w:t>水资源调查评价</w:t>
      </w:r>
    </w:p>
    <w:p w:rsidR="00AF0E48" w:rsidRDefault="00651821">
      <w:pPr>
        <w:spacing w:before="14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28" w:lineRule="auto"/>
        <w:ind w:left="427"/>
        <w:rPr>
          <w:rFonts w:ascii="宋体" w:eastAsia="宋体" w:hAnsi="宋体" w:cs="宋体"/>
          <w:sz w:val="20"/>
          <w:szCs w:val="20"/>
          <w:lang w:eastAsia="zh-CN"/>
        </w:rPr>
      </w:pPr>
      <w:r>
        <w:rPr>
          <w:rFonts w:ascii="宋体" w:eastAsia="宋体" w:hAnsi="宋体" w:cs="宋体"/>
          <w:spacing w:val="7"/>
          <w:sz w:val="20"/>
          <w:szCs w:val="20"/>
          <w:lang w:eastAsia="zh-CN"/>
        </w:rPr>
        <w:t>《中华人民共和国水法》。</w:t>
      </w:r>
    </w:p>
    <w:p w:rsidR="00AF0E48" w:rsidRDefault="00651821">
      <w:pPr>
        <w:spacing w:before="26" w:line="244" w:lineRule="auto"/>
        <w:ind w:left="2" w:right="89" w:firstLine="424"/>
        <w:rPr>
          <w:rFonts w:ascii="宋体" w:eastAsia="宋体" w:hAnsi="宋体" w:cs="宋体"/>
          <w:sz w:val="20"/>
          <w:szCs w:val="20"/>
          <w:lang w:eastAsia="zh-CN"/>
        </w:rPr>
      </w:pPr>
      <w:r>
        <w:rPr>
          <w:rFonts w:ascii="宋体" w:eastAsia="宋体" w:hAnsi="宋体" w:cs="宋体"/>
          <w:spacing w:val="7"/>
          <w:sz w:val="20"/>
          <w:szCs w:val="20"/>
          <w:lang w:eastAsia="zh-CN"/>
        </w:rPr>
        <w:t>《地下水管理条例》（中华人民共和国国务院令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748</w:t>
      </w:r>
      <w:r>
        <w:rPr>
          <w:rFonts w:ascii="宋体" w:eastAsia="宋体" w:hAnsi="宋体" w:cs="宋体"/>
          <w:spacing w:val="7"/>
          <w:sz w:val="20"/>
          <w:szCs w:val="20"/>
          <w:lang w:eastAsia="zh-CN"/>
        </w:rPr>
        <w:t>号）：国家定期组织开展地下水状况调查评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价工作。地下水状况调查评价包括地下水资源调查评价、</w:t>
      </w:r>
      <w:r>
        <w:rPr>
          <w:rFonts w:ascii="宋体" w:eastAsia="宋体" w:hAnsi="宋体" w:cs="宋体"/>
          <w:spacing w:val="7"/>
          <w:sz w:val="20"/>
          <w:szCs w:val="20"/>
          <w:lang w:eastAsia="zh-CN"/>
        </w:rPr>
        <w:t>地下水污染调查评价和水文地质勘查评价等内</w:t>
      </w:r>
      <w:r>
        <w:rPr>
          <w:rFonts w:ascii="宋体" w:eastAsia="宋体" w:hAnsi="宋体" w:cs="宋体"/>
          <w:sz w:val="20"/>
          <w:szCs w:val="20"/>
          <w:lang w:eastAsia="zh-CN"/>
        </w:rPr>
        <w:t xml:space="preserve"> </w:t>
      </w:r>
      <w:r>
        <w:rPr>
          <w:rFonts w:ascii="宋体" w:eastAsia="宋体" w:hAnsi="宋体" w:cs="宋体"/>
          <w:sz w:val="20"/>
          <w:szCs w:val="20"/>
          <w:lang w:eastAsia="zh-CN"/>
        </w:rPr>
        <w:t>容。</w:t>
      </w:r>
    </w:p>
    <w:p w:rsidR="00AF0E48" w:rsidRDefault="00651821">
      <w:pPr>
        <w:spacing w:before="24" w:line="239" w:lineRule="auto"/>
        <w:ind w:left="5" w:right="16" w:firstLine="421"/>
        <w:rPr>
          <w:rFonts w:ascii="宋体" w:eastAsia="宋体" w:hAnsi="宋体" w:cs="宋体"/>
          <w:sz w:val="20"/>
          <w:szCs w:val="20"/>
          <w:lang w:eastAsia="zh-CN"/>
        </w:rPr>
      </w:pPr>
      <w:r>
        <w:rPr>
          <w:rFonts w:ascii="宋体" w:eastAsia="宋体" w:hAnsi="宋体" w:cs="宋体"/>
          <w:spacing w:val="4"/>
          <w:sz w:val="20"/>
          <w:szCs w:val="20"/>
          <w:lang w:eastAsia="zh-CN"/>
        </w:rPr>
        <w:t>《自然资源部办公厅关于印发</w:t>
      </w:r>
      <w:r>
        <w:rPr>
          <w:rFonts w:ascii="宋体" w:eastAsia="宋体" w:hAnsi="宋体" w:cs="宋体"/>
          <w:spacing w:val="4"/>
          <w:sz w:val="20"/>
          <w:szCs w:val="20"/>
          <w:lang w:eastAsia="zh-CN"/>
        </w:rPr>
        <w:t>&lt;</w:t>
      </w:r>
      <w:r>
        <w:rPr>
          <w:rFonts w:ascii="宋体" w:eastAsia="宋体" w:hAnsi="宋体" w:cs="宋体"/>
          <w:spacing w:val="4"/>
          <w:sz w:val="20"/>
          <w:szCs w:val="20"/>
          <w:lang w:eastAsia="zh-CN"/>
        </w:rPr>
        <w:t>自然资源调查监测标准体系（试行）</w:t>
      </w:r>
      <w:r>
        <w:rPr>
          <w:rFonts w:ascii="宋体" w:eastAsia="宋体" w:hAnsi="宋体" w:cs="宋体"/>
          <w:spacing w:val="4"/>
          <w:sz w:val="20"/>
          <w:szCs w:val="20"/>
          <w:lang w:eastAsia="zh-CN"/>
        </w:rPr>
        <w:t>&gt;</w:t>
      </w:r>
      <w:r>
        <w:rPr>
          <w:rFonts w:ascii="宋体" w:eastAsia="宋体" w:hAnsi="宋体" w:cs="宋体"/>
          <w:spacing w:val="4"/>
          <w:sz w:val="20"/>
          <w:szCs w:val="20"/>
          <w:lang w:eastAsia="zh-CN"/>
        </w:rPr>
        <w:t>的通知》（自然资办发〔</w:t>
      </w:r>
      <w:r>
        <w:rPr>
          <w:rFonts w:ascii="宋体" w:eastAsia="宋体" w:hAnsi="宋体" w:cs="宋体"/>
          <w:spacing w:val="4"/>
          <w:sz w:val="20"/>
          <w:szCs w:val="20"/>
          <w:lang w:eastAsia="zh-CN"/>
        </w:rPr>
        <w:t>2021</w:t>
      </w:r>
      <w:r>
        <w:rPr>
          <w:rFonts w:ascii="宋体" w:eastAsia="宋体" w:hAnsi="宋体" w:cs="宋体"/>
          <w:spacing w:val="4"/>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5</w:t>
      </w:r>
      <w:r>
        <w:rPr>
          <w:rFonts w:ascii="宋体" w:eastAsia="宋体" w:hAnsi="宋体" w:cs="宋体"/>
          <w:spacing w:val="6"/>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6"/>
          <w:sz w:val="20"/>
          <w:szCs w:val="20"/>
          <w:lang w:eastAsia="zh-CN"/>
        </w:rPr>
        <w:t>规定自然资源调查监测评价活动和成果所需的基</w:t>
      </w:r>
      <w:r>
        <w:rPr>
          <w:rFonts w:ascii="宋体" w:eastAsia="宋体" w:hAnsi="宋体" w:cs="宋体"/>
          <w:spacing w:val="5"/>
          <w:sz w:val="20"/>
          <w:szCs w:val="20"/>
          <w:lang w:eastAsia="zh-CN"/>
        </w:rPr>
        <w:t>础、通用标准，包含术语、分类、质量</w:t>
      </w:r>
      <w:r>
        <w:rPr>
          <w:rFonts w:ascii="宋体" w:eastAsia="宋体" w:hAnsi="宋体" w:cs="宋体"/>
          <w:spacing w:val="5"/>
          <w:sz w:val="20"/>
          <w:szCs w:val="20"/>
          <w:lang w:eastAsia="zh-CN"/>
        </w:rPr>
        <w:t>3</w:t>
      </w:r>
      <w:r>
        <w:rPr>
          <w:rFonts w:ascii="宋体" w:eastAsia="宋体" w:hAnsi="宋体" w:cs="宋体"/>
          <w:spacing w:val="5"/>
          <w:sz w:val="20"/>
          <w:szCs w:val="20"/>
          <w:lang w:eastAsia="zh-CN"/>
        </w:rPr>
        <w:t>个小类。</w:t>
      </w:r>
    </w:p>
    <w:p w:rsidR="00AF0E48" w:rsidRDefault="00651821">
      <w:pPr>
        <w:spacing w:before="27" w:line="239" w:lineRule="auto"/>
        <w:ind w:left="5" w:right="26" w:firstLine="421"/>
        <w:rPr>
          <w:rFonts w:ascii="宋体" w:eastAsia="宋体" w:hAnsi="宋体" w:cs="宋体"/>
          <w:sz w:val="20"/>
          <w:szCs w:val="20"/>
          <w:lang w:eastAsia="zh-CN"/>
        </w:rPr>
      </w:pPr>
      <w:r>
        <w:rPr>
          <w:rFonts w:ascii="宋体" w:eastAsia="宋体" w:hAnsi="宋体" w:cs="宋体"/>
          <w:spacing w:val="6"/>
          <w:sz w:val="20"/>
          <w:szCs w:val="20"/>
          <w:lang w:eastAsia="zh-CN"/>
        </w:rPr>
        <w:t>《水利部</w:t>
      </w:r>
      <w:r>
        <w:rPr>
          <w:rFonts w:ascii="宋体" w:eastAsia="宋体" w:hAnsi="宋体" w:cs="宋体"/>
          <w:spacing w:val="50"/>
          <w:sz w:val="20"/>
          <w:szCs w:val="20"/>
          <w:lang w:eastAsia="zh-CN"/>
        </w:rPr>
        <w:t xml:space="preserve"> </w:t>
      </w:r>
      <w:r>
        <w:rPr>
          <w:rFonts w:ascii="宋体" w:eastAsia="宋体" w:hAnsi="宋体" w:cs="宋体"/>
          <w:spacing w:val="6"/>
          <w:sz w:val="20"/>
          <w:szCs w:val="20"/>
          <w:lang w:eastAsia="zh-CN"/>
        </w:rPr>
        <w:t>自然资源部关于印发</w:t>
      </w:r>
      <w:r>
        <w:rPr>
          <w:rFonts w:ascii="宋体" w:eastAsia="宋体" w:hAnsi="宋体" w:cs="宋体"/>
          <w:spacing w:val="6"/>
          <w:sz w:val="20"/>
          <w:szCs w:val="20"/>
          <w:lang w:eastAsia="zh-CN"/>
        </w:rPr>
        <w:t>&lt;</w:t>
      </w:r>
      <w:r>
        <w:rPr>
          <w:rFonts w:ascii="宋体" w:eastAsia="宋体" w:hAnsi="宋体" w:cs="宋体"/>
          <w:spacing w:val="6"/>
          <w:sz w:val="20"/>
          <w:szCs w:val="20"/>
          <w:lang w:eastAsia="zh-CN"/>
        </w:rPr>
        <w:t>地下水保护利用管理办法</w:t>
      </w:r>
      <w:r>
        <w:rPr>
          <w:rFonts w:ascii="宋体" w:eastAsia="宋体" w:hAnsi="宋体" w:cs="宋体"/>
          <w:spacing w:val="6"/>
          <w:sz w:val="20"/>
          <w:szCs w:val="20"/>
          <w:lang w:eastAsia="zh-CN"/>
        </w:rPr>
        <w:t>&gt;</w:t>
      </w:r>
      <w:r>
        <w:rPr>
          <w:rFonts w:ascii="宋体" w:eastAsia="宋体" w:hAnsi="宋体" w:cs="宋体"/>
          <w:spacing w:val="6"/>
          <w:sz w:val="20"/>
          <w:szCs w:val="20"/>
          <w:lang w:eastAsia="zh-CN"/>
        </w:rPr>
        <w:t>的通知》（水资管〔</w:t>
      </w:r>
      <w:r>
        <w:rPr>
          <w:rFonts w:ascii="宋体" w:eastAsia="宋体" w:hAnsi="宋体" w:cs="宋体"/>
          <w:spacing w:val="6"/>
          <w:sz w:val="20"/>
          <w:szCs w:val="20"/>
          <w:lang w:eastAsia="zh-CN"/>
        </w:rPr>
        <w:t>2023</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214</w:t>
      </w:r>
      <w:r>
        <w:rPr>
          <w:rFonts w:ascii="宋体" w:eastAsia="宋体" w:hAnsi="宋体" w:cs="宋体"/>
          <w:spacing w:val="6"/>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6"/>
          <w:sz w:val="20"/>
          <w:szCs w:val="20"/>
          <w:lang w:eastAsia="zh-CN"/>
        </w:rPr>
        <w:t>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级以上人民政府水行政、</w:t>
      </w:r>
      <w:r>
        <w:rPr>
          <w:rFonts w:ascii="宋体" w:eastAsia="宋体" w:hAnsi="宋体" w:cs="宋体"/>
          <w:spacing w:val="-52"/>
          <w:sz w:val="20"/>
          <w:szCs w:val="20"/>
          <w:lang w:eastAsia="zh-CN"/>
        </w:rPr>
        <w:t xml:space="preserve"> </w:t>
      </w:r>
      <w:r>
        <w:rPr>
          <w:rFonts w:ascii="宋体" w:eastAsia="宋体" w:hAnsi="宋体" w:cs="宋体"/>
          <w:spacing w:val="8"/>
          <w:sz w:val="20"/>
          <w:szCs w:val="20"/>
          <w:lang w:eastAsia="zh-CN"/>
        </w:rPr>
        <w:t>自然资源等主管部门应当按照职责分工，依法开展地下水资源</w:t>
      </w:r>
      <w:r>
        <w:rPr>
          <w:rFonts w:ascii="宋体" w:eastAsia="宋体" w:hAnsi="宋体" w:cs="宋体"/>
          <w:spacing w:val="7"/>
          <w:sz w:val="20"/>
          <w:szCs w:val="20"/>
          <w:lang w:eastAsia="zh-CN"/>
        </w:rPr>
        <w:t>调查评价工作。</w:t>
      </w:r>
    </w:p>
    <w:p w:rsidR="00AF0E48" w:rsidRDefault="00651821">
      <w:pPr>
        <w:spacing w:before="27" w:line="239" w:lineRule="auto"/>
        <w:ind w:left="2" w:right="142" w:firstLine="424"/>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水资源基础调查实施方案</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的通知》（自然资办发〔</w:t>
      </w:r>
      <w:r>
        <w:rPr>
          <w:rFonts w:ascii="宋体" w:eastAsia="宋体" w:hAnsi="宋体" w:cs="宋体"/>
          <w:spacing w:val="9"/>
          <w:sz w:val="20"/>
          <w:szCs w:val="20"/>
          <w:lang w:eastAsia="zh-CN"/>
        </w:rPr>
        <w:t>2024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7</w:t>
      </w:r>
      <w:r>
        <w:rPr>
          <w:rFonts w:ascii="宋体" w:eastAsia="宋体" w:hAnsi="宋体" w:cs="宋体"/>
          <w:spacing w:val="9"/>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开展全国地下水资源周期和年度调查评价，掌握各省（区、市）、各流域的地下水资源量。</w:t>
      </w:r>
    </w:p>
    <w:p w:rsidR="00AF0E48" w:rsidRDefault="00651821">
      <w:pPr>
        <w:spacing w:before="27" w:line="243" w:lineRule="auto"/>
        <w:ind w:left="2" w:right="87"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业务内容：对某一地区或流域水资源的数量、质</w:t>
      </w:r>
      <w:r>
        <w:rPr>
          <w:rFonts w:ascii="宋体" w:eastAsia="宋体" w:hAnsi="宋体" w:cs="宋体"/>
          <w:spacing w:val="7"/>
          <w:sz w:val="20"/>
          <w:szCs w:val="20"/>
          <w:lang w:eastAsia="zh-CN"/>
        </w:rPr>
        <w:t>量、时空分布特征、开发利用条件、开发利用现状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和供需发展趋势作出的综合评价，并提出合理开发利用和保护</w:t>
      </w:r>
      <w:r>
        <w:rPr>
          <w:rFonts w:ascii="宋体" w:eastAsia="宋体" w:hAnsi="宋体" w:cs="宋体"/>
          <w:spacing w:val="7"/>
          <w:sz w:val="20"/>
          <w:szCs w:val="20"/>
          <w:lang w:eastAsia="zh-CN"/>
        </w:rPr>
        <w:t>管理水资源的建议。水资源评价内容包括</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水资源数量评价、水资源质量评价和水资源利用评价及综合评价。</w:t>
      </w:r>
    </w:p>
    <w:p w:rsidR="00AF0E48" w:rsidRDefault="00651821">
      <w:pPr>
        <w:spacing w:before="23" w:line="248" w:lineRule="auto"/>
        <w:ind w:firstLine="423"/>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w:t>
      </w:r>
      <w:r>
        <w:rPr>
          <w:rFonts w:ascii="宋体" w:eastAsia="宋体" w:hAnsi="宋体" w:cs="宋体"/>
          <w:spacing w:val="-29"/>
          <w:sz w:val="20"/>
          <w:szCs w:val="20"/>
          <w:lang w:eastAsia="zh-CN"/>
        </w:rPr>
        <w:t>：（</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）明确评价的目标和范围，确定所需评价的</w:t>
      </w:r>
      <w:r>
        <w:rPr>
          <w:rFonts w:ascii="宋体" w:eastAsia="宋体" w:hAnsi="宋体" w:cs="宋体"/>
          <w:spacing w:val="8"/>
          <w:sz w:val="20"/>
          <w:szCs w:val="20"/>
          <w:lang w:eastAsia="zh-CN"/>
        </w:rPr>
        <w:t>水资源类型和关键指标；</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w:t>
      </w:r>
      <w:r>
        <w:rPr>
          <w:rFonts w:ascii="宋体" w:eastAsia="宋体" w:hAnsi="宋体" w:cs="宋体"/>
          <w:spacing w:val="7"/>
          <w:sz w:val="20"/>
          <w:szCs w:val="20"/>
          <w:lang w:eastAsia="zh-CN"/>
        </w:rPr>
        <w:t>）收集水资源相关的基础数据，如水质、水量、</w:t>
      </w:r>
      <w:r>
        <w:rPr>
          <w:rFonts w:ascii="宋体" w:eastAsia="宋体" w:hAnsi="宋体" w:cs="宋体"/>
          <w:spacing w:val="6"/>
          <w:sz w:val="20"/>
          <w:szCs w:val="20"/>
          <w:lang w:eastAsia="zh-CN"/>
        </w:rPr>
        <w:t>水源地分布、水文地质条件、历史利用数据等</w:t>
      </w:r>
      <w:r>
        <w:rPr>
          <w:rFonts w:ascii="宋体" w:eastAsia="宋体" w:hAnsi="宋体" w:cs="宋体"/>
          <w:spacing w:val="-31"/>
          <w:sz w:val="20"/>
          <w:szCs w:val="20"/>
          <w:lang w:eastAsia="zh-CN"/>
        </w:rPr>
        <w:t>；（</w:t>
      </w:r>
      <w:r>
        <w:rPr>
          <w:rFonts w:ascii="宋体" w:eastAsia="宋体" w:hAnsi="宋体" w:cs="宋体"/>
          <w:spacing w:val="6"/>
          <w:sz w:val="20"/>
          <w:szCs w:val="20"/>
          <w:lang w:eastAsia="zh-CN"/>
        </w:rPr>
        <w:t>3</w:t>
      </w:r>
      <w:r>
        <w:rPr>
          <w:rFonts w:ascii="宋体" w:eastAsia="宋体" w:hAnsi="宋体" w:cs="宋体"/>
          <w:spacing w:val="6"/>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运用科学的评价方法，如水文地质调查、水质分析、水生态评估</w:t>
      </w:r>
      <w:r>
        <w:rPr>
          <w:rFonts w:ascii="宋体" w:eastAsia="宋体" w:hAnsi="宋体" w:cs="宋体"/>
          <w:spacing w:val="7"/>
          <w:sz w:val="20"/>
          <w:szCs w:val="20"/>
          <w:lang w:eastAsia="zh-CN"/>
        </w:rPr>
        <w:t>等，对水资源的数量、质量和可持续性</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进行综合评估</w:t>
      </w:r>
      <w:r>
        <w:rPr>
          <w:rFonts w:ascii="宋体" w:eastAsia="宋体" w:hAnsi="宋体" w:cs="宋体"/>
          <w:spacing w:val="-17"/>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）通过实地考察、取样测试和专家咨询，对收集的数据进行</w:t>
      </w:r>
      <w:r>
        <w:rPr>
          <w:rFonts w:ascii="宋体" w:eastAsia="宋体" w:hAnsi="宋体" w:cs="宋体"/>
          <w:spacing w:val="9"/>
          <w:sz w:val="20"/>
          <w:szCs w:val="20"/>
          <w:lang w:eastAsia="zh-CN"/>
        </w:rPr>
        <w:t>核实和补充</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）分析</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水资源的现状和存在的问题，如供需矛盾、污染情况</w:t>
      </w:r>
      <w:r>
        <w:rPr>
          <w:rFonts w:ascii="宋体" w:eastAsia="宋体" w:hAnsi="宋体" w:cs="宋体"/>
          <w:spacing w:val="10"/>
          <w:sz w:val="20"/>
          <w:szCs w:val="20"/>
          <w:lang w:eastAsia="zh-CN"/>
        </w:rPr>
        <w:t>、生态影响等</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6</w:t>
      </w:r>
      <w:r>
        <w:rPr>
          <w:rFonts w:ascii="宋体" w:eastAsia="宋体" w:hAnsi="宋体" w:cs="宋体"/>
          <w:spacing w:val="10"/>
          <w:sz w:val="20"/>
          <w:szCs w:val="20"/>
          <w:lang w:eastAsia="zh-CN"/>
        </w:rPr>
        <w:t>）综合评价结果，提出水资源</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合理开发、利用和保护的建议，为水资源管理和政策制定提供科学依据。</w:t>
      </w:r>
    </w:p>
    <w:p w:rsidR="00AF0E48" w:rsidRDefault="00651821">
      <w:pPr>
        <w:spacing w:before="25" w:line="226"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成果形式：评价报告。</w:t>
      </w:r>
    </w:p>
    <w:p w:rsidR="00AF0E48" w:rsidRDefault="00651821">
      <w:pPr>
        <w:spacing w:before="29"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9"/>
          <w:sz w:val="20"/>
          <w:szCs w:val="20"/>
          <w:lang w:eastAsia="zh-CN"/>
        </w:rPr>
        <w:t>）：</w:t>
      </w:r>
      <w:r>
        <w:rPr>
          <w:rFonts w:ascii="宋体" w:eastAsia="宋体" w:hAnsi="宋体" w:cs="宋体"/>
          <w:spacing w:val="8"/>
          <w:sz w:val="20"/>
          <w:szCs w:val="20"/>
          <w:lang w:eastAsia="zh-CN"/>
        </w:rPr>
        <w:t>地质部门、水利部门等。</w:t>
      </w:r>
    </w:p>
    <w:p w:rsidR="00AF0E48" w:rsidRDefault="00651821">
      <w:pPr>
        <w:spacing w:before="25" w:line="239" w:lineRule="auto"/>
        <w:ind w:left="10" w:right="87" w:firstLine="41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专业能力胜任要求：熟悉水资源优化配置和可持</w:t>
      </w:r>
      <w:r>
        <w:rPr>
          <w:rFonts w:ascii="宋体" w:eastAsia="宋体" w:hAnsi="宋体" w:cs="宋体"/>
          <w:spacing w:val="7"/>
          <w:sz w:val="20"/>
          <w:szCs w:val="20"/>
          <w:lang w:eastAsia="zh-CN"/>
        </w:rPr>
        <w:t>续利用等相关法律、行政法规、政策规定，掌握水</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资源调查评价的理论与方法，熟悉当地水文地质、水源地分布、水质、水量等基本情况。</w:t>
      </w:r>
    </w:p>
    <w:p w:rsidR="00AF0E48" w:rsidRDefault="00651821">
      <w:pPr>
        <w:spacing w:before="26"/>
        <w:ind w:left="5" w:right="87" w:firstLine="415"/>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业务开展情况：该业务需要一定的水文调查、评价等</w:t>
      </w:r>
      <w:r>
        <w:rPr>
          <w:rFonts w:ascii="宋体" w:eastAsia="宋体" w:hAnsi="宋体" w:cs="宋体"/>
          <w:spacing w:val="7"/>
          <w:sz w:val="20"/>
          <w:szCs w:val="20"/>
          <w:lang w:eastAsia="zh-CN"/>
        </w:rPr>
        <w:t>专业背景，土地估价机构可结合自身情况，提</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前谋划，重点拓展。</w:t>
      </w:r>
    </w:p>
    <w:p w:rsidR="00AF0E48" w:rsidRDefault="00651821">
      <w:pPr>
        <w:spacing w:before="145" w:line="229" w:lineRule="auto"/>
        <w:ind w:left="2"/>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B.3.6 </w:t>
      </w:r>
      <w:r>
        <w:rPr>
          <w:rFonts w:ascii="黑体" w:eastAsia="黑体" w:hAnsi="黑体" w:cs="黑体"/>
          <w:spacing w:val="7"/>
          <w:sz w:val="20"/>
          <w:szCs w:val="20"/>
          <w:lang w:eastAsia="zh-CN"/>
        </w:rPr>
        <w:t>海洋经济运行监测与评估</w:t>
      </w:r>
    </w:p>
    <w:p w:rsidR="00AF0E48" w:rsidRDefault="00651821">
      <w:pPr>
        <w:spacing w:before="14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4" w:lineRule="auto"/>
        <w:ind w:left="2" w:right="87" w:firstLine="424"/>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海洋经济统计调查制度</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和</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海洋生产总值核算制度</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的通知》（自然</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资办发〔</w:t>
      </w:r>
      <w:r>
        <w:rPr>
          <w:rFonts w:ascii="宋体" w:eastAsia="宋体" w:hAnsi="宋体" w:cs="宋体"/>
          <w:spacing w:val="8"/>
          <w:sz w:val="20"/>
          <w:szCs w:val="20"/>
          <w:lang w:eastAsia="zh-CN"/>
        </w:rPr>
        <w:t>2020</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24</w:t>
      </w:r>
      <w:r>
        <w:rPr>
          <w:rFonts w:ascii="宋体" w:eastAsia="宋体" w:hAnsi="宋体" w:cs="宋体"/>
          <w:spacing w:val="8"/>
          <w:sz w:val="20"/>
          <w:szCs w:val="20"/>
          <w:lang w:eastAsia="zh-CN"/>
        </w:rPr>
        <w:t>号</w:t>
      </w:r>
      <w:r>
        <w:rPr>
          <w:rFonts w:ascii="宋体" w:eastAsia="宋体" w:hAnsi="宋体" w:cs="宋体"/>
          <w:sz w:val="20"/>
          <w:szCs w:val="20"/>
          <w:lang w:eastAsia="zh-CN"/>
        </w:rPr>
        <w:t>）：</w:t>
      </w:r>
      <w:r>
        <w:rPr>
          <w:rFonts w:ascii="宋体" w:eastAsia="宋体" w:hAnsi="宋体" w:cs="宋体"/>
          <w:spacing w:val="8"/>
          <w:sz w:val="20"/>
          <w:szCs w:val="20"/>
          <w:lang w:eastAsia="zh-CN"/>
        </w:rPr>
        <w:t>海洋经济：开发、</w:t>
      </w:r>
      <w:r>
        <w:rPr>
          <w:rFonts w:ascii="宋体" w:eastAsia="宋体" w:hAnsi="宋体" w:cs="宋体"/>
          <w:spacing w:val="7"/>
          <w:sz w:val="20"/>
          <w:szCs w:val="20"/>
          <w:lang w:eastAsia="zh-CN"/>
        </w:rPr>
        <w:t>利用和保护海洋的各类产业活动，以及与之相关联活动的总</w:t>
      </w:r>
      <w:r>
        <w:rPr>
          <w:rFonts w:ascii="宋体" w:eastAsia="宋体" w:hAnsi="宋体" w:cs="宋体"/>
          <w:sz w:val="20"/>
          <w:szCs w:val="20"/>
          <w:lang w:eastAsia="zh-CN"/>
        </w:rPr>
        <w:t xml:space="preserve"> </w:t>
      </w:r>
      <w:r>
        <w:rPr>
          <w:rFonts w:ascii="宋体" w:eastAsia="宋体" w:hAnsi="宋体" w:cs="宋体"/>
          <w:sz w:val="20"/>
          <w:szCs w:val="20"/>
          <w:lang w:eastAsia="zh-CN"/>
        </w:rPr>
        <w:t>和。</w:t>
      </w:r>
    </w:p>
    <w:p w:rsidR="00AF0E48" w:rsidRDefault="00651821">
      <w:pPr>
        <w:spacing w:before="25" w:line="243" w:lineRule="auto"/>
        <w:ind w:right="20" w:firstLine="426"/>
        <w:jc w:val="both"/>
        <w:rPr>
          <w:rFonts w:ascii="宋体" w:eastAsia="宋体" w:hAnsi="宋体" w:cs="宋体"/>
          <w:sz w:val="20"/>
          <w:szCs w:val="20"/>
          <w:lang w:eastAsia="zh-CN"/>
        </w:rPr>
      </w:pPr>
      <w:r>
        <w:rPr>
          <w:rFonts w:ascii="宋体" w:eastAsia="宋体" w:hAnsi="宋体" w:cs="宋体"/>
          <w:spacing w:val="4"/>
          <w:sz w:val="20"/>
          <w:szCs w:val="20"/>
          <w:lang w:eastAsia="zh-CN"/>
        </w:rPr>
        <w:t>《国家统计局关于批准执行海洋经济统计调查制度和海洋生产总值核算制度的函》（国统制〔</w:t>
      </w:r>
      <w:r>
        <w:rPr>
          <w:rFonts w:ascii="宋体" w:eastAsia="宋体" w:hAnsi="宋体" w:cs="宋体"/>
          <w:spacing w:val="4"/>
          <w:sz w:val="20"/>
          <w:szCs w:val="20"/>
          <w:lang w:eastAsia="zh-CN"/>
        </w:rPr>
        <w:t>2023</w:t>
      </w:r>
      <w:r>
        <w:rPr>
          <w:rFonts w:ascii="宋体" w:eastAsia="宋体" w:hAnsi="宋体" w:cs="宋体"/>
          <w:spacing w:val="4"/>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72</w:t>
      </w:r>
      <w:r>
        <w:rPr>
          <w:rFonts w:ascii="宋体" w:eastAsia="宋体" w:hAnsi="宋体" w:cs="宋体"/>
          <w:spacing w:val="8"/>
          <w:sz w:val="20"/>
          <w:szCs w:val="20"/>
          <w:lang w:eastAsia="zh-CN"/>
        </w:rPr>
        <w:t>号</w:t>
      </w:r>
      <w:r>
        <w:rPr>
          <w:rFonts w:ascii="宋体" w:eastAsia="宋体" w:hAnsi="宋体" w:cs="宋体"/>
          <w:spacing w:val="-3"/>
          <w:sz w:val="20"/>
          <w:szCs w:val="20"/>
          <w:lang w:eastAsia="zh-CN"/>
        </w:rPr>
        <w:t>）：</w:t>
      </w:r>
      <w:r>
        <w:rPr>
          <w:rFonts w:ascii="宋体" w:eastAsia="宋体" w:hAnsi="宋体" w:cs="宋体"/>
          <w:spacing w:val="8"/>
          <w:sz w:val="20"/>
          <w:szCs w:val="20"/>
          <w:lang w:eastAsia="zh-CN"/>
        </w:rPr>
        <w:t>为全面、系统反映我国海洋经济、海洋产业发展的基本情况，为各级政府制定海洋</w:t>
      </w:r>
      <w:r>
        <w:rPr>
          <w:rFonts w:ascii="宋体" w:eastAsia="宋体" w:hAnsi="宋体" w:cs="宋体"/>
          <w:spacing w:val="7"/>
          <w:sz w:val="20"/>
          <w:szCs w:val="20"/>
          <w:lang w:eastAsia="zh-CN"/>
        </w:rPr>
        <w:t>经济宏观调</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控政策、促进海洋经济发展提供依据，按照《中华</w:t>
      </w:r>
      <w:r>
        <w:rPr>
          <w:rFonts w:ascii="宋体" w:eastAsia="宋体" w:hAnsi="宋体" w:cs="宋体"/>
          <w:spacing w:val="9"/>
          <w:sz w:val="20"/>
          <w:szCs w:val="20"/>
          <w:lang w:eastAsia="zh-CN"/>
        </w:rPr>
        <w:t>人民共和国统计法》的有关规定，制定本制度。</w:t>
      </w:r>
    </w:p>
    <w:p w:rsidR="00AF0E48" w:rsidRDefault="00651821">
      <w:pPr>
        <w:spacing w:before="26" w:line="239" w:lineRule="auto"/>
        <w:ind w:left="2" w:right="87"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业务内容：运用各种方法和手段，获取海洋经济运行</w:t>
      </w:r>
      <w:r>
        <w:rPr>
          <w:rFonts w:ascii="宋体" w:eastAsia="宋体" w:hAnsi="宋体" w:cs="宋体"/>
          <w:spacing w:val="7"/>
          <w:sz w:val="20"/>
          <w:szCs w:val="20"/>
          <w:lang w:eastAsia="zh-CN"/>
        </w:rPr>
        <w:t>相关数据的一种统计和调查活动，并对海洋经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济发展和运行状态的评估。</w:t>
      </w:r>
    </w:p>
    <w:p w:rsidR="00AF0E48" w:rsidRDefault="00AF0E48">
      <w:pPr>
        <w:spacing w:line="239" w:lineRule="auto"/>
        <w:rPr>
          <w:rFonts w:ascii="宋体" w:eastAsia="宋体" w:hAnsi="宋体" w:cs="宋体"/>
          <w:sz w:val="20"/>
          <w:szCs w:val="20"/>
          <w:lang w:eastAsia="zh-CN"/>
        </w:rPr>
        <w:sectPr w:rsidR="00AF0E48">
          <w:footerReference w:type="default" r:id="rId57"/>
          <w:pgSz w:w="11906" w:h="16839"/>
          <w:pgMar w:top="1431" w:right="1047" w:bottom="1308" w:left="1424" w:header="0" w:footer="1129" w:gutter="0"/>
          <w:cols w:space="720"/>
        </w:sectPr>
      </w:pPr>
    </w:p>
    <w:p w:rsidR="00AF0E48" w:rsidRDefault="00AF0E48">
      <w:pPr>
        <w:pStyle w:val="a3"/>
        <w:spacing w:line="460" w:lineRule="auto"/>
        <w:rPr>
          <w:lang w:eastAsia="zh-CN"/>
        </w:rPr>
      </w:pPr>
    </w:p>
    <w:p w:rsidR="00AF0E48" w:rsidRDefault="00651821">
      <w:pPr>
        <w:spacing w:before="65" w:line="243" w:lineRule="auto"/>
        <w:ind w:left="5" w:firstLine="417"/>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主要工作程序与技术要点：参照土地资源管理的</w:t>
      </w:r>
      <w:r>
        <w:rPr>
          <w:rFonts w:ascii="宋体" w:eastAsia="宋体" w:hAnsi="宋体" w:cs="宋体"/>
          <w:spacing w:val="7"/>
          <w:sz w:val="20"/>
          <w:szCs w:val="20"/>
          <w:lang w:eastAsia="zh-CN"/>
        </w:rPr>
        <w:t>经验，建立海洋资源的公示价格体系与监测价格体</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系，了解海洋资源价格信号，指导市场化配置，为海域、无</w:t>
      </w:r>
      <w:r>
        <w:rPr>
          <w:rFonts w:ascii="宋体" w:eastAsia="宋体" w:hAnsi="宋体" w:cs="宋体"/>
          <w:spacing w:val="4"/>
          <w:sz w:val="20"/>
          <w:szCs w:val="20"/>
          <w:lang w:eastAsia="zh-CN"/>
        </w:rPr>
        <w:t>居民海岛试用金征收标准动态调整提供支撑。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具体参照《海洋经济运行监测技术规程》（</w:t>
      </w:r>
      <w:r>
        <w:rPr>
          <w:rFonts w:ascii="宋体" w:eastAsia="宋体" w:hAnsi="宋体" w:cs="宋体"/>
          <w:sz w:val="20"/>
          <w:szCs w:val="20"/>
          <w:lang w:eastAsia="zh-CN"/>
        </w:rPr>
        <w:t>HY</w:t>
      </w:r>
      <w:r>
        <w:rPr>
          <w:rFonts w:ascii="宋体" w:eastAsia="宋体" w:hAnsi="宋体" w:cs="宋体"/>
          <w:spacing w:val="8"/>
          <w:sz w:val="20"/>
          <w:szCs w:val="20"/>
          <w:lang w:eastAsia="zh-CN"/>
        </w:rPr>
        <w:t>/T 0348-202</w:t>
      </w:r>
      <w:r>
        <w:rPr>
          <w:rFonts w:ascii="宋体" w:eastAsia="宋体" w:hAnsi="宋体" w:cs="宋体"/>
          <w:spacing w:val="7"/>
          <w:sz w:val="20"/>
          <w:szCs w:val="20"/>
          <w:lang w:eastAsia="zh-CN"/>
        </w:rPr>
        <w:t>2</w:t>
      </w:r>
      <w:r>
        <w:rPr>
          <w:rFonts w:ascii="宋体" w:eastAsia="宋体" w:hAnsi="宋体" w:cs="宋体"/>
          <w:spacing w:val="7"/>
          <w:sz w:val="20"/>
          <w:szCs w:val="20"/>
          <w:lang w:eastAsia="zh-CN"/>
        </w:rPr>
        <w:t>）执行。</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成果形式：相关监测、评估报告。</w:t>
      </w:r>
    </w:p>
    <w:p w:rsidR="00AF0E48" w:rsidRDefault="00651821">
      <w:pPr>
        <w:spacing w:before="28"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8"/>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自然资源主管部门（海洋管理部门）。</w:t>
      </w:r>
    </w:p>
    <w:p w:rsidR="00AF0E48" w:rsidRDefault="00651821">
      <w:pPr>
        <w:spacing w:before="24"/>
        <w:ind w:left="3" w:right="73" w:firstLine="418"/>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专业能力胜任要求：熟悉海洋经济调查、统</w:t>
      </w:r>
      <w:r>
        <w:rPr>
          <w:rFonts w:ascii="宋体" w:eastAsia="宋体" w:hAnsi="宋体" w:cs="宋体"/>
          <w:spacing w:val="7"/>
          <w:sz w:val="20"/>
          <w:szCs w:val="20"/>
          <w:lang w:eastAsia="zh-CN"/>
        </w:rPr>
        <w:t>计等相关法律、行政法规、政策规定，掌握海洋经济调</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查的理论与方法熟悉当地海洋经济、海洋产业发展基本情况。</w:t>
      </w:r>
    </w:p>
    <w:p w:rsidR="00AF0E48" w:rsidRDefault="00651821">
      <w:pPr>
        <w:spacing w:before="25" w:line="239" w:lineRule="auto"/>
        <w:ind w:left="3" w:right="70" w:firstLine="416"/>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业务开展情况：该业务主要服务于沿海省份，需具备</w:t>
      </w:r>
      <w:r>
        <w:rPr>
          <w:rFonts w:ascii="宋体" w:eastAsia="宋体" w:hAnsi="宋体" w:cs="宋体"/>
          <w:spacing w:val="7"/>
          <w:sz w:val="20"/>
          <w:szCs w:val="20"/>
          <w:lang w:eastAsia="zh-CN"/>
        </w:rPr>
        <w:t>海洋经济、统计调查等专业素养，土地估价机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构可结合自身情况，提前谋划，重点拓展。</w:t>
      </w:r>
    </w:p>
    <w:p w:rsidR="00AF0E48" w:rsidRDefault="00651821">
      <w:pPr>
        <w:spacing w:before="147" w:line="229" w:lineRule="auto"/>
        <w:ind w:left="1"/>
        <w:outlineLvl w:val="2"/>
        <w:rPr>
          <w:rFonts w:ascii="黑体" w:eastAsia="黑体" w:hAnsi="黑体" w:cs="黑体"/>
          <w:sz w:val="20"/>
          <w:szCs w:val="20"/>
          <w:lang w:eastAsia="zh-CN"/>
        </w:rPr>
      </w:pPr>
      <w:r>
        <w:rPr>
          <w:rFonts w:ascii="黑体" w:eastAsia="黑体" w:hAnsi="黑体" w:cs="黑体"/>
          <w:spacing w:val="5"/>
          <w:sz w:val="20"/>
          <w:szCs w:val="20"/>
          <w:lang w:eastAsia="zh-CN"/>
        </w:rPr>
        <w:t>B.3.7</w:t>
      </w:r>
      <w:r>
        <w:rPr>
          <w:rFonts w:ascii="黑体" w:eastAsia="黑体" w:hAnsi="黑体" w:cs="黑体"/>
          <w:spacing w:val="51"/>
          <w:sz w:val="20"/>
          <w:szCs w:val="20"/>
          <w:lang w:eastAsia="zh-CN"/>
        </w:rPr>
        <w:t xml:space="preserve"> </w:t>
      </w:r>
      <w:r>
        <w:rPr>
          <w:rFonts w:ascii="黑体" w:eastAsia="黑体" w:hAnsi="黑体" w:cs="黑体"/>
          <w:spacing w:val="5"/>
          <w:sz w:val="20"/>
          <w:szCs w:val="20"/>
          <w:lang w:eastAsia="zh-CN"/>
        </w:rPr>
        <w:t>自然资源领域数据资产评估</w:t>
      </w:r>
    </w:p>
    <w:p w:rsidR="00AF0E48" w:rsidRDefault="00651821">
      <w:pPr>
        <w:spacing w:before="142"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3" w:lineRule="auto"/>
        <w:ind w:left="1" w:right="20" w:firstLine="424"/>
        <w:rPr>
          <w:rFonts w:ascii="宋体" w:eastAsia="宋体" w:hAnsi="宋体" w:cs="宋体"/>
          <w:sz w:val="20"/>
          <w:szCs w:val="20"/>
          <w:lang w:eastAsia="zh-CN"/>
        </w:rPr>
      </w:pPr>
      <w:r>
        <w:rPr>
          <w:rFonts w:ascii="宋体" w:eastAsia="宋体" w:hAnsi="宋体" w:cs="宋体"/>
          <w:spacing w:val="7"/>
          <w:sz w:val="20"/>
          <w:szCs w:val="20"/>
          <w:lang w:eastAsia="zh-CN"/>
        </w:rPr>
        <w:t>《中共中央</w:t>
      </w:r>
      <w:r>
        <w:rPr>
          <w:rFonts w:ascii="宋体" w:eastAsia="宋体" w:hAnsi="宋体" w:cs="宋体"/>
          <w:spacing w:val="35"/>
          <w:sz w:val="20"/>
          <w:szCs w:val="20"/>
          <w:lang w:eastAsia="zh-CN"/>
        </w:rPr>
        <w:t xml:space="preserve"> </w:t>
      </w:r>
      <w:r>
        <w:rPr>
          <w:rFonts w:ascii="宋体" w:eastAsia="宋体" w:hAnsi="宋体" w:cs="宋体"/>
          <w:spacing w:val="7"/>
          <w:sz w:val="20"/>
          <w:szCs w:val="20"/>
          <w:lang w:eastAsia="zh-CN"/>
        </w:rPr>
        <w:t>国务院关于构建数据基础制度更好发挥</w:t>
      </w:r>
      <w:r>
        <w:rPr>
          <w:rFonts w:ascii="宋体" w:eastAsia="宋体" w:hAnsi="宋体" w:cs="宋体"/>
          <w:spacing w:val="6"/>
          <w:sz w:val="20"/>
          <w:szCs w:val="20"/>
          <w:lang w:eastAsia="zh-CN"/>
        </w:rPr>
        <w:t>数据要素作用的意见》（中发〔</w:t>
      </w:r>
      <w:r>
        <w:rPr>
          <w:rFonts w:ascii="宋体" w:eastAsia="宋体" w:hAnsi="宋体" w:cs="宋体"/>
          <w:spacing w:val="6"/>
          <w:sz w:val="20"/>
          <w:szCs w:val="20"/>
          <w:lang w:eastAsia="zh-CN"/>
        </w:rPr>
        <w:t>2022</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32</w:t>
      </w:r>
      <w:r>
        <w:rPr>
          <w:rFonts w:ascii="宋体" w:eastAsia="宋体" w:hAnsi="宋体" w:cs="宋体"/>
          <w:spacing w:val="6"/>
          <w:sz w:val="20"/>
          <w:szCs w:val="20"/>
          <w:lang w:eastAsia="zh-CN"/>
        </w:rPr>
        <w:t>号</w:t>
      </w:r>
      <w:r>
        <w:rPr>
          <w:rFonts w:ascii="宋体" w:eastAsia="宋体" w:hAnsi="宋体" w:cs="宋体"/>
          <w:spacing w:val="-26"/>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有序培育数据集成、数据经纪、合规认证、安全审计、数据公证</w:t>
      </w:r>
      <w:r>
        <w:rPr>
          <w:rFonts w:ascii="宋体" w:eastAsia="宋体" w:hAnsi="宋体" w:cs="宋体"/>
          <w:spacing w:val="7"/>
          <w:sz w:val="20"/>
          <w:szCs w:val="20"/>
          <w:lang w:eastAsia="zh-CN"/>
        </w:rPr>
        <w:t>、数据保险、数据托管、资产评估、争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议仲裁、风险评估、人才培训等第三方专业服务机构，提升数据流通和交易全流程服务能力。</w:t>
      </w:r>
    </w:p>
    <w:p w:rsidR="00AF0E48" w:rsidRDefault="00651821">
      <w:pPr>
        <w:spacing w:before="25" w:line="246" w:lineRule="auto"/>
        <w:ind w:left="2" w:right="70" w:firstLine="437"/>
        <w:rPr>
          <w:rFonts w:ascii="宋体" w:eastAsia="宋体" w:hAnsi="宋体" w:cs="宋体"/>
          <w:sz w:val="20"/>
          <w:szCs w:val="20"/>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国务院印发《数字中国建设整体布局规划》（</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年</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建立健全数字中国建设统筹协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调机制，及时研究解决数字化发展重大问题，推动跨部</w:t>
      </w:r>
      <w:r>
        <w:rPr>
          <w:rFonts w:ascii="宋体" w:eastAsia="宋体" w:hAnsi="宋体" w:cs="宋体"/>
          <w:spacing w:val="7"/>
          <w:sz w:val="20"/>
          <w:szCs w:val="20"/>
          <w:lang w:eastAsia="zh-CN"/>
        </w:rPr>
        <w:t>门协同和上下联动，抓好重大任务和重大工程的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督促落实。</w:t>
      </w:r>
      <w:r>
        <w:rPr>
          <w:rFonts w:ascii="宋体" w:eastAsia="宋体" w:hAnsi="宋体" w:cs="宋体"/>
          <w:spacing w:val="8"/>
          <w:sz w:val="20"/>
          <w:szCs w:val="20"/>
        </w:rPr>
        <w:t>开展数字中国发展监测评估。将数字中国建设工</w:t>
      </w:r>
      <w:r>
        <w:rPr>
          <w:rFonts w:ascii="宋体" w:eastAsia="宋体" w:hAnsi="宋体" w:cs="宋体"/>
          <w:spacing w:val="7"/>
          <w:sz w:val="20"/>
          <w:szCs w:val="20"/>
        </w:rPr>
        <w:t>作情况作为对有关党政领导干部考核评价的</w:t>
      </w:r>
      <w:r>
        <w:rPr>
          <w:rFonts w:ascii="宋体" w:eastAsia="宋体" w:hAnsi="宋体" w:cs="宋体"/>
          <w:sz w:val="20"/>
          <w:szCs w:val="20"/>
        </w:rPr>
        <w:t xml:space="preserve"> </w:t>
      </w:r>
      <w:r>
        <w:rPr>
          <w:rFonts w:ascii="宋体" w:eastAsia="宋体" w:hAnsi="宋体" w:cs="宋体"/>
          <w:spacing w:val="2"/>
          <w:sz w:val="20"/>
          <w:szCs w:val="20"/>
        </w:rPr>
        <w:t>参考。</w:t>
      </w:r>
    </w:p>
    <w:p w:rsidR="00AF0E48" w:rsidRDefault="00651821">
      <w:pPr>
        <w:spacing w:before="27" w:line="245"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业务内容：数据资产，作为经济社会数字化转型进程</w:t>
      </w:r>
      <w:r>
        <w:rPr>
          <w:rFonts w:ascii="宋体" w:eastAsia="宋体" w:hAnsi="宋体" w:cs="宋体"/>
          <w:spacing w:val="7"/>
          <w:sz w:val="20"/>
          <w:szCs w:val="20"/>
          <w:lang w:eastAsia="zh-CN"/>
        </w:rPr>
        <w:t>中的新兴资产类型，已成为推动数字中国建设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和加快数字经济发展的重要战略资源。本部分自然资源领域数</w:t>
      </w:r>
      <w:r>
        <w:rPr>
          <w:rFonts w:ascii="宋体" w:eastAsia="宋体" w:hAnsi="宋体" w:cs="宋体"/>
          <w:spacing w:val="7"/>
          <w:sz w:val="20"/>
          <w:szCs w:val="20"/>
          <w:lang w:eastAsia="zh-CN"/>
        </w:rPr>
        <w:t>据资产评估，是指土地估价机构及其土地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估价专业人员遵守法律、行政法规和评估技术规范，根据委托</w:t>
      </w:r>
      <w:r>
        <w:rPr>
          <w:rFonts w:ascii="宋体" w:eastAsia="宋体" w:hAnsi="宋体" w:cs="宋体"/>
          <w:spacing w:val="7"/>
          <w:sz w:val="20"/>
          <w:szCs w:val="20"/>
          <w:lang w:eastAsia="zh-CN"/>
        </w:rPr>
        <w:t>对估</w:t>
      </w:r>
      <w:r>
        <w:rPr>
          <w:rFonts w:ascii="宋体" w:eastAsia="宋体" w:hAnsi="宋体" w:cs="宋体"/>
          <w:spacing w:val="7"/>
          <w:sz w:val="20"/>
          <w:szCs w:val="20"/>
          <w:lang w:eastAsia="zh-CN"/>
        </w:rPr>
        <w:t>价期日特定目的下的自然资源领域数</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据资产价值进行评定和估算，并出具评估报告的专业服务行为。</w:t>
      </w:r>
    </w:p>
    <w:p w:rsidR="00AF0E48" w:rsidRDefault="00651821">
      <w:pPr>
        <w:spacing w:before="26" w:line="238" w:lineRule="auto"/>
        <w:ind w:left="24" w:right="25" w:firstLine="398"/>
        <w:rPr>
          <w:rFonts w:ascii="宋体" w:eastAsia="宋体" w:hAnsi="宋体" w:cs="宋体"/>
          <w:sz w:val="20"/>
          <w:szCs w:val="20"/>
          <w:lang w:eastAsia="zh-CN"/>
        </w:rPr>
      </w:pPr>
      <w:r>
        <w:rPr>
          <w:rFonts w:ascii="宋体" w:eastAsia="宋体" w:hAnsi="宋体" w:cs="宋体"/>
          <w:spacing w:val="9"/>
          <w:sz w:val="20"/>
          <w:szCs w:val="20"/>
          <w:lang w:eastAsia="zh-CN"/>
        </w:rPr>
        <w:t>主要工作程序与技术要点：重点关注自然资源领域数</w:t>
      </w:r>
      <w:r>
        <w:rPr>
          <w:rFonts w:ascii="宋体" w:eastAsia="宋体" w:hAnsi="宋体" w:cs="宋体"/>
          <w:spacing w:val="8"/>
          <w:sz w:val="20"/>
          <w:szCs w:val="20"/>
          <w:lang w:eastAsia="zh-CN"/>
        </w:rPr>
        <w:t>据资产的特性，及其影响其价值的主要因素，</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以及数据资产的质量情况，做好数据资产基本信息、评估依据、</w:t>
      </w:r>
      <w:r>
        <w:rPr>
          <w:rFonts w:ascii="宋体" w:eastAsia="宋体" w:hAnsi="宋体" w:cs="宋体"/>
          <w:spacing w:val="8"/>
          <w:sz w:val="20"/>
          <w:szCs w:val="20"/>
          <w:lang w:eastAsia="zh-CN"/>
        </w:rPr>
        <w:t>报告应用等的披露。</w:t>
      </w:r>
    </w:p>
    <w:p w:rsidR="00AF0E48" w:rsidRDefault="00651821">
      <w:pPr>
        <w:spacing w:before="29" w:line="226"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成果形式：估价报告（含估价技术报告）。</w:t>
      </w:r>
    </w:p>
    <w:p w:rsidR="00AF0E48" w:rsidRDefault="00651821">
      <w:pPr>
        <w:spacing w:before="26"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自然资源主管部门、相关当事人。</w:t>
      </w:r>
    </w:p>
    <w:p w:rsidR="00AF0E48" w:rsidRDefault="00651821">
      <w:pPr>
        <w:spacing w:before="27" w:line="245" w:lineRule="auto"/>
        <w:ind w:right="25"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专业能力胜任要求：熟悉自然资源领域数据</w:t>
      </w:r>
      <w:r>
        <w:rPr>
          <w:rFonts w:ascii="宋体" w:eastAsia="宋体" w:hAnsi="宋体" w:cs="宋体"/>
          <w:spacing w:val="7"/>
          <w:sz w:val="20"/>
          <w:szCs w:val="20"/>
          <w:lang w:eastAsia="zh-CN"/>
        </w:rPr>
        <w:t>管理等法律、行政法规、政策规定，以及相关数据资产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的特性，深刻领会数据资产与常规土地评估的价格影响因素差异</w:t>
      </w:r>
      <w:r>
        <w:rPr>
          <w:rFonts w:ascii="宋体" w:eastAsia="宋体" w:hAnsi="宋体" w:cs="宋体"/>
          <w:spacing w:val="7"/>
          <w:sz w:val="20"/>
          <w:szCs w:val="20"/>
          <w:lang w:eastAsia="zh-CN"/>
        </w:rPr>
        <w:t>，掌握数据资产评估相关数据参数、案</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例等，精通数据资产评估的基本流程，深入洞察估价对象所在地</w:t>
      </w:r>
      <w:r>
        <w:rPr>
          <w:rFonts w:ascii="宋体" w:eastAsia="宋体" w:hAnsi="宋体" w:cs="宋体"/>
          <w:spacing w:val="8"/>
          <w:sz w:val="20"/>
          <w:szCs w:val="20"/>
          <w:lang w:eastAsia="zh-CN"/>
        </w:rPr>
        <w:t>的数据资产市场变化状况和政策情况，</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具有完善的质量审核制度和风险防范机制。</w:t>
      </w:r>
    </w:p>
    <w:p w:rsidR="00AF0E48" w:rsidRDefault="00651821">
      <w:pPr>
        <w:spacing w:before="28"/>
        <w:ind w:left="11" w:right="73" w:firstLine="408"/>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业务开展情况：该业务未来需求较广，专业要求</w:t>
      </w:r>
      <w:r>
        <w:rPr>
          <w:rFonts w:ascii="宋体" w:eastAsia="宋体" w:hAnsi="宋体" w:cs="宋体"/>
          <w:spacing w:val="7"/>
          <w:sz w:val="20"/>
          <w:szCs w:val="20"/>
          <w:lang w:eastAsia="zh-CN"/>
        </w:rPr>
        <w:t>高，土地估价机构可结合自身情况，提前谋划，重</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点拓展。</w:t>
      </w:r>
    </w:p>
    <w:p w:rsidR="00AF0E48" w:rsidRDefault="00651821">
      <w:pPr>
        <w:spacing w:before="144" w:line="231" w:lineRule="auto"/>
        <w:ind w:left="1"/>
        <w:outlineLvl w:val="1"/>
        <w:rPr>
          <w:rFonts w:ascii="黑体" w:eastAsia="黑体" w:hAnsi="黑体" w:cs="黑体"/>
          <w:sz w:val="20"/>
          <w:szCs w:val="20"/>
          <w:lang w:eastAsia="zh-CN"/>
        </w:rPr>
      </w:pPr>
      <w:bookmarkStart w:id="36" w:name="bookmark37"/>
      <w:bookmarkStart w:id="37" w:name="bookmark36"/>
      <w:bookmarkEnd w:id="36"/>
      <w:bookmarkEnd w:id="37"/>
      <w:r>
        <w:rPr>
          <w:rFonts w:ascii="黑体" w:eastAsia="黑体" w:hAnsi="黑体" w:cs="黑体"/>
          <w:spacing w:val="2"/>
          <w:sz w:val="20"/>
          <w:szCs w:val="20"/>
          <w:lang w:eastAsia="zh-CN"/>
        </w:rPr>
        <w:t>B.4</w:t>
      </w:r>
      <w:r>
        <w:rPr>
          <w:rFonts w:ascii="黑体" w:eastAsia="黑体" w:hAnsi="黑体" w:cs="黑体"/>
          <w:spacing w:val="17"/>
          <w:sz w:val="20"/>
          <w:szCs w:val="20"/>
          <w:lang w:eastAsia="zh-CN"/>
        </w:rPr>
        <w:t xml:space="preserve"> </w:t>
      </w:r>
      <w:r>
        <w:rPr>
          <w:rFonts w:ascii="黑体" w:eastAsia="黑体" w:hAnsi="黑体" w:cs="黑体"/>
          <w:spacing w:val="2"/>
          <w:sz w:val="20"/>
          <w:szCs w:val="20"/>
          <w:lang w:eastAsia="zh-CN"/>
        </w:rPr>
        <w:t>其他</w:t>
      </w:r>
    </w:p>
    <w:p w:rsidR="00AF0E48" w:rsidRDefault="00651821">
      <w:pPr>
        <w:spacing w:before="142" w:line="230" w:lineRule="auto"/>
        <w:ind w:left="1"/>
        <w:outlineLvl w:val="2"/>
        <w:rPr>
          <w:rFonts w:ascii="黑体" w:eastAsia="黑体" w:hAnsi="黑体" w:cs="黑体"/>
          <w:sz w:val="20"/>
          <w:szCs w:val="20"/>
          <w:lang w:eastAsia="zh-CN"/>
        </w:rPr>
      </w:pPr>
      <w:r>
        <w:rPr>
          <w:rFonts w:ascii="黑体" w:eastAsia="黑体" w:hAnsi="黑体" w:cs="黑体"/>
          <w:spacing w:val="5"/>
          <w:sz w:val="20"/>
          <w:szCs w:val="20"/>
          <w:lang w:eastAsia="zh-CN"/>
        </w:rPr>
        <w:t>B.4.1</w:t>
      </w:r>
      <w:r>
        <w:rPr>
          <w:rFonts w:ascii="黑体" w:eastAsia="黑体" w:hAnsi="黑体" w:cs="黑体"/>
          <w:spacing w:val="27"/>
          <w:sz w:val="20"/>
          <w:szCs w:val="20"/>
          <w:lang w:eastAsia="zh-CN"/>
        </w:rPr>
        <w:t xml:space="preserve"> </w:t>
      </w:r>
      <w:r>
        <w:rPr>
          <w:rFonts w:ascii="黑体" w:eastAsia="黑体" w:hAnsi="黑体" w:cs="黑体"/>
          <w:spacing w:val="5"/>
          <w:sz w:val="20"/>
          <w:szCs w:val="20"/>
          <w:lang w:eastAsia="zh-CN"/>
        </w:rPr>
        <w:t>区片市场评估价</w:t>
      </w:r>
    </w:p>
    <w:p w:rsidR="00AF0E48" w:rsidRDefault="00651821">
      <w:pPr>
        <w:spacing w:before="144"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3" w:lineRule="auto"/>
        <w:ind w:right="70" w:firstLine="425"/>
        <w:rPr>
          <w:rFonts w:ascii="宋体" w:eastAsia="宋体" w:hAnsi="宋体" w:cs="宋体"/>
          <w:sz w:val="20"/>
          <w:szCs w:val="20"/>
          <w:lang w:eastAsia="zh-CN"/>
        </w:rPr>
      </w:pPr>
      <w:r>
        <w:rPr>
          <w:rFonts w:ascii="宋体" w:eastAsia="宋体" w:hAnsi="宋体" w:cs="宋体"/>
          <w:spacing w:val="7"/>
          <w:sz w:val="20"/>
          <w:szCs w:val="20"/>
          <w:lang w:eastAsia="zh-CN"/>
        </w:rPr>
        <w:t>《广东省旧城镇旧厂房旧村庄改造管理办法》（广东省人民政府</w:t>
      </w:r>
      <w:r>
        <w:rPr>
          <w:rFonts w:ascii="宋体" w:eastAsia="宋体" w:hAnsi="宋体" w:cs="宋体"/>
          <w:spacing w:val="6"/>
          <w:sz w:val="20"/>
          <w:szCs w:val="20"/>
          <w:lang w:eastAsia="zh-CN"/>
        </w:rPr>
        <w:t>令</w:t>
      </w:r>
      <w:r>
        <w:rPr>
          <w:rFonts w:ascii="宋体" w:eastAsia="宋体" w:hAnsi="宋体" w:cs="宋体"/>
          <w:spacing w:val="6"/>
          <w:sz w:val="20"/>
          <w:szCs w:val="20"/>
          <w:lang w:eastAsia="zh-CN"/>
        </w:rPr>
        <w:t xml:space="preserve"> </w:t>
      </w:r>
      <w:r>
        <w:rPr>
          <w:rFonts w:ascii="宋体" w:eastAsia="宋体" w:hAnsi="宋体" w:cs="宋体"/>
          <w:spacing w:val="6"/>
          <w:sz w:val="20"/>
          <w:szCs w:val="20"/>
          <w:lang w:eastAsia="zh-CN"/>
        </w:rPr>
        <w:t>第</w:t>
      </w:r>
      <w:r>
        <w:rPr>
          <w:rFonts w:ascii="宋体" w:eastAsia="宋体" w:hAnsi="宋体" w:cs="宋体"/>
          <w:spacing w:val="6"/>
          <w:sz w:val="20"/>
          <w:szCs w:val="20"/>
          <w:lang w:eastAsia="zh-CN"/>
        </w:rPr>
        <w:t>279</w:t>
      </w:r>
      <w:r>
        <w:rPr>
          <w:rFonts w:ascii="宋体" w:eastAsia="宋体" w:hAnsi="宋体" w:cs="宋体"/>
          <w:spacing w:val="6"/>
          <w:sz w:val="20"/>
          <w:szCs w:val="20"/>
          <w:lang w:eastAsia="zh-CN"/>
        </w:rPr>
        <w:t>号</w:t>
      </w:r>
      <w:r>
        <w:rPr>
          <w:rFonts w:ascii="宋体" w:eastAsia="宋体" w:hAnsi="宋体" w:cs="宋体"/>
          <w:sz w:val="20"/>
          <w:szCs w:val="20"/>
          <w:lang w:eastAsia="zh-CN"/>
        </w:rPr>
        <w:t>）：</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三旧</w:t>
      </w:r>
      <w:r>
        <w:rPr>
          <w:rFonts w:ascii="宋体" w:eastAsia="宋体" w:hAnsi="宋体" w:cs="宋体"/>
          <w:spacing w:val="-70"/>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改造项目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供地应当以单宗或者区片市场评估价为基础，综合考虑改造主体</w:t>
      </w:r>
      <w:r>
        <w:rPr>
          <w:rFonts w:ascii="宋体" w:eastAsia="宋体" w:hAnsi="宋体" w:cs="宋体"/>
          <w:spacing w:val="7"/>
          <w:sz w:val="20"/>
          <w:szCs w:val="20"/>
          <w:lang w:eastAsia="zh-CN"/>
        </w:rPr>
        <w:t>承担的改造成本后按照程序确定政府应</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收地价。</w:t>
      </w:r>
    </w:p>
    <w:p w:rsidR="00AF0E48" w:rsidRDefault="00651821">
      <w:pPr>
        <w:spacing w:before="30" w:line="245" w:lineRule="auto"/>
        <w:ind w:firstLine="420"/>
        <w:jc w:val="both"/>
        <w:rPr>
          <w:rFonts w:ascii="宋体" w:eastAsia="宋体" w:hAnsi="宋体" w:cs="宋体"/>
          <w:sz w:val="20"/>
          <w:szCs w:val="20"/>
          <w:lang w:eastAsia="zh-CN"/>
        </w:rPr>
      </w:pPr>
      <w:r>
        <w:rPr>
          <w:rFonts w:ascii="宋体" w:eastAsia="宋体" w:hAnsi="宋体" w:cs="宋体"/>
          <w:spacing w:val="5"/>
          <w:sz w:val="20"/>
          <w:szCs w:val="20"/>
          <w:lang w:eastAsia="zh-CN"/>
        </w:rPr>
        <w:t>业务内容：区片市场评估价是区片在设定地</w:t>
      </w:r>
      <w:r>
        <w:rPr>
          <w:rFonts w:ascii="宋体" w:eastAsia="宋体" w:hAnsi="宋体" w:cs="宋体"/>
          <w:spacing w:val="4"/>
          <w:sz w:val="20"/>
          <w:szCs w:val="20"/>
          <w:lang w:eastAsia="zh-CN"/>
        </w:rPr>
        <w:t>价内涵条件（土地用途、土地开发程度、土地利用状况、</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土地利用状况等）下于估价期日的国有出让土地使用权市场评估价</w:t>
      </w:r>
      <w:r>
        <w:rPr>
          <w:rFonts w:ascii="宋体" w:eastAsia="宋体" w:hAnsi="宋体" w:cs="宋体"/>
          <w:spacing w:val="7"/>
          <w:sz w:val="20"/>
          <w:szCs w:val="20"/>
          <w:lang w:eastAsia="zh-CN"/>
        </w:rPr>
        <w:t>，原则上每年更新一次。由土地估价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机构接受委托，委派一定数量的土地估价专业人员，根据当地</w:t>
      </w:r>
      <w:r>
        <w:rPr>
          <w:rFonts w:ascii="宋体" w:eastAsia="宋体" w:hAnsi="宋体" w:cs="宋体"/>
          <w:spacing w:val="7"/>
          <w:sz w:val="20"/>
          <w:szCs w:val="20"/>
          <w:lang w:eastAsia="zh-CN"/>
        </w:rPr>
        <w:t>土地市场状况，评估出区片市场价、修正</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系数和折扣系数等。</w:t>
      </w:r>
    </w:p>
    <w:p w:rsidR="00AF0E48" w:rsidRDefault="00651821">
      <w:pPr>
        <w:spacing w:before="27" w:line="239" w:lineRule="auto"/>
        <w:ind w:left="422" w:right="849"/>
        <w:rPr>
          <w:rFonts w:ascii="宋体" w:eastAsia="宋体" w:hAnsi="宋体" w:cs="宋体"/>
          <w:sz w:val="20"/>
          <w:szCs w:val="20"/>
          <w:lang w:eastAsia="zh-CN"/>
        </w:rPr>
      </w:pPr>
      <w:r>
        <w:rPr>
          <w:rFonts w:ascii="宋体" w:eastAsia="宋体" w:hAnsi="宋体" w:cs="宋体"/>
          <w:spacing w:val="9"/>
          <w:sz w:val="20"/>
          <w:szCs w:val="20"/>
          <w:lang w:eastAsia="zh-CN"/>
        </w:rPr>
        <w:t>成果形式：文字成果（工作报告、技术报告等）、表格成果、图件成果</w:t>
      </w:r>
      <w:r>
        <w:rPr>
          <w:rFonts w:ascii="宋体" w:eastAsia="宋体" w:hAnsi="宋体" w:cs="宋体"/>
          <w:spacing w:val="8"/>
          <w:sz w:val="20"/>
          <w:szCs w:val="20"/>
          <w:lang w:eastAsia="zh-CN"/>
        </w:rPr>
        <w:t>、数据库成果等。</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7" w:line="228" w:lineRule="auto"/>
        <w:ind w:left="421"/>
        <w:rPr>
          <w:rFonts w:ascii="宋体" w:eastAsia="宋体" w:hAnsi="宋体" w:cs="宋体"/>
          <w:sz w:val="20"/>
          <w:szCs w:val="20"/>
          <w:lang w:eastAsia="zh-CN"/>
        </w:rPr>
      </w:pPr>
      <w:r>
        <w:rPr>
          <w:rFonts w:ascii="宋体" w:eastAsia="宋体" w:hAnsi="宋体" w:cs="宋体"/>
          <w:spacing w:val="9"/>
          <w:sz w:val="20"/>
          <w:szCs w:val="20"/>
          <w:lang w:eastAsia="zh-CN"/>
        </w:rPr>
        <w:t>专业能力胜任要求：参照有关技术规程标准开展。</w:t>
      </w:r>
    </w:p>
    <w:p w:rsidR="00AF0E48" w:rsidRDefault="00AF0E48">
      <w:pPr>
        <w:spacing w:line="228" w:lineRule="auto"/>
        <w:rPr>
          <w:rFonts w:ascii="宋体" w:eastAsia="宋体" w:hAnsi="宋体" w:cs="宋体"/>
          <w:sz w:val="20"/>
          <w:szCs w:val="20"/>
          <w:lang w:eastAsia="zh-CN"/>
        </w:rPr>
        <w:sectPr w:rsidR="00AF0E48">
          <w:footerReference w:type="default" r:id="rId58"/>
          <w:pgSz w:w="11906" w:h="16839"/>
          <w:pgMar w:top="1431" w:right="1063"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42" w:lineRule="auto"/>
        <w:ind w:right="117" w:firstLine="419"/>
        <w:jc w:val="both"/>
        <w:rPr>
          <w:rFonts w:ascii="宋体" w:eastAsia="宋体" w:hAnsi="宋体" w:cs="宋体"/>
          <w:sz w:val="20"/>
          <w:szCs w:val="20"/>
          <w:lang w:eastAsia="zh-CN"/>
        </w:rPr>
      </w:pPr>
      <w:r>
        <w:rPr>
          <w:rFonts w:ascii="宋体" w:eastAsia="宋体" w:hAnsi="宋体" w:cs="宋体"/>
          <w:spacing w:val="4"/>
          <w:sz w:val="20"/>
          <w:szCs w:val="20"/>
          <w:lang w:eastAsia="zh-CN"/>
        </w:rPr>
        <w:t>业务开展情况：熟悉土地管理、地价评估相关法律、行政法规、政策规定，精通地价评估技术标准，</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具有一定数量的土地估价专业人员团队以及</w:t>
      </w:r>
      <w:r>
        <w:rPr>
          <w:rFonts w:ascii="宋体" w:eastAsia="宋体" w:hAnsi="宋体" w:cs="宋体"/>
          <w:sz w:val="20"/>
          <w:szCs w:val="20"/>
          <w:lang w:eastAsia="zh-CN"/>
        </w:rPr>
        <w:t>GIS</w:t>
      </w:r>
      <w:r>
        <w:rPr>
          <w:rFonts w:ascii="宋体" w:eastAsia="宋体" w:hAnsi="宋体" w:cs="宋体"/>
          <w:spacing w:val="10"/>
          <w:sz w:val="20"/>
          <w:szCs w:val="20"/>
          <w:lang w:eastAsia="zh-CN"/>
        </w:rPr>
        <w:t>等软硬件条件，熟悉当地自然条件、社会经济条件、区</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位条件以及各主要用途地价水平等状况。</w:t>
      </w:r>
    </w:p>
    <w:p w:rsidR="00AF0E48" w:rsidRDefault="00651821">
      <w:pPr>
        <w:spacing w:before="28" w:line="241" w:lineRule="auto"/>
        <w:ind w:left="11" w:right="172" w:firstLine="408"/>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业务开展情况：该业务未来需求较广，专业要求</w:t>
      </w:r>
      <w:r>
        <w:rPr>
          <w:rFonts w:ascii="宋体" w:eastAsia="宋体" w:hAnsi="宋体" w:cs="宋体"/>
          <w:spacing w:val="7"/>
          <w:sz w:val="20"/>
          <w:szCs w:val="20"/>
          <w:lang w:eastAsia="zh-CN"/>
        </w:rPr>
        <w:t>高，土地估价机构可结合自身情况，提前谋划，重</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点拓展。</w:t>
      </w:r>
    </w:p>
    <w:p w:rsidR="00AF0E48" w:rsidRDefault="00651821">
      <w:pPr>
        <w:spacing w:before="142" w:line="230"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B.4.2 </w:t>
      </w:r>
      <w:r>
        <w:rPr>
          <w:rFonts w:ascii="黑体" w:eastAsia="黑体" w:hAnsi="黑体" w:cs="黑体"/>
          <w:spacing w:val="7"/>
          <w:sz w:val="20"/>
          <w:szCs w:val="20"/>
          <w:lang w:eastAsia="zh-CN"/>
        </w:rPr>
        <w:t>非农建设用地指标权益价格评估</w:t>
      </w:r>
    </w:p>
    <w:p w:rsidR="00AF0E48" w:rsidRDefault="00651821">
      <w:pPr>
        <w:spacing w:before="144" w:line="227"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主要工作依据（深圳市起步相对较早，本部分以深圳市为例</w:t>
      </w:r>
      <w:r>
        <w:rPr>
          <w:rFonts w:ascii="宋体" w:eastAsia="宋体" w:hAnsi="宋体" w:cs="宋体"/>
          <w:spacing w:val="6"/>
          <w:sz w:val="20"/>
          <w:szCs w:val="20"/>
          <w:lang w:eastAsia="zh-CN"/>
        </w:rPr>
        <w:t>）：</w:t>
      </w:r>
    </w:p>
    <w:p w:rsidR="00AF0E48" w:rsidRDefault="00651821">
      <w:pPr>
        <w:spacing w:before="26" w:line="238" w:lineRule="auto"/>
        <w:ind w:left="1" w:right="172" w:firstLine="424"/>
        <w:rPr>
          <w:rFonts w:ascii="宋体" w:eastAsia="宋体" w:hAnsi="宋体" w:cs="宋体"/>
          <w:sz w:val="20"/>
          <w:szCs w:val="20"/>
          <w:lang w:eastAsia="zh-CN"/>
        </w:rPr>
      </w:pPr>
      <w:r>
        <w:rPr>
          <w:rFonts w:ascii="宋体" w:eastAsia="宋体" w:hAnsi="宋体" w:cs="宋体"/>
          <w:spacing w:val="9"/>
          <w:sz w:val="20"/>
          <w:szCs w:val="20"/>
          <w:lang w:eastAsia="zh-CN"/>
        </w:rPr>
        <w:t>《深圳市宝安、龙岗区规划、国土管理暂行办法》（深府〔</w:t>
      </w:r>
      <w:r>
        <w:rPr>
          <w:rFonts w:ascii="宋体" w:eastAsia="宋体" w:hAnsi="宋体" w:cs="宋体"/>
          <w:spacing w:val="9"/>
          <w:sz w:val="20"/>
          <w:szCs w:val="20"/>
          <w:lang w:eastAsia="zh-CN"/>
        </w:rPr>
        <w:t>199</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283</w:t>
      </w:r>
      <w:r>
        <w:rPr>
          <w:rFonts w:ascii="宋体" w:eastAsia="宋体" w:hAnsi="宋体" w:cs="宋体"/>
          <w:spacing w:val="8"/>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8"/>
          <w:sz w:val="20"/>
          <w:szCs w:val="20"/>
          <w:lang w:eastAsia="zh-CN"/>
        </w:rPr>
        <w:t>凡转让减免地价款的</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土地使用权，应经派出机构批准，按市场价格补足地价款后，方可进行。</w:t>
      </w:r>
    </w:p>
    <w:p w:rsidR="00AF0E48" w:rsidRDefault="00651821">
      <w:pPr>
        <w:spacing w:before="28" w:line="245" w:lineRule="auto"/>
        <w:ind w:right="170" w:firstLine="426"/>
        <w:rPr>
          <w:rFonts w:ascii="宋体" w:eastAsia="宋体" w:hAnsi="宋体" w:cs="宋体"/>
          <w:sz w:val="20"/>
          <w:szCs w:val="20"/>
        </w:rPr>
      </w:pPr>
      <w:r>
        <w:rPr>
          <w:rFonts w:ascii="宋体" w:eastAsia="宋体" w:hAnsi="宋体" w:cs="宋体"/>
          <w:spacing w:val="9"/>
          <w:sz w:val="20"/>
          <w:szCs w:val="20"/>
          <w:lang w:eastAsia="zh-CN"/>
        </w:rPr>
        <w:t>《深圳市宝安龙岗两区城市化土地管理办法》（深府〔</w:t>
      </w:r>
      <w:r>
        <w:rPr>
          <w:rFonts w:ascii="宋体" w:eastAsia="宋体" w:hAnsi="宋体" w:cs="宋体"/>
          <w:spacing w:val="9"/>
          <w:sz w:val="20"/>
          <w:szCs w:val="20"/>
          <w:lang w:eastAsia="zh-CN"/>
        </w:rPr>
        <w:t>2004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102</w:t>
      </w:r>
      <w:r>
        <w:rPr>
          <w:rFonts w:ascii="宋体" w:eastAsia="宋体" w:hAnsi="宋体" w:cs="宋体"/>
          <w:spacing w:val="9"/>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地上附</w:t>
      </w:r>
      <w:r>
        <w:rPr>
          <w:rFonts w:ascii="宋体" w:eastAsia="宋体" w:hAnsi="宋体" w:cs="宋体"/>
          <w:spacing w:val="8"/>
          <w:sz w:val="20"/>
          <w:szCs w:val="20"/>
          <w:lang w:eastAsia="zh-CN"/>
        </w:rPr>
        <w:t>着物按重置成本价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评估后予以补偿。涉及搬迁的，应补偿搬迁费用；涉及经营损</w:t>
      </w:r>
      <w:r>
        <w:rPr>
          <w:rFonts w:ascii="宋体" w:eastAsia="宋体" w:hAnsi="宋体" w:cs="宋体"/>
          <w:spacing w:val="7"/>
          <w:sz w:val="20"/>
          <w:szCs w:val="20"/>
          <w:lang w:eastAsia="zh-CN"/>
        </w:rPr>
        <w:t>失的，可补偿直接经营损失。</w:t>
      </w:r>
      <w:r>
        <w:rPr>
          <w:rFonts w:ascii="宋体" w:eastAsia="宋体" w:hAnsi="宋体" w:cs="宋体"/>
          <w:spacing w:val="7"/>
          <w:sz w:val="20"/>
          <w:szCs w:val="20"/>
        </w:rPr>
        <w:t>补偿金额通</w:t>
      </w:r>
      <w:r>
        <w:rPr>
          <w:rFonts w:ascii="宋体" w:eastAsia="宋体" w:hAnsi="宋体" w:cs="宋体"/>
          <w:sz w:val="20"/>
          <w:szCs w:val="20"/>
        </w:rPr>
        <w:t xml:space="preserve"> </w:t>
      </w:r>
      <w:r>
        <w:rPr>
          <w:rFonts w:ascii="宋体" w:eastAsia="宋体" w:hAnsi="宋体" w:cs="宋体"/>
          <w:spacing w:val="8"/>
          <w:sz w:val="20"/>
          <w:szCs w:val="20"/>
        </w:rPr>
        <w:t>过评估确定。苗圃、花木场、风景树、古树等只补偿搬迁费，搬迁</w:t>
      </w:r>
      <w:r>
        <w:rPr>
          <w:rFonts w:ascii="宋体" w:eastAsia="宋体" w:hAnsi="宋体" w:cs="宋体"/>
          <w:spacing w:val="7"/>
          <w:sz w:val="20"/>
          <w:szCs w:val="20"/>
        </w:rPr>
        <w:t>费按市场价格评估；特殊情况可按其</w:t>
      </w:r>
      <w:r>
        <w:rPr>
          <w:rFonts w:ascii="宋体" w:eastAsia="宋体" w:hAnsi="宋体" w:cs="宋体"/>
          <w:sz w:val="20"/>
          <w:szCs w:val="20"/>
        </w:rPr>
        <w:t xml:space="preserve"> </w:t>
      </w:r>
      <w:r>
        <w:rPr>
          <w:rFonts w:ascii="宋体" w:eastAsia="宋体" w:hAnsi="宋体" w:cs="宋体"/>
          <w:spacing w:val="9"/>
          <w:sz w:val="20"/>
          <w:szCs w:val="20"/>
        </w:rPr>
        <w:t>价值进行补偿，其价值按市场价格评估。迁移坟墓的，只补偿搬迁费。</w:t>
      </w:r>
    </w:p>
    <w:p w:rsidR="00AF0E48" w:rsidRDefault="00651821">
      <w:pPr>
        <w:spacing w:before="29" w:line="245" w:lineRule="auto"/>
        <w:ind w:firstLine="425"/>
        <w:rPr>
          <w:rFonts w:ascii="宋体" w:eastAsia="宋体" w:hAnsi="宋体" w:cs="宋体"/>
          <w:sz w:val="20"/>
          <w:szCs w:val="20"/>
          <w:lang w:eastAsia="zh-CN"/>
        </w:rPr>
      </w:pPr>
      <w:r>
        <w:rPr>
          <w:rFonts w:ascii="宋体" w:eastAsia="宋体" w:hAnsi="宋体" w:cs="宋体"/>
          <w:spacing w:val="2"/>
          <w:sz w:val="20"/>
          <w:szCs w:val="20"/>
          <w:lang w:eastAsia="zh-CN"/>
        </w:rPr>
        <w:t>《深圳市原</w:t>
      </w:r>
      <w:r>
        <w:rPr>
          <w:rFonts w:ascii="宋体" w:eastAsia="宋体" w:hAnsi="宋体" w:cs="宋体"/>
          <w:spacing w:val="2"/>
          <w:sz w:val="20"/>
          <w:szCs w:val="20"/>
          <w:lang w:eastAsia="zh-CN"/>
        </w:rPr>
        <w:t>农村集体经济组织非农建设用地和征地返还用地土地使用权交易若干规定》（深府</w:t>
      </w:r>
      <w:r>
        <w:rPr>
          <w:rFonts w:ascii="宋体" w:eastAsia="宋体" w:hAnsi="宋体" w:cs="宋体"/>
          <w:spacing w:val="1"/>
          <w:sz w:val="20"/>
          <w:szCs w:val="20"/>
          <w:lang w:eastAsia="zh-CN"/>
        </w:rPr>
        <w:t>〔</w:t>
      </w:r>
      <w:r>
        <w:rPr>
          <w:rFonts w:ascii="宋体" w:eastAsia="宋体" w:hAnsi="宋体" w:cs="宋体"/>
          <w:spacing w:val="1"/>
          <w:sz w:val="20"/>
          <w:szCs w:val="20"/>
          <w:lang w:eastAsia="zh-CN"/>
        </w:rPr>
        <w:t>2011</w:t>
      </w:r>
      <w:r>
        <w:rPr>
          <w:rFonts w:ascii="宋体" w:eastAsia="宋体" w:hAnsi="宋体" w:cs="宋体"/>
          <w:spacing w:val="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198</w:t>
      </w:r>
      <w:r>
        <w:rPr>
          <w:rFonts w:ascii="宋体" w:eastAsia="宋体" w:hAnsi="宋体" w:cs="宋体"/>
          <w:spacing w:val="9"/>
          <w:sz w:val="20"/>
          <w:szCs w:val="20"/>
          <w:lang w:eastAsia="zh-CN"/>
        </w:rPr>
        <w:t>号</w:t>
      </w:r>
      <w:r>
        <w:rPr>
          <w:rFonts w:ascii="宋体" w:eastAsia="宋体" w:hAnsi="宋体" w:cs="宋体"/>
          <w:spacing w:val="23"/>
          <w:sz w:val="20"/>
          <w:szCs w:val="20"/>
          <w:lang w:eastAsia="zh-CN"/>
        </w:rPr>
        <w:t>）：</w:t>
      </w:r>
      <w:r>
        <w:rPr>
          <w:rFonts w:ascii="宋体" w:eastAsia="宋体" w:hAnsi="宋体" w:cs="宋体"/>
          <w:spacing w:val="9"/>
          <w:sz w:val="20"/>
          <w:szCs w:val="20"/>
          <w:lang w:eastAsia="zh-CN"/>
        </w:rPr>
        <w:t>非农建设用地和征地返还用地按本规定第八条规定的方式进行交易的，原农村集体经济组织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应委托合法资产评估机构进行评估，按照资产评估报告制定交易</w:t>
      </w:r>
      <w:r>
        <w:rPr>
          <w:rFonts w:ascii="宋体" w:eastAsia="宋体" w:hAnsi="宋体" w:cs="宋体"/>
          <w:spacing w:val="7"/>
          <w:sz w:val="20"/>
          <w:szCs w:val="20"/>
          <w:lang w:eastAsia="zh-CN"/>
        </w:rPr>
        <w:t>方案。交易方案应当包含交易标的、价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格、支付方式、交易主体或交易主体资格、交易方式等内容。</w:t>
      </w:r>
    </w:p>
    <w:p w:rsidR="00AF0E48" w:rsidRDefault="00651821">
      <w:pPr>
        <w:spacing w:before="27" w:line="245" w:lineRule="auto"/>
        <w:ind w:right="170" w:firstLine="425"/>
        <w:rPr>
          <w:rFonts w:ascii="宋体" w:eastAsia="宋体" w:hAnsi="宋体" w:cs="宋体"/>
          <w:sz w:val="20"/>
          <w:szCs w:val="20"/>
          <w:lang w:eastAsia="zh-CN"/>
        </w:rPr>
      </w:pPr>
      <w:r>
        <w:rPr>
          <w:rFonts w:ascii="宋体" w:eastAsia="宋体" w:hAnsi="宋体" w:cs="宋体"/>
          <w:spacing w:val="15"/>
          <w:sz w:val="20"/>
          <w:szCs w:val="20"/>
          <w:lang w:eastAsia="zh-CN"/>
        </w:rPr>
        <w:t>《深圳市集体资产管理办公室关于印发</w:t>
      </w:r>
      <w:r>
        <w:rPr>
          <w:rFonts w:ascii="宋体" w:eastAsia="宋体" w:hAnsi="宋体" w:cs="宋体"/>
          <w:spacing w:val="15"/>
          <w:sz w:val="20"/>
          <w:szCs w:val="20"/>
          <w:lang w:eastAsia="zh-CN"/>
        </w:rPr>
        <w:t>&lt;</w:t>
      </w:r>
      <w:r>
        <w:rPr>
          <w:rFonts w:ascii="宋体" w:eastAsia="宋体" w:hAnsi="宋体" w:cs="宋体"/>
          <w:spacing w:val="15"/>
          <w:sz w:val="20"/>
          <w:szCs w:val="20"/>
          <w:lang w:eastAsia="zh-CN"/>
        </w:rPr>
        <w:t>关于加强深圳市集体企业要</w:t>
      </w:r>
      <w:r>
        <w:rPr>
          <w:rFonts w:ascii="宋体" w:eastAsia="宋体" w:hAnsi="宋体" w:cs="宋体"/>
          <w:spacing w:val="14"/>
          <w:sz w:val="20"/>
          <w:szCs w:val="20"/>
          <w:lang w:eastAsia="zh-CN"/>
        </w:rPr>
        <w:t>素交易工作的指导意见（试</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行）</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的通知》（深集资规〔</w:t>
      </w:r>
      <w:r>
        <w:rPr>
          <w:rFonts w:ascii="宋体" w:eastAsia="宋体" w:hAnsi="宋体" w:cs="宋体"/>
          <w:spacing w:val="7"/>
          <w:sz w:val="20"/>
          <w:szCs w:val="20"/>
          <w:lang w:eastAsia="zh-CN"/>
        </w:rPr>
        <w:t>2024</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w:t>
      </w:r>
      <w:r>
        <w:rPr>
          <w:rFonts w:ascii="宋体" w:eastAsia="宋体" w:hAnsi="宋体" w:cs="宋体"/>
          <w:spacing w:val="7"/>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集体企业通过公共资源交易平台进行要素交易的主要方式包</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括公开招标、竞价、竞争性谈判、单一来源谈判以及法律、</w:t>
      </w:r>
      <w:r>
        <w:rPr>
          <w:rFonts w:ascii="宋体" w:eastAsia="宋体" w:hAnsi="宋体" w:cs="宋体"/>
          <w:spacing w:val="7"/>
          <w:sz w:val="20"/>
          <w:szCs w:val="20"/>
          <w:lang w:eastAsia="zh-CN"/>
        </w:rPr>
        <w:t>法规、规章规定的其他交易方式。集体企业</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开展要素交易活动可以依法委托招标代理、会计、审</w:t>
      </w:r>
      <w:r>
        <w:rPr>
          <w:rFonts w:ascii="宋体" w:eastAsia="宋体" w:hAnsi="宋体" w:cs="宋体"/>
          <w:spacing w:val="9"/>
          <w:sz w:val="20"/>
          <w:szCs w:val="20"/>
          <w:lang w:eastAsia="zh-CN"/>
        </w:rPr>
        <w:t>计、资产评估、法律等中介机构提供专业服务。</w:t>
      </w:r>
    </w:p>
    <w:p w:rsidR="00AF0E48" w:rsidRDefault="00651821">
      <w:pPr>
        <w:spacing w:before="28" w:line="246" w:lineRule="auto"/>
        <w:ind w:right="170"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业务内容：非农建设用地，是为保障原农村集体</w:t>
      </w:r>
      <w:r>
        <w:rPr>
          <w:rFonts w:ascii="宋体" w:eastAsia="宋体" w:hAnsi="宋体" w:cs="宋体"/>
          <w:spacing w:val="7"/>
          <w:sz w:val="20"/>
          <w:szCs w:val="20"/>
          <w:lang w:eastAsia="zh-CN"/>
        </w:rPr>
        <w:t>经济组织及其继受单位生产和生活需要，促进其经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济可持续发展，以深圳市为例，主要包括：政府依法划定的建</w:t>
      </w:r>
      <w:r>
        <w:rPr>
          <w:rFonts w:ascii="宋体" w:eastAsia="宋体" w:hAnsi="宋体" w:cs="宋体"/>
          <w:spacing w:val="7"/>
          <w:sz w:val="20"/>
          <w:szCs w:val="20"/>
          <w:lang w:eastAsia="zh-CN"/>
        </w:rPr>
        <w:t>设用地；征用原农村集体土地时，批准返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还并计入继受单位非农建设用地指标的建设用地；历史上以其他形</w:t>
      </w:r>
      <w:r>
        <w:rPr>
          <w:rFonts w:ascii="宋体" w:eastAsia="宋体" w:hAnsi="宋体" w:cs="宋体"/>
          <w:spacing w:val="7"/>
          <w:sz w:val="20"/>
          <w:szCs w:val="20"/>
          <w:lang w:eastAsia="zh-CN"/>
        </w:rPr>
        <w:t>式批准由继受单位使用，并计入其非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农建设用地指标的建设用地；经批准新增计入非农建设用地指标的</w:t>
      </w:r>
      <w:r>
        <w:rPr>
          <w:rFonts w:ascii="宋体" w:eastAsia="宋体" w:hAnsi="宋体" w:cs="宋体"/>
          <w:spacing w:val="7"/>
          <w:sz w:val="20"/>
          <w:szCs w:val="20"/>
          <w:lang w:eastAsia="zh-CN"/>
        </w:rPr>
        <w:t>其他用地。在涉及到非农建设用地指</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标分割，非农建设用地指标参与到城市更新、土地整备</w:t>
      </w:r>
      <w:r>
        <w:rPr>
          <w:rFonts w:ascii="宋体" w:eastAsia="宋体" w:hAnsi="宋体" w:cs="宋体"/>
          <w:spacing w:val="9"/>
          <w:sz w:val="20"/>
          <w:szCs w:val="20"/>
          <w:lang w:eastAsia="zh-CN"/>
        </w:rPr>
        <w:t>等具体工作中，需要涉及土地资产价格评估。</w:t>
      </w:r>
    </w:p>
    <w:p w:rsidR="00AF0E48" w:rsidRDefault="00651821">
      <w:pPr>
        <w:spacing w:before="29" w:line="239" w:lineRule="auto"/>
        <w:ind w:right="170" w:firstLine="421"/>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主要工作程序与技术要点：参照《城镇土地估价</w:t>
      </w:r>
      <w:r>
        <w:rPr>
          <w:rFonts w:ascii="宋体" w:eastAsia="宋体" w:hAnsi="宋体" w:cs="宋体"/>
          <w:spacing w:val="7"/>
          <w:sz w:val="20"/>
          <w:szCs w:val="20"/>
          <w:lang w:eastAsia="zh-CN"/>
        </w:rPr>
        <w:t>规程》等技术规程执行。非农建设用地指标权益价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值原则上参照其所落（拟落）地块的土地规划设计要点进行评估。</w:t>
      </w:r>
    </w:p>
    <w:p w:rsidR="00AF0E48" w:rsidRDefault="00651821">
      <w:pPr>
        <w:spacing w:before="27" w:line="238" w:lineRule="auto"/>
        <w:ind w:left="422" w:right="3680"/>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21"/>
          <w:sz w:val="20"/>
          <w:szCs w:val="20"/>
          <w:lang w:eastAsia="zh-CN"/>
        </w:rPr>
        <w:t>）：</w:t>
      </w:r>
      <w:r>
        <w:rPr>
          <w:rFonts w:ascii="宋体" w:eastAsia="宋体" w:hAnsi="宋体" w:cs="宋体"/>
          <w:spacing w:val="7"/>
          <w:sz w:val="20"/>
          <w:szCs w:val="20"/>
          <w:lang w:eastAsia="zh-CN"/>
        </w:rPr>
        <w:t>集体股份公司、相关当事人等。</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成果形式：估价报告（含技术报告）。</w:t>
      </w:r>
    </w:p>
    <w:p w:rsidR="00AF0E48" w:rsidRDefault="00651821">
      <w:pPr>
        <w:spacing w:before="28" w:line="239" w:lineRule="auto"/>
        <w:ind w:left="14" w:right="172" w:firstLine="407"/>
        <w:rPr>
          <w:rFonts w:ascii="宋体" w:eastAsia="宋体" w:hAnsi="宋体" w:cs="宋体"/>
          <w:sz w:val="20"/>
          <w:szCs w:val="20"/>
          <w:lang w:eastAsia="zh-CN"/>
        </w:rPr>
      </w:pPr>
      <w:r>
        <w:rPr>
          <w:rFonts w:ascii="宋体" w:eastAsia="宋体" w:hAnsi="宋体" w:cs="宋体"/>
          <w:spacing w:val="6"/>
          <w:sz w:val="20"/>
          <w:szCs w:val="20"/>
          <w:lang w:eastAsia="zh-CN"/>
        </w:rPr>
        <w:t>专业能力胜任要求：参照</w:t>
      </w:r>
      <w:r>
        <w:rPr>
          <w:rFonts w:ascii="宋体" w:eastAsia="宋体" w:hAnsi="宋体" w:cs="宋体"/>
          <w:spacing w:val="6"/>
          <w:sz w:val="20"/>
          <w:szCs w:val="20"/>
          <w:lang w:eastAsia="zh-CN"/>
        </w:rPr>
        <w:t>“</w:t>
      </w:r>
      <w:r>
        <w:rPr>
          <w:rFonts w:ascii="宋体" w:eastAsia="宋体" w:hAnsi="宋体" w:cs="宋体"/>
          <w:spacing w:val="-66"/>
          <w:sz w:val="20"/>
          <w:szCs w:val="20"/>
          <w:lang w:eastAsia="zh-CN"/>
        </w:rPr>
        <w:t xml:space="preserve"> </w:t>
      </w:r>
      <w:r>
        <w:rPr>
          <w:rFonts w:ascii="宋体" w:eastAsia="宋体" w:hAnsi="宋体" w:cs="宋体"/>
          <w:spacing w:val="6"/>
          <w:sz w:val="20"/>
          <w:szCs w:val="20"/>
          <w:lang w:eastAsia="zh-CN"/>
        </w:rPr>
        <w:t>国有建设用地土地使用权出让地价评估</w:t>
      </w:r>
      <w:r>
        <w:rPr>
          <w:rFonts w:ascii="宋体" w:eastAsia="宋体" w:hAnsi="宋体" w:cs="宋体"/>
          <w:spacing w:val="-72"/>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，熟悉深圳市集体企业要素交</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易相关政策等。</w:t>
      </w:r>
    </w:p>
    <w:p w:rsidR="00AF0E48" w:rsidRDefault="00651821">
      <w:pPr>
        <w:spacing w:before="28"/>
        <w:ind w:right="1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业务开展情况：该项业务在深圳市较为广泛，专业要</w:t>
      </w:r>
      <w:r>
        <w:rPr>
          <w:rFonts w:ascii="宋体" w:eastAsia="宋体" w:hAnsi="宋体" w:cs="宋体"/>
          <w:spacing w:val="7"/>
          <w:sz w:val="20"/>
          <w:szCs w:val="20"/>
          <w:lang w:eastAsia="zh-CN"/>
        </w:rPr>
        <w:t>求高，土地估价机构可结合自身情况，提前谋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145" w:line="229" w:lineRule="auto"/>
        <w:ind w:left="1"/>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B.4.3 </w:t>
      </w:r>
      <w:r>
        <w:rPr>
          <w:rFonts w:ascii="黑体" w:eastAsia="黑体" w:hAnsi="黑体" w:cs="黑体"/>
          <w:spacing w:val="7"/>
          <w:sz w:val="20"/>
          <w:szCs w:val="20"/>
          <w:lang w:eastAsia="zh-CN"/>
        </w:rPr>
        <w:t>城中村改造资源资产调查</w:t>
      </w:r>
    </w:p>
    <w:p w:rsidR="00AF0E48" w:rsidRDefault="00651821">
      <w:pPr>
        <w:spacing w:before="142"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27"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《自然资源部办公厅关于印发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城中村改造国土空间规划政策指引</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的通知》（自然资</w:t>
      </w:r>
      <w:r>
        <w:rPr>
          <w:rFonts w:ascii="宋体" w:eastAsia="宋体" w:hAnsi="宋体" w:cs="宋体"/>
          <w:spacing w:val="8"/>
          <w:sz w:val="20"/>
          <w:szCs w:val="20"/>
          <w:lang w:eastAsia="zh-CN"/>
        </w:rPr>
        <w:t>办发〔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p>
    <w:p w:rsidR="00AF0E48" w:rsidRDefault="00651821">
      <w:pPr>
        <w:spacing w:before="25" w:line="227" w:lineRule="auto"/>
        <w:ind w:left="5"/>
        <w:rPr>
          <w:rFonts w:ascii="宋体" w:eastAsia="宋体" w:hAnsi="宋体" w:cs="宋体"/>
          <w:sz w:val="20"/>
          <w:szCs w:val="20"/>
          <w:lang w:eastAsia="zh-CN"/>
        </w:rPr>
      </w:pPr>
      <w:r>
        <w:rPr>
          <w:rFonts w:ascii="宋体" w:eastAsia="宋体" w:hAnsi="宋体" w:cs="宋体"/>
          <w:spacing w:val="7"/>
          <w:sz w:val="20"/>
          <w:szCs w:val="20"/>
          <w:lang w:eastAsia="zh-CN"/>
        </w:rPr>
        <w:t>30</w:t>
      </w:r>
      <w:r>
        <w:rPr>
          <w:rFonts w:ascii="宋体" w:eastAsia="宋体" w:hAnsi="宋体" w:cs="宋体"/>
          <w:spacing w:val="7"/>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7"/>
          <w:sz w:val="20"/>
          <w:szCs w:val="20"/>
          <w:lang w:eastAsia="zh-CN"/>
        </w:rPr>
        <w:t>加强城中村资源资产调查。</w:t>
      </w:r>
    </w:p>
    <w:p w:rsidR="00AF0E48" w:rsidRDefault="00651821">
      <w:pPr>
        <w:spacing w:before="29" w:line="245" w:lineRule="auto"/>
        <w:ind w:right="82" w:firstLine="419"/>
        <w:jc w:val="both"/>
        <w:rPr>
          <w:rFonts w:ascii="宋体" w:eastAsia="宋体" w:hAnsi="宋体" w:cs="宋体"/>
          <w:sz w:val="20"/>
          <w:szCs w:val="20"/>
          <w:lang w:eastAsia="zh-CN"/>
        </w:rPr>
      </w:pPr>
      <w:r>
        <w:rPr>
          <w:rFonts w:ascii="宋体" w:eastAsia="宋体" w:hAnsi="宋体" w:cs="宋体"/>
          <w:spacing w:val="9"/>
          <w:sz w:val="20"/>
          <w:szCs w:val="20"/>
          <w:lang w:eastAsia="zh-CN"/>
        </w:rPr>
        <w:t>业务内容：基础信息核查，城中村改造项目</w:t>
      </w:r>
      <w:r>
        <w:rPr>
          <w:rFonts w:ascii="宋体" w:eastAsia="宋体" w:hAnsi="宋体" w:cs="宋体"/>
          <w:spacing w:val="8"/>
          <w:sz w:val="20"/>
          <w:szCs w:val="20"/>
          <w:lang w:eastAsia="zh-CN"/>
        </w:rPr>
        <w:t>基础数据信息核查内容主要包含</w:t>
      </w:r>
      <w:r>
        <w:rPr>
          <w:rFonts w:ascii="宋体" w:eastAsia="宋体" w:hAnsi="宋体" w:cs="宋体"/>
          <w:spacing w:val="-34"/>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）土地信息</w:t>
      </w:r>
      <w:r>
        <w:rPr>
          <w:rFonts w:ascii="宋体" w:eastAsia="宋体" w:hAnsi="宋体" w:cs="宋体"/>
          <w:spacing w:val="-34"/>
          <w:sz w:val="20"/>
          <w:szCs w:val="20"/>
          <w:lang w:eastAsia="zh-CN"/>
        </w:rPr>
        <w:t>；（</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建筑信息</w:t>
      </w:r>
      <w:r>
        <w:rPr>
          <w:rFonts w:ascii="宋体" w:eastAsia="宋体" w:hAnsi="宋体" w:cs="宋体"/>
          <w:spacing w:val="-26"/>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）物业权利人信息</w:t>
      </w:r>
      <w:r>
        <w:rPr>
          <w:rFonts w:ascii="宋体" w:eastAsia="宋体" w:hAnsi="宋体" w:cs="宋体"/>
          <w:spacing w:val="-26"/>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）产业经济信息</w:t>
      </w:r>
      <w:r>
        <w:rPr>
          <w:rFonts w:ascii="宋体" w:eastAsia="宋体" w:hAnsi="宋体" w:cs="宋体"/>
          <w:spacing w:val="-26"/>
          <w:sz w:val="20"/>
          <w:szCs w:val="20"/>
          <w:lang w:eastAsia="zh-CN"/>
        </w:rPr>
        <w:t>；（</w:t>
      </w:r>
      <w:r>
        <w:rPr>
          <w:rFonts w:ascii="宋体" w:eastAsia="宋体" w:hAnsi="宋体" w:cs="宋体"/>
          <w:spacing w:val="10"/>
          <w:sz w:val="20"/>
          <w:szCs w:val="20"/>
          <w:lang w:eastAsia="zh-CN"/>
        </w:rPr>
        <w:t>5</w:t>
      </w:r>
      <w:r>
        <w:rPr>
          <w:rFonts w:ascii="宋体" w:eastAsia="宋体" w:hAnsi="宋体" w:cs="宋体"/>
          <w:spacing w:val="10"/>
          <w:sz w:val="20"/>
          <w:szCs w:val="20"/>
          <w:lang w:eastAsia="zh-CN"/>
        </w:rPr>
        <w:t>）配套设施信息</w:t>
      </w:r>
      <w:r>
        <w:rPr>
          <w:rFonts w:ascii="宋体" w:eastAsia="宋体" w:hAnsi="宋体" w:cs="宋体"/>
          <w:spacing w:val="-26"/>
          <w:sz w:val="20"/>
          <w:szCs w:val="20"/>
          <w:lang w:eastAsia="zh-CN"/>
        </w:rPr>
        <w:t>；（</w:t>
      </w:r>
      <w:r>
        <w:rPr>
          <w:rFonts w:ascii="宋体" w:eastAsia="宋体" w:hAnsi="宋体" w:cs="宋体"/>
          <w:spacing w:val="10"/>
          <w:sz w:val="20"/>
          <w:szCs w:val="20"/>
          <w:lang w:eastAsia="zh-CN"/>
        </w:rPr>
        <w:t>6</w:t>
      </w:r>
      <w:r>
        <w:rPr>
          <w:rFonts w:ascii="宋体" w:eastAsia="宋体" w:hAnsi="宋体" w:cs="宋体"/>
          <w:spacing w:val="10"/>
          <w:sz w:val="20"/>
          <w:szCs w:val="20"/>
          <w:lang w:eastAsia="zh-CN"/>
        </w:rPr>
        <w:t>）文化遗存信息</w:t>
      </w:r>
      <w:r>
        <w:rPr>
          <w:rFonts w:ascii="宋体" w:eastAsia="宋体" w:hAnsi="宋体" w:cs="宋体"/>
          <w:spacing w:val="-26"/>
          <w:sz w:val="20"/>
          <w:szCs w:val="20"/>
          <w:lang w:eastAsia="zh-CN"/>
        </w:rPr>
        <w:t>；（</w:t>
      </w:r>
      <w:r>
        <w:rPr>
          <w:rFonts w:ascii="宋体" w:eastAsia="宋体" w:hAnsi="宋体" w:cs="宋体"/>
          <w:spacing w:val="10"/>
          <w:sz w:val="20"/>
          <w:szCs w:val="20"/>
          <w:lang w:eastAsia="zh-CN"/>
        </w:rPr>
        <w:t>7</w:t>
      </w:r>
      <w:r>
        <w:rPr>
          <w:rFonts w:ascii="宋体" w:eastAsia="宋体" w:hAnsi="宋体" w:cs="宋体"/>
          <w:spacing w:val="10"/>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树木资源信息</w:t>
      </w:r>
      <w:r>
        <w:rPr>
          <w:rFonts w:ascii="宋体" w:eastAsia="宋体" w:hAnsi="宋体" w:cs="宋体"/>
          <w:spacing w:val="-12"/>
          <w:sz w:val="20"/>
          <w:szCs w:val="20"/>
          <w:lang w:eastAsia="zh-CN"/>
        </w:rPr>
        <w:t>；（</w:t>
      </w:r>
      <w:r>
        <w:rPr>
          <w:rFonts w:ascii="宋体" w:eastAsia="宋体" w:hAnsi="宋体" w:cs="宋体"/>
          <w:spacing w:val="10"/>
          <w:sz w:val="20"/>
          <w:szCs w:val="20"/>
          <w:lang w:eastAsia="zh-CN"/>
        </w:rPr>
        <w:t>8</w:t>
      </w:r>
      <w:r>
        <w:rPr>
          <w:rFonts w:ascii="宋体" w:eastAsia="宋体" w:hAnsi="宋体" w:cs="宋体"/>
          <w:spacing w:val="10"/>
          <w:sz w:val="20"/>
          <w:szCs w:val="20"/>
          <w:lang w:eastAsia="zh-CN"/>
        </w:rPr>
        <w:t>）意愿征集</w:t>
      </w:r>
      <w:r>
        <w:rPr>
          <w:rFonts w:ascii="宋体" w:eastAsia="宋体" w:hAnsi="宋体" w:cs="宋体"/>
          <w:spacing w:val="-12"/>
          <w:sz w:val="20"/>
          <w:szCs w:val="20"/>
          <w:lang w:eastAsia="zh-CN"/>
        </w:rPr>
        <w:t>；（</w:t>
      </w:r>
      <w:r>
        <w:rPr>
          <w:rFonts w:ascii="宋体" w:eastAsia="宋体" w:hAnsi="宋体" w:cs="宋体"/>
          <w:spacing w:val="10"/>
          <w:sz w:val="20"/>
          <w:szCs w:val="20"/>
          <w:lang w:eastAsia="zh-CN"/>
        </w:rPr>
        <w:t>9</w:t>
      </w:r>
      <w:r>
        <w:rPr>
          <w:rFonts w:ascii="宋体" w:eastAsia="宋体" w:hAnsi="宋体" w:cs="宋体"/>
          <w:spacing w:val="10"/>
          <w:sz w:val="20"/>
          <w:szCs w:val="20"/>
          <w:lang w:eastAsia="zh-CN"/>
        </w:rPr>
        <w:t>）土地及建筑物信息查询建档</w:t>
      </w:r>
      <w:r>
        <w:rPr>
          <w:rFonts w:ascii="宋体" w:eastAsia="宋体" w:hAnsi="宋体" w:cs="宋体"/>
          <w:spacing w:val="-12"/>
          <w:sz w:val="20"/>
          <w:szCs w:val="20"/>
          <w:lang w:eastAsia="zh-CN"/>
        </w:rPr>
        <w:t>；（</w:t>
      </w:r>
      <w:r>
        <w:rPr>
          <w:rFonts w:ascii="宋体" w:eastAsia="宋体" w:hAnsi="宋体" w:cs="宋体"/>
          <w:spacing w:val="10"/>
          <w:sz w:val="20"/>
          <w:szCs w:val="20"/>
          <w:lang w:eastAsia="zh-CN"/>
        </w:rPr>
        <w:t>10</w:t>
      </w:r>
      <w:r>
        <w:rPr>
          <w:rFonts w:ascii="宋体" w:eastAsia="宋体" w:hAnsi="宋体" w:cs="宋体"/>
          <w:spacing w:val="10"/>
          <w:sz w:val="20"/>
          <w:szCs w:val="20"/>
          <w:lang w:eastAsia="zh-CN"/>
        </w:rPr>
        <w:t>）业主意愿征集，权利人信息</w:t>
      </w:r>
      <w:r>
        <w:rPr>
          <w:rFonts w:ascii="宋体" w:eastAsia="宋体" w:hAnsi="宋体" w:cs="宋体"/>
          <w:spacing w:val="2"/>
          <w:sz w:val="20"/>
          <w:szCs w:val="20"/>
          <w:lang w:eastAsia="zh-CN"/>
        </w:rPr>
        <w:t xml:space="preserve">  </w:t>
      </w:r>
      <w:r>
        <w:rPr>
          <w:rFonts w:ascii="宋体" w:eastAsia="宋体" w:hAnsi="宋体" w:cs="宋体"/>
          <w:spacing w:val="5"/>
          <w:sz w:val="20"/>
          <w:szCs w:val="20"/>
          <w:lang w:eastAsia="zh-CN"/>
        </w:rPr>
        <w:t>收集建档。</w:t>
      </w:r>
    </w:p>
    <w:p w:rsidR="00AF0E48" w:rsidRDefault="00651821">
      <w:pPr>
        <w:spacing w:before="25" w:line="244" w:lineRule="auto"/>
        <w:ind w:left="4" w:right="172" w:firstLine="418"/>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主要工作程序与技术要点：一是基础信息核查，包括：确定调查范围，建立信息档案；对调查范围</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内的土地、建筑物等开展清点确认工作；开展入户调</w:t>
      </w:r>
      <w:r>
        <w:rPr>
          <w:rFonts w:ascii="宋体" w:eastAsia="宋体" w:hAnsi="宋体" w:cs="宋体"/>
          <w:spacing w:val="7"/>
          <w:sz w:val="20"/>
          <w:szCs w:val="20"/>
          <w:lang w:eastAsia="zh-CN"/>
        </w:rPr>
        <w:t>查，确认有关权利人的信息；开展信息核查等；二</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是意愿征集工作。</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成果形式：文字成果、表格成果、图件成果、数据库成果。</w:t>
      </w:r>
    </w:p>
    <w:p w:rsidR="00AF0E48" w:rsidRDefault="00651821">
      <w:pPr>
        <w:spacing w:before="24" w:line="227"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业务来源（委托人</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政府相关部门或城中村改造项目实</w:t>
      </w:r>
      <w:r>
        <w:rPr>
          <w:rFonts w:ascii="宋体" w:eastAsia="宋体" w:hAnsi="宋体" w:cs="宋体"/>
          <w:spacing w:val="8"/>
          <w:sz w:val="20"/>
          <w:szCs w:val="20"/>
          <w:lang w:eastAsia="zh-CN"/>
        </w:rPr>
        <w:t>施方。</w:t>
      </w:r>
    </w:p>
    <w:p w:rsidR="00AF0E48" w:rsidRDefault="00AF0E48">
      <w:pPr>
        <w:spacing w:line="227" w:lineRule="auto"/>
        <w:rPr>
          <w:rFonts w:ascii="宋体" w:eastAsia="宋体" w:hAnsi="宋体" w:cs="宋体"/>
          <w:sz w:val="20"/>
          <w:szCs w:val="20"/>
          <w:lang w:eastAsia="zh-CN"/>
        </w:rPr>
        <w:sectPr w:rsidR="00AF0E48">
          <w:footerReference w:type="default" r:id="rId59"/>
          <w:pgSz w:w="11906" w:h="16839"/>
          <w:pgMar w:top="1431" w:right="964"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39" w:lineRule="auto"/>
        <w:ind w:left="1" w:firstLine="417"/>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专业能力胜任要求：熟悉不动产权属登记相</w:t>
      </w:r>
      <w:r>
        <w:rPr>
          <w:rFonts w:ascii="宋体" w:eastAsia="宋体" w:hAnsi="宋体" w:cs="宋体"/>
          <w:spacing w:val="7"/>
          <w:sz w:val="20"/>
          <w:szCs w:val="20"/>
          <w:lang w:eastAsia="zh-CN"/>
        </w:rPr>
        <w:t>关知识、城中村改造以及历史遗留土地和建筑处理的相</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关政策。</w:t>
      </w:r>
    </w:p>
    <w:p w:rsidR="00AF0E48" w:rsidRDefault="00651821">
      <w:pPr>
        <w:spacing w:before="24" w:line="241" w:lineRule="auto"/>
        <w:ind w:firstLine="417"/>
        <w:rPr>
          <w:rFonts w:ascii="宋体" w:eastAsia="宋体" w:hAnsi="宋体" w:cs="宋体"/>
          <w:sz w:val="20"/>
          <w:szCs w:val="20"/>
          <w:lang w:eastAsia="zh-CN"/>
        </w:rPr>
      </w:pPr>
      <w:r>
        <w:rPr>
          <w:rFonts w:ascii="宋体" w:eastAsia="宋体" w:hAnsi="宋体" w:cs="宋体"/>
          <w:spacing w:val="8"/>
          <w:sz w:val="20"/>
          <w:szCs w:val="20"/>
          <w:lang w:eastAsia="zh-CN"/>
        </w:rPr>
        <w:t>业务开展情况：该项业务范围广，专业要求高，</w:t>
      </w:r>
      <w:r>
        <w:rPr>
          <w:rFonts w:ascii="宋体" w:eastAsia="宋体" w:hAnsi="宋体" w:cs="宋体"/>
          <w:spacing w:val="7"/>
          <w:sz w:val="20"/>
          <w:szCs w:val="20"/>
          <w:lang w:eastAsia="zh-CN"/>
        </w:rPr>
        <w:t>土地估价机构可结合自身情况，提前谋划，重点拓</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展。</w:t>
      </w:r>
    </w:p>
    <w:p w:rsidR="00AF0E48" w:rsidRDefault="00AF0E48">
      <w:pPr>
        <w:spacing w:line="241" w:lineRule="auto"/>
        <w:rPr>
          <w:rFonts w:ascii="宋体" w:eastAsia="宋体" w:hAnsi="宋体" w:cs="宋体"/>
          <w:sz w:val="20"/>
          <w:szCs w:val="20"/>
          <w:lang w:eastAsia="zh-CN"/>
        </w:rPr>
        <w:sectPr w:rsidR="00AF0E48">
          <w:footerReference w:type="default" r:id="rId60"/>
          <w:pgSz w:w="11906" w:h="16839"/>
          <w:pgMar w:top="1431" w:right="1137" w:bottom="1308" w:left="1428" w:header="0" w:footer="1129" w:gutter="0"/>
          <w:cols w:space="720"/>
        </w:sect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AF0E48">
      <w:pPr>
        <w:pStyle w:val="a3"/>
        <w:spacing w:line="254" w:lineRule="auto"/>
        <w:rPr>
          <w:lang w:eastAsia="zh-CN"/>
        </w:rPr>
      </w:pPr>
    </w:p>
    <w:p w:rsidR="00AF0E48" w:rsidRDefault="00651821">
      <w:pPr>
        <w:spacing w:before="65" w:line="230" w:lineRule="auto"/>
        <w:ind w:left="4126"/>
        <w:outlineLvl w:val="0"/>
        <w:rPr>
          <w:rFonts w:ascii="黑体" w:eastAsia="黑体" w:hAnsi="黑体" w:cs="黑体"/>
          <w:sz w:val="20"/>
          <w:szCs w:val="20"/>
          <w:lang w:eastAsia="zh-CN"/>
        </w:rPr>
      </w:pPr>
      <w:bookmarkStart w:id="38" w:name="bookmark39"/>
      <w:bookmarkEnd w:id="38"/>
      <w:r>
        <w:rPr>
          <w:rFonts w:ascii="黑体" w:eastAsia="黑体" w:hAnsi="黑体" w:cs="黑体"/>
          <w:spacing w:val="-4"/>
          <w:sz w:val="20"/>
          <w:szCs w:val="20"/>
          <w:lang w:eastAsia="zh-CN"/>
        </w:rPr>
        <w:t>附</w:t>
      </w:r>
      <w:r>
        <w:rPr>
          <w:rFonts w:ascii="黑体" w:eastAsia="黑体" w:hAnsi="黑体" w:cs="黑体"/>
          <w:spacing w:val="5"/>
          <w:sz w:val="20"/>
          <w:szCs w:val="20"/>
          <w:lang w:eastAsia="zh-CN"/>
        </w:rPr>
        <w:t xml:space="preserve">  </w:t>
      </w:r>
      <w:r>
        <w:rPr>
          <w:rFonts w:ascii="黑体" w:eastAsia="黑体" w:hAnsi="黑体" w:cs="黑体"/>
          <w:spacing w:val="-4"/>
          <w:sz w:val="20"/>
          <w:szCs w:val="20"/>
          <w:lang w:eastAsia="zh-CN"/>
        </w:rPr>
        <w:t>录</w:t>
      </w:r>
      <w:r>
        <w:rPr>
          <w:rFonts w:ascii="黑体" w:eastAsia="黑体" w:hAnsi="黑体" w:cs="黑体"/>
          <w:spacing w:val="3"/>
          <w:sz w:val="20"/>
          <w:szCs w:val="20"/>
          <w:lang w:eastAsia="zh-CN"/>
        </w:rPr>
        <w:t xml:space="preserve">   </w:t>
      </w:r>
      <w:r>
        <w:rPr>
          <w:rFonts w:ascii="黑体" w:eastAsia="黑体" w:hAnsi="黑体" w:cs="黑体"/>
          <w:spacing w:val="-4"/>
          <w:sz w:val="20"/>
          <w:szCs w:val="20"/>
          <w:lang w:eastAsia="zh-CN"/>
        </w:rPr>
        <w:t>C</w:t>
      </w:r>
    </w:p>
    <w:p w:rsidR="00AF0E48" w:rsidRDefault="00651821">
      <w:pPr>
        <w:spacing w:before="22" w:line="231" w:lineRule="auto"/>
        <w:ind w:left="4171"/>
        <w:outlineLvl w:val="0"/>
        <w:rPr>
          <w:rFonts w:ascii="黑体" w:eastAsia="黑体" w:hAnsi="黑体" w:cs="黑体"/>
          <w:sz w:val="20"/>
          <w:szCs w:val="20"/>
          <w:lang w:eastAsia="zh-CN"/>
        </w:rPr>
      </w:pPr>
      <w:r>
        <w:rPr>
          <w:rFonts w:ascii="黑体" w:eastAsia="黑体" w:hAnsi="黑体" w:cs="黑体"/>
          <w:spacing w:val="2"/>
          <w:sz w:val="20"/>
          <w:szCs w:val="20"/>
          <w:lang w:eastAsia="zh-CN"/>
        </w:rPr>
        <w:t>（规范性）</w:t>
      </w:r>
    </w:p>
    <w:p w:rsidR="00AF0E48" w:rsidRDefault="00651821">
      <w:pPr>
        <w:spacing w:before="23" w:line="229" w:lineRule="auto"/>
        <w:ind w:left="3422"/>
        <w:outlineLvl w:val="0"/>
        <w:rPr>
          <w:rFonts w:ascii="黑体" w:eastAsia="黑体" w:hAnsi="黑体" w:cs="黑体"/>
          <w:sz w:val="20"/>
          <w:szCs w:val="20"/>
          <w:lang w:eastAsia="zh-CN"/>
        </w:rPr>
      </w:pPr>
      <w:bookmarkStart w:id="39" w:name="bookmark38"/>
      <w:bookmarkEnd w:id="39"/>
      <w:r>
        <w:rPr>
          <w:rFonts w:ascii="黑体" w:eastAsia="黑体" w:hAnsi="黑体" w:cs="黑体"/>
          <w:spacing w:val="8"/>
          <w:sz w:val="20"/>
          <w:szCs w:val="20"/>
          <w:lang w:eastAsia="zh-CN"/>
        </w:rPr>
        <w:t>咨询与研究类业务拓展要点</w:t>
      </w:r>
    </w:p>
    <w:p w:rsidR="00AF0E48" w:rsidRDefault="00651821">
      <w:pPr>
        <w:spacing w:before="145" w:line="229" w:lineRule="auto"/>
        <w:outlineLvl w:val="1"/>
        <w:rPr>
          <w:rFonts w:ascii="黑体" w:eastAsia="黑体" w:hAnsi="黑体" w:cs="黑体"/>
          <w:sz w:val="20"/>
          <w:szCs w:val="20"/>
          <w:lang w:eastAsia="zh-CN"/>
        </w:rPr>
      </w:pPr>
      <w:bookmarkStart w:id="40" w:name="bookmark41"/>
      <w:bookmarkStart w:id="41" w:name="bookmark40"/>
      <w:bookmarkEnd w:id="40"/>
      <w:bookmarkEnd w:id="41"/>
      <w:r>
        <w:rPr>
          <w:rFonts w:ascii="黑体" w:eastAsia="黑体" w:hAnsi="黑体" w:cs="黑体"/>
          <w:spacing w:val="5"/>
          <w:sz w:val="20"/>
          <w:szCs w:val="20"/>
          <w:lang w:eastAsia="zh-CN"/>
        </w:rPr>
        <w:t>C.1</w:t>
      </w:r>
      <w:r>
        <w:rPr>
          <w:rFonts w:ascii="黑体" w:eastAsia="黑体" w:hAnsi="黑体" w:cs="黑体"/>
          <w:spacing w:val="34"/>
          <w:sz w:val="20"/>
          <w:szCs w:val="20"/>
          <w:lang w:eastAsia="zh-CN"/>
        </w:rPr>
        <w:t xml:space="preserve"> </w:t>
      </w:r>
      <w:r>
        <w:rPr>
          <w:rFonts w:ascii="黑体" w:eastAsia="黑体" w:hAnsi="黑体" w:cs="黑体"/>
          <w:spacing w:val="5"/>
          <w:sz w:val="20"/>
          <w:szCs w:val="20"/>
          <w:lang w:eastAsia="zh-CN"/>
        </w:rPr>
        <w:t>国有土地市场服务</w:t>
      </w:r>
    </w:p>
    <w:p w:rsidR="00AF0E48" w:rsidRDefault="00651821">
      <w:pPr>
        <w:spacing w:before="143" w:line="229"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C.1.1 </w:t>
      </w:r>
      <w:r>
        <w:rPr>
          <w:rFonts w:ascii="黑体" w:eastAsia="黑体" w:hAnsi="黑体" w:cs="黑体"/>
          <w:spacing w:val="7"/>
          <w:sz w:val="20"/>
          <w:szCs w:val="20"/>
          <w:lang w:eastAsia="zh-CN"/>
        </w:rPr>
        <w:t>土地供应与开发利用</w:t>
      </w:r>
    </w:p>
    <w:p w:rsidR="00AF0E48" w:rsidRDefault="00651821">
      <w:pPr>
        <w:spacing w:before="142" w:line="229"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5" w:line="228" w:lineRule="auto"/>
        <w:ind w:left="427"/>
        <w:rPr>
          <w:rFonts w:ascii="宋体" w:eastAsia="宋体" w:hAnsi="宋体" w:cs="宋体"/>
          <w:sz w:val="20"/>
          <w:szCs w:val="20"/>
          <w:lang w:eastAsia="zh-CN"/>
        </w:rPr>
      </w:pPr>
      <w:r>
        <w:rPr>
          <w:rFonts w:ascii="宋体" w:eastAsia="宋体" w:hAnsi="宋体" w:cs="宋体"/>
          <w:b/>
          <w:bCs/>
          <w:spacing w:val="7"/>
          <w:sz w:val="20"/>
          <w:szCs w:val="20"/>
          <w:lang w:eastAsia="zh-CN"/>
        </w:rPr>
        <w:t>a)</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全域土地综合整治实施方案编制</w:t>
      </w:r>
    </w:p>
    <w:p w:rsidR="00AF0E48" w:rsidRDefault="00651821">
      <w:pPr>
        <w:spacing w:before="2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left="2" w:right="70" w:firstLine="424"/>
        <w:rPr>
          <w:rFonts w:ascii="宋体" w:eastAsia="宋体" w:hAnsi="宋体" w:cs="宋体"/>
          <w:sz w:val="20"/>
          <w:szCs w:val="20"/>
          <w:lang w:eastAsia="zh-CN"/>
        </w:rPr>
      </w:pPr>
      <w:r>
        <w:rPr>
          <w:rFonts w:ascii="宋体" w:eastAsia="宋体" w:hAnsi="宋体" w:cs="宋体"/>
          <w:spacing w:val="9"/>
          <w:sz w:val="20"/>
          <w:szCs w:val="20"/>
          <w:lang w:eastAsia="zh-CN"/>
        </w:rPr>
        <w:t>《自然资源部关于开展全域土地综合整治试点工作的通知》（自然资发〔</w:t>
      </w:r>
      <w:r>
        <w:rPr>
          <w:rFonts w:ascii="宋体" w:eastAsia="宋体" w:hAnsi="宋体" w:cs="宋体"/>
          <w:spacing w:val="8"/>
          <w:sz w:val="20"/>
          <w:szCs w:val="20"/>
          <w:lang w:eastAsia="zh-CN"/>
        </w:rPr>
        <w:t>2019</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194</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整治区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域内涉及永久基本农田调整的，应编制调整方案并按已有规定</w:t>
      </w:r>
      <w:r>
        <w:rPr>
          <w:rFonts w:ascii="宋体" w:eastAsia="宋体" w:hAnsi="宋体" w:cs="宋体"/>
          <w:spacing w:val="7"/>
          <w:sz w:val="20"/>
          <w:szCs w:val="20"/>
          <w:lang w:eastAsia="zh-CN"/>
        </w:rPr>
        <w:t>办理，确保新增永久基本农田面积不少于</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调整面积的</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，调整方案应纳入村庄规划。</w:t>
      </w:r>
    </w:p>
    <w:p w:rsidR="00AF0E48" w:rsidRDefault="00651821">
      <w:pPr>
        <w:spacing w:before="26"/>
        <w:ind w:left="18" w:right="72" w:firstLine="408"/>
        <w:rPr>
          <w:rFonts w:ascii="宋体" w:eastAsia="宋体" w:hAnsi="宋体" w:cs="宋体"/>
          <w:sz w:val="20"/>
          <w:szCs w:val="20"/>
          <w:lang w:eastAsia="zh-CN"/>
        </w:rPr>
      </w:pPr>
      <w:r>
        <w:rPr>
          <w:rFonts w:ascii="宋体" w:eastAsia="宋体" w:hAnsi="宋体" w:cs="宋体"/>
          <w:spacing w:val="12"/>
          <w:sz w:val="20"/>
          <w:szCs w:val="20"/>
          <w:lang w:eastAsia="zh-CN"/>
        </w:rPr>
        <w:t>《自然资源部国土空间生态修复司关于印发</w:t>
      </w:r>
      <w:r>
        <w:rPr>
          <w:rFonts w:ascii="宋体" w:eastAsia="宋体" w:hAnsi="宋体" w:cs="宋体"/>
          <w:spacing w:val="12"/>
          <w:sz w:val="20"/>
          <w:szCs w:val="20"/>
          <w:lang w:eastAsia="zh-CN"/>
        </w:rPr>
        <w:t>&lt;</w:t>
      </w:r>
      <w:r>
        <w:rPr>
          <w:rFonts w:ascii="宋体" w:eastAsia="宋体" w:hAnsi="宋体" w:cs="宋体"/>
          <w:spacing w:val="12"/>
          <w:sz w:val="20"/>
          <w:szCs w:val="20"/>
          <w:lang w:eastAsia="zh-CN"/>
        </w:rPr>
        <w:t>全域土地综合整治试点实施方案编制大纲（试行）</w:t>
      </w:r>
      <w:r>
        <w:rPr>
          <w:rFonts w:ascii="宋体" w:eastAsia="宋体" w:hAnsi="宋体" w:cs="宋体"/>
          <w:spacing w:val="12"/>
          <w:sz w:val="20"/>
          <w:szCs w:val="20"/>
          <w:lang w:eastAsia="zh-CN"/>
        </w:rPr>
        <w:t>&gt;</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的函》（</w:t>
      </w:r>
      <w:r>
        <w:rPr>
          <w:rFonts w:ascii="宋体" w:eastAsia="宋体" w:hAnsi="宋体" w:cs="宋体"/>
          <w:spacing w:val="8"/>
          <w:sz w:val="20"/>
          <w:szCs w:val="20"/>
          <w:lang w:eastAsia="zh-CN"/>
        </w:rPr>
        <w:t>2021</w:t>
      </w:r>
      <w:r>
        <w:rPr>
          <w:rFonts w:ascii="宋体" w:eastAsia="宋体" w:hAnsi="宋体" w:cs="宋体"/>
          <w:spacing w:val="8"/>
          <w:sz w:val="20"/>
          <w:szCs w:val="20"/>
          <w:lang w:eastAsia="zh-CN"/>
        </w:rPr>
        <w:t>年</w:t>
      </w:r>
      <w:r>
        <w:rPr>
          <w:rFonts w:ascii="宋体" w:eastAsia="宋体" w:hAnsi="宋体" w:cs="宋体"/>
          <w:spacing w:val="14"/>
          <w:sz w:val="20"/>
          <w:szCs w:val="20"/>
          <w:lang w:eastAsia="zh-CN"/>
        </w:rPr>
        <w:t>）：</w:t>
      </w:r>
      <w:r>
        <w:rPr>
          <w:rFonts w:ascii="宋体" w:eastAsia="宋体" w:hAnsi="宋体" w:cs="宋体"/>
          <w:spacing w:val="8"/>
          <w:sz w:val="20"/>
          <w:szCs w:val="20"/>
          <w:lang w:eastAsia="zh-CN"/>
        </w:rPr>
        <w:t>全域土地综合整治试点</w:t>
      </w:r>
      <w:r>
        <w:rPr>
          <w:rFonts w:ascii="宋体" w:eastAsia="宋体" w:hAnsi="宋体" w:cs="宋体"/>
          <w:spacing w:val="7"/>
          <w:sz w:val="20"/>
          <w:szCs w:val="20"/>
          <w:lang w:eastAsia="zh-CN"/>
        </w:rPr>
        <w:t>实施方案编制大纲（试行）。</w:t>
      </w:r>
    </w:p>
    <w:p w:rsidR="00AF0E48" w:rsidRDefault="00651821">
      <w:pPr>
        <w:spacing w:before="23" w:line="246" w:lineRule="auto"/>
        <w:ind w:left="4" w:right="9" w:firstLine="422"/>
        <w:rPr>
          <w:rFonts w:ascii="宋体" w:eastAsia="宋体" w:hAnsi="宋体" w:cs="宋体"/>
          <w:sz w:val="20"/>
          <w:szCs w:val="20"/>
          <w:lang w:eastAsia="zh-CN"/>
        </w:rPr>
      </w:pPr>
      <w:r>
        <w:rPr>
          <w:rFonts w:ascii="宋体" w:eastAsia="宋体" w:hAnsi="宋体" w:cs="宋体"/>
          <w:spacing w:val="7"/>
          <w:sz w:val="20"/>
          <w:szCs w:val="20"/>
          <w:lang w:eastAsia="zh-CN"/>
        </w:rPr>
        <w:t>《自然资源部关于学习运用</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千万工程</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经验深入推进全域土地</w:t>
      </w:r>
      <w:r>
        <w:rPr>
          <w:rFonts w:ascii="宋体" w:eastAsia="宋体" w:hAnsi="宋体" w:cs="宋体"/>
          <w:spacing w:val="6"/>
          <w:sz w:val="20"/>
          <w:szCs w:val="20"/>
          <w:lang w:eastAsia="zh-CN"/>
        </w:rPr>
        <w:t>综合整治工作的意见》（自然资发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2024</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149</w:t>
      </w:r>
      <w:r>
        <w:rPr>
          <w:rFonts w:ascii="宋体" w:eastAsia="宋体" w:hAnsi="宋体" w:cs="宋体"/>
          <w:spacing w:val="9"/>
          <w:sz w:val="20"/>
          <w:szCs w:val="20"/>
          <w:lang w:eastAsia="zh-CN"/>
        </w:rPr>
        <w:t>号</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实施方案编制应在切实做好地籍调查、确保权属清晰的基</w:t>
      </w:r>
      <w:r>
        <w:rPr>
          <w:rFonts w:ascii="宋体" w:eastAsia="宋体" w:hAnsi="宋体" w:cs="宋体"/>
          <w:spacing w:val="8"/>
          <w:sz w:val="20"/>
          <w:szCs w:val="20"/>
          <w:lang w:eastAsia="zh-CN"/>
        </w:rPr>
        <w:t>础上，以最新年度国土变</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更调查成果为工作底图，以国土空间规划和已划定的</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三区三线</w:t>
      </w:r>
      <w:r>
        <w:rPr>
          <w:rFonts w:ascii="宋体" w:eastAsia="宋体" w:hAnsi="宋体" w:cs="宋体"/>
          <w:spacing w:val="-58"/>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成果为依据，明确整治目标、任务、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项目安排、空间布局和实施时序等。</w:t>
      </w:r>
    </w:p>
    <w:p w:rsidR="00AF0E48" w:rsidRDefault="00651821">
      <w:pPr>
        <w:spacing w:before="26" w:line="239"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业务内容：土地综合实施方案主要是在摸清家底的前</w:t>
      </w:r>
      <w:r>
        <w:rPr>
          <w:rFonts w:ascii="宋体" w:eastAsia="宋体" w:hAnsi="宋体" w:cs="宋体"/>
          <w:spacing w:val="7"/>
          <w:sz w:val="20"/>
          <w:szCs w:val="20"/>
          <w:lang w:eastAsia="zh-CN"/>
        </w:rPr>
        <w:t>提下，对土地综合实施方案的必要性、可行性</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进行论证，对投资进行估算，做好资金平衡分析。</w:t>
      </w:r>
    </w:p>
    <w:p w:rsidR="00AF0E48" w:rsidRDefault="00651821">
      <w:pPr>
        <w:spacing w:before="27" w:line="245" w:lineRule="auto"/>
        <w:ind w:left="2" w:right="70"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主要工作程序与技术要点：全域土地综合整治实施方案主要工作程序一般涉及民意调查、土地权属</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调整、地区空间布局优化及衔接、风险控制、资源筹措、</w:t>
      </w:r>
      <w:r>
        <w:rPr>
          <w:rFonts w:ascii="宋体" w:eastAsia="宋体" w:hAnsi="宋体" w:cs="宋体"/>
          <w:spacing w:val="7"/>
          <w:sz w:val="20"/>
          <w:szCs w:val="20"/>
          <w:lang w:eastAsia="zh-CN"/>
        </w:rPr>
        <w:t>合理安排建设内容及实施途径。具体包括编制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实施编制方案，制作项目数据库、图件及相关数据表格等，实</w:t>
      </w:r>
      <w:r>
        <w:rPr>
          <w:rFonts w:ascii="宋体" w:eastAsia="宋体" w:hAnsi="宋体" w:cs="宋体"/>
          <w:spacing w:val="7"/>
          <w:sz w:val="20"/>
          <w:szCs w:val="20"/>
          <w:lang w:eastAsia="zh-CN"/>
        </w:rPr>
        <w:t>施方案一般需要地方人民政府审核同意后</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逐级上报审批。</w:t>
      </w:r>
    </w:p>
    <w:p w:rsidR="00AF0E48" w:rsidRDefault="00651821">
      <w:pPr>
        <w:spacing w:before="28" w:line="239" w:lineRule="auto"/>
        <w:ind w:left="422" w:right="4000" w:hanging="2"/>
        <w:rPr>
          <w:rFonts w:ascii="宋体" w:eastAsia="宋体" w:hAnsi="宋体" w:cs="宋体"/>
          <w:sz w:val="20"/>
          <w:szCs w:val="20"/>
          <w:lang w:eastAsia="zh-CN"/>
        </w:rPr>
      </w:pPr>
      <w:r>
        <w:rPr>
          <w:rFonts w:ascii="宋体" w:eastAsia="宋体" w:hAnsi="宋体" w:cs="宋体"/>
          <w:spacing w:val="5"/>
          <w:sz w:val="20"/>
          <w:szCs w:val="20"/>
          <w:lang w:eastAsia="zh-CN"/>
        </w:rPr>
        <w:t>业务来源（委托人</w:t>
      </w:r>
      <w:r>
        <w:rPr>
          <w:rFonts w:ascii="宋体" w:eastAsia="宋体" w:hAnsi="宋体" w:cs="宋体"/>
          <w:spacing w:val="18"/>
          <w:sz w:val="20"/>
          <w:szCs w:val="20"/>
          <w:lang w:eastAsia="zh-CN"/>
        </w:rPr>
        <w:t>）：</w:t>
      </w:r>
      <w:r>
        <w:rPr>
          <w:rFonts w:ascii="宋体" w:eastAsia="宋体" w:hAnsi="宋体" w:cs="宋体"/>
          <w:spacing w:val="5"/>
          <w:sz w:val="20"/>
          <w:szCs w:val="20"/>
          <w:lang w:eastAsia="zh-CN"/>
        </w:rPr>
        <w:t>人民政府、</w:t>
      </w:r>
      <w:r>
        <w:rPr>
          <w:rFonts w:ascii="宋体" w:eastAsia="宋体" w:hAnsi="宋体" w:cs="宋体"/>
          <w:spacing w:val="-52"/>
          <w:sz w:val="20"/>
          <w:szCs w:val="20"/>
          <w:lang w:eastAsia="zh-CN"/>
        </w:rPr>
        <w:t xml:space="preserve"> </w:t>
      </w:r>
      <w:r>
        <w:rPr>
          <w:rFonts w:ascii="宋体" w:eastAsia="宋体" w:hAnsi="宋体" w:cs="宋体"/>
          <w:spacing w:val="5"/>
          <w:sz w:val="20"/>
          <w:szCs w:val="20"/>
          <w:lang w:eastAsia="zh-CN"/>
        </w:rPr>
        <w:t>自然资源主管部门。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成果形式：全域土地综合整治实施方案。</w:t>
      </w:r>
    </w:p>
    <w:p w:rsidR="00AF0E48" w:rsidRDefault="00651821">
      <w:pPr>
        <w:spacing w:before="27" w:line="238" w:lineRule="auto"/>
        <w:ind w:left="1" w:right="9" w:firstLine="420"/>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专业能力胜任要求：熟悉全域土地综合整治相关法律、行政法规和政策文件，掌握国土空间</w:t>
      </w:r>
      <w:r>
        <w:rPr>
          <w:rFonts w:ascii="宋体" w:eastAsia="宋体" w:hAnsi="宋体" w:cs="宋体"/>
          <w:spacing w:val="8"/>
          <w:sz w:val="20"/>
          <w:szCs w:val="20"/>
          <w:lang w:eastAsia="zh-CN"/>
        </w:rPr>
        <w:t>规划、</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耕地保护、土地估价等业务，具备一定数量</w:t>
      </w:r>
      <w:r>
        <w:rPr>
          <w:rFonts w:ascii="宋体" w:eastAsia="宋体" w:hAnsi="宋体" w:cs="宋体"/>
          <w:spacing w:val="9"/>
          <w:sz w:val="20"/>
          <w:szCs w:val="20"/>
          <w:lang w:eastAsia="zh-CN"/>
        </w:rPr>
        <w:t>的专业人员团队，对土地整治业务流程较为了解。</w:t>
      </w:r>
    </w:p>
    <w:p w:rsidR="00AF0E48" w:rsidRDefault="00651821">
      <w:pPr>
        <w:spacing w:before="28" w:line="239" w:lineRule="auto"/>
        <w:ind w:left="6" w:right="73" w:firstLine="414"/>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业务开展情况：该业务需求大，专业要求高，需</w:t>
      </w:r>
      <w:r>
        <w:rPr>
          <w:rFonts w:ascii="宋体" w:eastAsia="宋体" w:hAnsi="宋体" w:cs="宋体"/>
          <w:spacing w:val="7"/>
          <w:sz w:val="20"/>
          <w:szCs w:val="20"/>
          <w:lang w:eastAsia="zh-CN"/>
        </w:rPr>
        <w:t>要交叉学科技术融合，土地估价机构可结合自身优</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势，提前谋划，重点拓展。</w:t>
      </w:r>
    </w:p>
    <w:p w:rsidR="00AF0E48" w:rsidRDefault="00651821">
      <w:pPr>
        <w:spacing w:before="27" w:line="227" w:lineRule="auto"/>
        <w:ind w:left="423"/>
        <w:rPr>
          <w:rFonts w:ascii="宋体" w:eastAsia="宋体" w:hAnsi="宋体" w:cs="宋体"/>
          <w:sz w:val="20"/>
          <w:szCs w:val="20"/>
          <w:lang w:eastAsia="zh-CN"/>
        </w:rPr>
      </w:pPr>
      <w:r>
        <w:rPr>
          <w:rFonts w:ascii="宋体" w:eastAsia="宋体" w:hAnsi="宋体" w:cs="宋体"/>
          <w:b/>
          <w:bCs/>
          <w:spacing w:val="5"/>
          <w:sz w:val="20"/>
          <w:szCs w:val="20"/>
          <w:lang w:eastAsia="zh-CN"/>
        </w:rPr>
        <w:t>b)</w:t>
      </w:r>
      <w:r>
        <w:rPr>
          <w:rFonts w:ascii="宋体" w:eastAsia="宋体" w:hAnsi="宋体" w:cs="宋体"/>
          <w:spacing w:val="23"/>
          <w:sz w:val="20"/>
          <w:szCs w:val="20"/>
          <w:lang w:eastAsia="zh-CN"/>
        </w:rPr>
        <w:t xml:space="preserve">  </w:t>
      </w:r>
      <w:r>
        <w:rPr>
          <w:rFonts w:ascii="宋体" w:eastAsia="宋体" w:hAnsi="宋体" w:cs="宋体"/>
          <w:b/>
          <w:bCs/>
          <w:spacing w:val="5"/>
          <w:sz w:val="20"/>
          <w:szCs w:val="20"/>
          <w:lang w:eastAsia="zh-CN"/>
        </w:rPr>
        <w:t>国有建设用地供应计划编制</w:t>
      </w:r>
    </w:p>
    <w:p w:rsidR="00AF0E48" w:rsidRDefault="00651821">
      <w:pPr>
        <w:spacing w:before="2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9" w:line="243" w:lineRule="auto"/>
        <w:ind w:left="6" w:firstLine="420"/>
        <w:rPr>
          <w:rFonts w:ascii="宋体" w:eastAsia="宋体" w:hAnsi="宋体" w:cs="宋体"/>
          <w:sz w:val="20"/>
          <w:szCs w:val="20"/>
          <w:lang w:eastAsia="zh-CN"/>
        </w:rPr>
      </w:pPr>
      <w:r>
        <w:rPr>
          <w:rFonts w:ascii="宋体" w:eastAsia="宋体" w:hAnsi="宋体" w:cs="宋体"/>
          <w:spacing w:val="5"/>
          <w:sz w:val="20"/>
          <w:szCs w:val="20"/>
          <w:lang w:eastAsia="zh-CN"/>
        </w:rPr>
        <w:t>《国土资源部关于印发</w:t>
      </w:r>
      <w:r>
        <w:rPr>
          <w:rFonts w:ascii="宋体" w:eastAsia="宋体" w:hAnsi="宋体" w:cs="宋体"/>
          <w:spacing w:val="5"/>
          <w:sz w:val="20"/>
          <w:szCs w:val="20"/>
          <w:lang w:eastAsia="zh-CN"/>
        </w:rPr>
        <w:t>&lt;</w:t>
      </w:r>
      <w:r>
        <w:rPr>
          <w:rFonts w:ascii="宋体" w:eastAsia="宋体" w:hAnsi="宋体" w:cs="宋体"/>
          <w:spacing w:val="5"/>
          <w:sz w:val="20"/>
          <w:szCs w:val="20"/>
          <w:lang w:eastAsia="zh-CN"/>
        </w:rPr>
        <w:t>国有建设用地供应计划编制规范（试</w:t>
      </w:r>
      <w:r>
        <w:rPr>
          <w:rFonts w:ascii="宋体" w:eastAsia="宋体" w:hAnsi="宋体" w:cs="宋体"/>
          <w:spacing w:val="4"/>
          <w:sz w:val="20"/>
          <w:szCs w:val="20"/>
          <w:lang w:eastAsia="zh-CN"/>
        </w:rPr>
        <w:t>行）</w:t>
      </w:r>
      <w:r>
        <w:rPr>
          <w:rFonts w:ascii="宋体" w:eastAsia="宋体" w:hAnsi="宋体" w:cs="宋体"/>
          <w:spacing w:val="4"/>
          <w:sz w:val="20"/>
          <w:szCs w:val="20"/>
          <w:lang w:eastAsia="zh-CN"/>
        </w:rPr>
        <w:t>&gt;</w:t>
      </w:r>
      <w:r>
        <w:rPr>
          <w:rFonts w:ascii="宋体" w:eastAsia="宋体" w:hAnsi="宋体" w:cs="宋体"/>
          <w:spacing w:val="4"/>
          <w:sz w:val="20"/>
          <w:szCs w:val="20"/>
          <w:lang w:eastAsia="zh-CN"/>
        </w:rPr>
        <w:t>的通知》（国土资发〔</w:t>
      </w:r>
      <w:r>
        <w:rPr>
          <w:rFonts w:ascii="宋体" w:eastAsia="宋体" w:hAnsi="宋体" w:cs="宋体"/>
          <w:spacing w:val="4"/>
          <w:sz w:val="20"/>
          <w:szCs w:val="20"/>
          <w:lang w:eastAsia="zh-CN"/>
        </w:rPr>
        <w:t>2010</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117</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号</w:t>
      </w:r>
      <w:r>
        <w:rPr>
          <w:rFonts w:ascii="宋体" w:eastAsia="宋体" w:hAnsi="宋体" w:cs="宋体"/>
          <w:spacing w:val="-28"/>
          <w:sz w:val="20"/>
          <w:szCs w:val="20"/>
          <w:lang w:eastAsia="zh-CN"/>
        </w:rPr>
        <w:t>）：</w:t>
      </w:r>
      <w:r>
        <w:rPr>
          <w:rFonts w:ascii="宋体" w:eastAsia="宋体" w:hAnsi="宋体" w:cs="宋体"/>
          <w:spacing w:val="6"/>
          <w:sz w:val="20"/>
          <w:szCs w:val="20"/>
          <w:lang w:eastAsia="zh-CN"/>
        </w:rPr>
        <w:t>本规范所称国有建设用地供应计划，是指市、县人民政府在计划期内对国有建设用地供应的总量、</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结构、布局、时序和方式做出的科学安排。</w:t>
      </w:r>
    </w:p>
    <w:p w:rsidR="00AF0E48" w:rsidRDefault="00651821">
      <w:pPr>
        <w:spacing w:before="26" w:line="243" w:lineRule="auto"/>
        <w:ind w:right="20" w:firstLine="426"/>
        <w:jc w:val="both"/>
        <w:rPr>
          <w:rFonts w:ascii="宋体" w:eastAsia="宋体" w:hAnsi="宋体" w:cs="宋体"/>
          <w:sz w:val="20"/>
          <w:szCs w:val="20"/>
          <w:lang w:eastAsia="zh-CN"/>
        </w:rPr>
      </w:pPr>
      <w:r>
        <w:rPr>
          <w:rFonts w:ascii="宋体" w:eastAsia="宋体" w:hAnsi="宋体" w:cs="宋体"/>
          <w:spacing w:val="7"/>
          <w:sz w:val="20"/>
          <w:szCs w:val="20"/>
          <w:lang w:eastAsia="zh-CN"/>
        </w:rPr>
        <w:t>《自然资源部关于完善工业用地供应政策支持实体经济发展的通知》（自然资发〔</w:t>
      </w:r>
      <w:r>
        <w:rPr>
          <w:rFonts w:ascii="宋体" w:eastAsia="宋体" w:hAnsi="宋体" w:cs="宋体"/>
          <w:spacing w:val="7"/>
          <w:sz w:val="20"/>
          <w:szCs w:val="20"/>
          <w:lang w:eastAsia="zh-CN"/>
        </w:rPr>
        <w:t>2022</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201</w:t>
      </w:r>
      <w:r>
        <w:rPr>
          <w:rFonts w:ascii="宋体" w:eastAsia="宋体" w:hAnsi="宋体" w:cs="宋体"/>
          <w:spacing w:val="7"/>
          <w:sz w:val="20"/>
          <w:szCs w:val="20"/>
          <w:lang w:eastAsia="zh-CN"/>
        </w:rPr>
        <w:t>号</w:t>
      </w:r>
      <w:r>
        <w:rPr>
          <w:rFonts w:ascii="宋体" w:eastAsia="宋体" w:hAnsi="宋体" w:cs="宋体"/>
          <w:spacing w:val="-23"/>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在不同供应方式折算到最高年期土地价格基本均衡的前提下，明确</w:t>
      </w:r>
      <w:r>
        <w:rPr>
          <w:rFonts w:ascii="宋体" w:eastAsia="宋体" w:hAnsi="宋体" w:cs="宋体"/>
          <w:spacing w:val="7"/>
          <w:sz w:val="20"/>
          <w:szCs w:val="20"/>
          <w:lang w:eastAsia="zh-CN"/>
        </w:rPr>
        <w:t>价格（租金）标底。工业用地的价格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（租金）不得低于工业用地的成本价（租）。</w:t>
      </w:r>
    </w:p>
    <w:p w:rsidR="00AF0E48" w:rsidRDefault="00651821">
      <w:pPr>
        <w:spacing w:before="25" w:line="245" w:lineRule="auto"/>
        <w:ind w:left="1" w:right="17" w:firstLine="425"/>
        <w:jc w:val="both"/>
        <w:rPr>
          <w:rFonts w:ascii="宋体" w:eastAsia="宋体" w:hAnsi="宋体" w:cs="宋体"/>
          <w:sz w:val="20"/>
          <w:szCs w:val="20"/>
          <w:lang w:eastAsia="zh-CN"/>
        </w:rPr>
      </w:pPr>
      <w:r>
        <w:rPr>
          <w:rFonts w:ascii="宋体" w:eastAsia="宋体" w:hAnsi="宋体" w:cs="宋体"/>
          <w:spacing w:val="4"/>
          <w:sz w:val="20"/>
          <w:szCs w:val="20"/>
          <w:lang w:eastAsia="zh-CN"/>
        </w:rPr>
        <w:t>《自然资源部办公厅关于做好</w:t>
      </w:r>
      <w:r>
        <w:rPr>
          <w:rFonts w:ascii="宋体" w:eastAsia="宋体" w:hAnsi="宋体" w:cs="宋体"/>
          <w:spacing w:val="4"/>
          <w:sz w:val="20"/>
          <w:szCs w:val="20"/>
          <w:lang w:eastAsia="zh-CN"/>
        </w:rPr>
        <w:t>2024</w:t>
      </w:r>
      <w:r>
        <w:rPr>
          <w:rFonts w:ascii="宋体" w:eastAsia="宋体" w:hAnsi="宋体" w:cs="宋体"/>
          <w:spacing w:val="4"/>
          <w:sz w:val="20"/>
          <w:szCs w:val="20"/>
          <w:lang w:eastAsia="zh-CN"/>
        </w:rPr>
        <w:t>年住宅用地供应有关工作的通知》（自然资办函〔</w:t>
      </w:r>
      <w:r>
        <w:rPr>
          <w:rFonts w:ascii="宋体" w:eastAsia="宋体" w:hAnsi="宋体" w:cs="宋体"/>
          <w:spacing w:val="4"/>
          <w:sz w:val="20"/>
          <w:szCs w:val="20"/>
          <w:lang w:eastAsia="zh-CN"/>
        </w:rPr>
        <w:t>2024</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918</w:t>
      </w:r>
      <w:r>
        <w:rPr>
          <w:rFonts w:ascii="宋体" w:eastAsia="宋体" w:hAnsi="宋体" w:cs="宋体"/>
          <w:spacing w:val="4"/>
          <w:sz w:val="20"/>
          <w:szCs w:val="20"/>
          <w:lang w:eastAsia="zh-CN"/>
        </w:rPr>
        <w:t>号</w:t>
      </w:r>
      <w:r>
        <w:rPr>
          <w:rFonts w:ascii="宋体" w:eastAsia="宋体" w:hAnsi="宋体" w:cs="宋体"/>
          <w:spacing w:val="-51"/>
          <w:w w:val="95"/>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市、县自然资源主管部门要严格落实住宅用地供应主体责任</w:t>
      </w:r>
      <w:r>
        <w:rPr>
          <w:rFonts w:ascii="宋体" w:eastAsia="宋体" w:hAnsi="宋体" w:cs="宋体"/>
          <w:spacing w:val="7"/>
          <w:sz w:val="20"/>
          <w:szCs w:val="20"/>
          <w:lang w:eastAsia="zh-CN"/>
        </w:rPr>
        <w:t>，加强组织领导和部门协同，科学编制供地</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计划</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w:t>
      </w:r>
    </w:p>
    <w:p w:rsidR="00AF0E48" w:rsidRDefault="00651821">
      <w:pPr>
        <w:spacing w:before="22"/>
        <w:ind w:left="19" w:right="73" w:firstLine="401"/>
        <w:rPr>
          <w:rFonts w:ascii="宋体" w:eastAsia="宋体" w:hAnsi="宋体" w:cs="宋体"/>
          <w:sz w:val="20"/>
          <w:szCs w:val="20"/>
          <w:lang w:eastAsia="zh-CN"/>
        </w:rPr>
      </w:pPr>
      <w:r>
        <w:rPr>
          <w:rFonts w:ascii="宋体" w:eastAsia="宋体" w:hAnsi="宋体" w:cs="宋体"/>
          <w:spacing w:val="8"/>
          <w:sz w:val="20"/>
          <w:szCs w:val="20"/>
          <w:lang w:eastAsia="zh-CN"/>
        </w:rPr>
        <w:t>业务内容：为市、县人民政府在计划期内对国有</w:t>
      </w:r>
      <w:r>
        <w:rPr>
          <w:rFonts w:ascii="宋体" w:eastAsia="宋体" w:hAnsi="宋体" w:cs="宋体"/>
          <w:spacing w:val="7"/>
          <w:sz w:val="20"/>
          <w:szCs w:val="20"/>
          <w:lang w:eastAsia="zh-CN"/>
        </w:rPr>
        <w:t>建设用地供应的总量、结构、布局、时序和方式做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出的科学安排，而进行的年度供地计划书编制。</w:t>
      </w:r>
    </w:p>
    <w:p w:rsidR="00AF0E48" w:rsidRDefault="00651821">
      <w:pPr>
        <w:spacing w:before="26" w:line="245" w:lineRule="auto"/>
        <w:ind w:left="5" w:right="70" w:firstLine="418"/>
        <w:jc w:val="both"/>
        <w:rPr>
          <w:rFonts w:ascii="宋体" w:eastAsia="宋体" w:hAnsi="宋体" w:cs="宋体"/>
          <w:sz w:val="20"/>
          <w:szCs w:val="20"/>
          <w:lang w:eastAsia="zh-CN"/>
        </w:rPr>
      </w:pPr>
      <w:r>
        <w:rPr>
          <w:rFonts w:ascii="宋体" w:eastAsia="宋体" w:hAnsi="宋体" w:cs="宋体"/>
          <w:spacing w:val="11"/>
          <w:sz w:val="20"/>
          <w:szCs w:val="20"/>
          <w:lang w:eastAsia="zh-CN"/>
        </w:rPr>
        <w:t>主要工作程序与技术要点</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）按照《国有建</w:t>
      </w:r>
      <w:r>
        <w:rPr>
          <w:rFonts w:ascii="宋体" w:eastAsia="宋体" w:hAnsi="宋体" w:cs="宋体"/>
          <w:spacing w:val="10"/>
          <w:sz w:val="20"/>
          <w:szCs w:val="20"/>
          <w:lang w:eastAsia="zh-CN"/>
        </w:rPr>
        <w:t>设用地供应计划编制规范（试行）》的要求，调查</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收集年度国有建设用地供应计划编制所需的各</w:t>
      </w:r>
      <w:r>
        <w:rPr>
          <w:rFonts w:ascii="宋体" w:eastAsia="宋体" w:hAnsi="宋体" w:cs="宋体"/>
          <w:spacing w:val="10"/>
          <w:sz w:val="20"/>
          <w:szCs w:val="20"/>
          <w:lang w:eastAsia="zh-CN"/>
        </w:rPr>
        <w:t>类资料</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）分析汇总年度国有建设用地需求、供应潜</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力、供应能力和年度供地台账</w:t>
      </w:r>
      <w:r>
        <w:rPr>
          <w:rFonts w:ascii="宋体" w:eastAsia="宋体" w:hAnsi="宋体" w:cs="宋体"/>
          <w:spacing w:val="3"/>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）运用趋势预测法、移动平均法、线性回归法、指数平滑法、用地</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定额指标法和灰色模型法等多种方法对年度国有建设用地供应总量和各类用途供应量进行预测</w:t>
      </w:r>
      <w:r>
        <w:rPr>
          <w:rFonts w:ascii="宋体" w:eastAsia="宋体" w:hAnsi="宋体" w:cs="宋体"/>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w:t>
      </w:r>
    </w:p>
    <w:p w:rsidR="00AF0E48" w:rsidRDefault="00AF0E48">
      <w:pPr>
        <w:spacing w:line="245" w:lineRule="auto"/>
        <w:rPr>
          <w:rFonts w:ascii="宋体" w:eastAsia="宋体" w:hAnsi="宋体" w:cs="宋体"/>
          <w:sz w:val="20"/>
          <w:szCs w:val="20"/>
          <w:lang w:eastAsia="zh-CN"/>
        </w:rPr>
        <w:sectPr w:rsidR="00AF0E48">
          <w:footerReference w:type="default" r:id="rId61"/>
          <w:pgSz w:w="11906" w:h="16839"/>
          <w:pgMar w:top="1431" w:right="1063" w:bottom="1308" w:left="1424"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left="2" w:right="160" w:firstLine="3"/>
        <w:rPr>
          <w:rFonts w:ascii="宋体" w:eastAsia="宋体" w:hAnsi="宋体" w:cs="宋体"/>
          <w:sz w:val="20"/>
          <w:szCs w:val="20"/>
          <w:lang w:eastAsia="zh-CN"/>
        </w:rPr>
      </w:pPr>
      <w:r>
        <w:rPr>
          <w:rFonts w:ascii="宋体" w:eastAsia="宋体" w:hAnsi="宋体" w:cs="宋体"/>
          <w:spacing w:val="8"/>
          <w:sz w:val="20"/>
          <w:szCs w:val="20"/>
          <w:lang w:eastAsia="zh-CN"/>
        </w:rPr>
        <w:t>结合年度国有建设用地需求、年度土地供应能力</w:t>
      </w:r>
      <w:r>
        <w:rPr>
          <w:rFonts w:ascii="宋体" w:eastAsia="宋体" w:hAnsi="宋体" w:cs="宋体"/>
          <w:spacing w:val="7"/>
          <w:sz w:val="20"/>
          <w:szCs w:val="20"/>
          <w:lang w:eastAsia="zh-CN"/>
        </w:rPr>
        <w:t>和土地利用年度计划、年度国民经济和社会发展基本思</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路等综合确定年度国有建设用地供应计划初步成果</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5</w:t>
      </w:r>
      <w:r>
        <w:rPr>
          <w:rFonts w:ascii="宋体" w:eastAsia="宋体" w:hAnsi="宋体" w:cs="宋体"/>
          <w:spacing w:val="10"/>
          <w:sz w:val="20"/>
          <w:szCs w:val="20"/>
          <w:lang w:eastAsia="zh-CN"/>
        </w:rPr>
        <w:t>）初步成果论证、调整、完善。</w:t>
      </w:r>
    </w:p>
    <w:p w:rsidR="00AF0E48" w:rsidRDefault="00651821">
      <w:pPr>
        <w:spacing w:before="25"/>
        <w:ind w:left="422" w:right="3456"/>
        <w:rPr>
          <w:rFonts w:ascii="宋体" w:eastAsia="宋体" w:hAnsi="宋体" w:cs="宋体"/>
          <w:sz w:val="20"/>
          <w:szCs w:val="20"/>
          <w:lang w:eastAsia="zh-CN"/>
        </w:rPr>
      </w:pPr>
      <w:r>
        <w:rPr>
          <w:rFonts w:ascii="宋体" w:eastAsia="宋体" w:hAnsi="宋体" w:cs="宋体"/>
          <w:spacing w:val="8"/>
          <w:sz w:val="20"/>
          <w:szCs w:val="20"/>
          <w:lang w:eastAsia="zh-CN"/>
        </w:rPr>
        <w:t>成果形式：国有建设用地供应计划方案（含供应计划表等）。</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6" w:line="239" w:lineRule="auto"/>
        <w:ind w:left="4" w:right="160" w:firstLine="417"/>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专业能力胜任要求：熟悉土地管理、土地开</w:t>
      </w:r>
      <w:r>
        <w:rPr>
          <w:rFonts w:ascii="宋体" w:eastAsia="宋体" w:hAnsi="宋体" w:cs="宋体"/>
          <w:spacing w:val="7"/>
          <w:sz w:val="20"/>
          <w:szCs w:val="20"/>
          <w:lang w:eastAsia="zh-CN"/>
        </w:rPr>
        <w:t>发利用等相关法律、行政法规、政策规定，掌握国有建</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设用地供应计划编制的流程、方法以及相应调</w:t>
      </w:r>
      <w:r>
        <w:rPr>
          <w:rFonts w:ascii="宋体" w:eastAsia="宋体" w:hAnsi="宋体" w:cs="宋体"/>
          <w:spacing w:val="9"/>
          <w:sz w:val="20"/>
          <w:szCs w:val="20"/>
          <w:lang w:eastAsia="zh-CN"/>
        </w:rPr>
        <w:t>查、统计、分析能力，熟悉当地土地房地产市场状况。</w:t>
      </w:r>
    </w:p>
    <w:p w:rsidR="00AF0E48" w:rsidRDefault="00651821">
      <w:pPr>
        <w:spacing w:before="27"/>
        <w:ind w:right="157"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7" w:lineRule="auto"/>
        <w:ind w:left="429"/>
        <w:rPr>
          <w:rFonts w:ascii="宋体" w:eastAsia="宋体" w:hAnsi="宋体" w:cs="宋体"/>
          <w:sz w:val="20"/>
          <w:szCs w:val="20"/>
          <w:lang w:eastAsia="zh-CN"/>
        </w:rPr>
      </w:pPr>
      <w:r>
        <w:rPr>
          <w:rFonts w:ascii="宋体" w:eastAsia="宋体" w:hAnsi="宋体" w:cs="宋体"/>
          <w:b/>
          <w:bCs/>
          <w:spacing w:val="5"/>
          <w:sz w:val="20"/>
          <w:szCs w:val="20"/>
          <w:lang w:eastAsia="zh-CN"/>
        </w:rPr>
        <w:t>c)</w:t>
      </w:r>
      <w:r>
        <w:rPr>
          <w:rFonts w:ascii="宋体" w:eastAsia="宋体" w:hAnsi="宋体" w:cs="宋体"/>
          <w:spacing w:val="16"/>
          <w:sz w:val="20"/>
          <w:szCs w:val="20"/>
          <w:lang w:eastAsia="zh-CN"/>
        </w:rPr>
        <w:t xml:space="preserve">  </w:t>
      </w:r>
      <w:r>
        <w:rPr>
          <w:rFonts w:ascii="宋体" w:eastAsia="宋体" w:hAnsi="宋体" w:cs="宋体"/>
          <w:b/>
          <w:bCs/>
          <w:spacing w:val="5"/>
          <w:sz w:val="20"/>
          <w:szCs w:val="20"/>
          <w:lang w:eastAsia="zh-CN"/>
        </w:rPr>
        <w:t>点状供地实施方案编制</w:t>
      </w:r>
    </w:p>
    <w:p w:rsidR="00AF0E48" w:rsidRDefault="00651821">
      <w:pPr>
        <w:spacing w:before="28"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4" w:lineRule="auto"/>
        <w:ind w:left="1" w:right="96" w:firstLine="424"/>
        <w:rPr>
          <w:rFonts w:ascii="宋体" w:eastAsia="宋体" w:hAnsi="宋体" w:cs="宋体"/>
          <w:sz w:val="20"/>
          <w:szCs w:val="20"/>
          <w:lang w:eastAsia="zh-CN"/>
        </w:rPr>
      </w:pPr>
      <w:r>
        <w:rPr>
          <w:rFonts w:ascii="宋体" w:eastAsia="宋体" w:hAnsi="宋体" w:cs="宋体"/>
          <w:spacing w:val="7"/>
          <w:sz w:val="20"/>
          <w:szCs w:val="20"/>
          <w:lang w:eastAsia="zh-CN"/>
        </w:rPr>
        <w:t>《中共中央</w:t>
      </w:r>
      <w:r>
        <w:rPr>
          <w:rFonts w:ascii="宋体" w:eastAsia="宋体" w:hAnsi="宋体" w:cs="宋体"/>
          <w:spacing w:val="36"/>
          <w:sz w:val="20"/>
          <w:szCs w:val="20"/>
          <w:lang w:eastAsia="zh-CN"/>
        </w:rPr>
        <w:t xml:space="preserve"> </w:t>
      </w:r>
      <w:r>
        <w:rPr>
          <w:rFonts w:ascii="宋体" w:eastAsia="宋体" w:hAnsi="宋体" w:cs="宋体"/>
          <w:spacing w:val="7"/>
          <w:sz w:val="20"/>
          <w:szCs w:val="20"/>
          <w:lang w:eastAsia="zh-CN"/>
        </w:rPr>
        <w:t>国务院关于实施乡村振兴战略的意见》（中</w:t>
      </w:r>
      <w:r>
        <w:rPr>
          <w:rFonts w:ascii="宋体" w:eastAsia="宋体" w:hAnsi="宋体" w:cs="宋体"/>
          <w:spacing w:val="6"/>
          <w:sz w:val="20"/>
          <w:szCs w:val="20"/>
          <w:lang w:eastAsia="zh-CN"/>
        </w:rPr>
        <w:t>发〔</w:t>
      </w:r>
      <w:r>
        <w:rPr>
          <w:rFonts w:ascii="宋体" w:eastAsia="宋体" w:hAnsi="宋体" w:cs="宋体"/>
          <w:spacing w:val="6"/>
          <w:sz w:val="20"/>
          <w:szCs w:val="20"/>
          <w:lang w:eastAsia="zh-CN"/>
        </w:rPr>
        <w:t>2018</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w:t>
      </w:r>
      <w:r>
        <w:rPr>
          <w:rFonts w:ascii="宋体" w:eastAsia="宋体" w:hAnsi="宋体" w:cs="宋体"/>
          <w:spacing w:val="6"/>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6"/>
          <w:sz w:val="20"/>
          <w:szCs w:val="20"/>
          <w:lang w:eastAsia="zh-CN"/>
        </w:rPr>
        <w:t>各地区各部门要编制乡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村振兴地方规划和专项规划或方案。加强各类规划的统筹管理和系统衔接，形成城乡融合、区域一体、</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多规合一的规划体系。</w:t>
      </w:r>
    </w:p>
    <w:p w:rsidR="00AF0E48" w:rsidRDefault="00651821">
      <w:pPr>
        <w:spacing w:before="25" w:line="239" w:lineRule="auto"/>
        <w:ind w:left="17" w:right="160" w:firstLine="409"/>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国务院关于全面推进乡村振兴加快农业农村现代化的意见》（</w:t>
      </w:r>
      <w:r>
        <w:rPr>
          <w:rFonts w:ascii="宋体" w:eastAsia="宋体" w:hAnsi="宋体" w:cs="宋体"/>
          <w:spacing w:val="8"/>
          <w:sz w:val="20"/>
          <w:szCs w:val="20"/>
          <w:lang w:eastAsia="zh-CN"/>
        </w:rPr>
        <w:t>2021</w:t>
      </w:r>
      <w:r>
        <w:rPr>
          <w:rFonts w:ascii="宋体" w:eastAsia="宋体" w:hAnsi="宋体" w:cs="宋体"/>
          <w:spacing w:val="8"/>
          <w:sz w:val="20"/>
          <w:szCs w:val="20"/>
          <w:lang w:eastAsia="zh-CN"/>
        </w:rPr>
        <w:t>年</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根据乡村休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闲观光等产业分散布局的实际需要，探索灵活</w:t>
      </w:r>
      <w:r>
        <w:rPr>
          <w:rFonts w:ascii="宋体" w:eastAsia="宋体" w:hAnsi="宋体" w:cs="宋体"/>
          <w:spacing w:val="8"/>
          <w:sz w:val="20"/>
          <w:szCs w:val="20"/>
          <w:lang w:eastAsia="zh-CN"/>
        </w:rPr>
        <w:t>多样的供地新方式。</w:t>
      </w:r>
    </w:p>
    <w:p w:rsidR="00AF0E48" w:rsidRDefault="00651821">
      <w:pPr>
        <w:spacing w:before="27" w:line="239" w:lineRule="auto"/>
        <w:ind w:right="160" w:firstLine="425"/>
        <w:rPr>
          <w:rFonts w:ascii="宋体" w:eastAsia="宋体" w:hAnsi="宋体" w:cs="宋体"/>
          <w:sz w:val="20"/>
          <w:szCs w:val="20"/>
          <w:lang w:eastAsia="zh-CN"/>
        </w:rPr>
      </w:pPr>
      <w:r>
        <w:rPr>
          <w:rFonts w:ascii="宋体" w:eastAsia="宋体" w:hAnsi="宋体" w:cs="宋体"/>
          <w:spacing w:val="7"/>
          <w:sz w:val="20"/>
          <w:szCs w:val="20"/>
          <w:lang w:eastAsia="zh-CN"/>
        </w:rPr>
        <w:t>《国务院关于促进乡村产业振兴的指导意见》（国发〔</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12</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新增耕地指标和城乡建设用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地增减挂钩节余指标跨省域调剂收益，全部用于巩固脱贫攻坚成果和支持乡村振兴。</w:t>
      </w:r>
    </w:p>
    <w:p w:rsidR="00AF0E48" w:rsidRDefault="00651821">
      <w:pPr>
        <w:spacing w:before="27" w:line="239" w:lineRule="auto"/>
        <w:ind w:left="2" w:right="96" w:firstLine="417"/>
        <w:rPr>
          <w:rFonts w:ascii="宋体" w:eastAsia="宋体" w:hAnsi="宋体" w:cs="宋体"/>
          <w:sz w:val="20"/>
          <w:szCs w:val="20"/>
          <w:lang w:eastAsia="zh-CN"/>
        </w:rPr>
      </w:pPr>
      <w:r>
        <w:rPr>
          <w:rFonts w:ascii="宋体" w:eastAsia="宋体" w:hAnsi="宋体" w:cs="宋体"/>
          <w:spacing w:val="8"/>
          <w:sz w:val="20"/>
          <w:szCs w:val="20"/>
          <w:lang w:eastAsia="zh-CN"/>
        </w:rPr>
        <w:t>业务内容：为实施乡村产业项目及其配套的基础</w:t>
      </w:r>
      <w:r>
        <w:rPr>
          <w:rFonts w:ascii="宋体" w:eastAsia="宋体" w:hAnsi="宋体" w:cs="宋体"/>
          <w:spacing w:val="7"/>
          <w:sz w:val="20"/>
          <w:szCs w:val="20"/>
          <w:lang w:eastAsia="zh-CN"/>
        </w:rPr>
        <w:t>设施和公共服务设施建设，确需城镇开</w:t>
      </w:r>
      <w:r>
        <w:rPr>
          <w:rFonts w:ascii="宋体" w:eastAsia="宋体" w:hAnsi="宋体" w:cs="宋体"/>
          <w:spacing w:val="7"/>
          <w:sz w:val="20"/>
          <w:szCs w:val="20"/>
          <w:lang w:eastAsia="zh-CN"/>
        </w:rPr>
        <w:t>发边界外使</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用零星、分散建设用地的创新供地模式，并按规定合理设定供地前置条件，带项目实施方案供应土</w:t>
      </w:r>
      <w:r>
        <w:rPr>
          <w:rFonts w:ascii="宋体" w:eastAsia="宋体" w:hAnsi="宋体" w:cs="宋体"/>
          <w:spacing w:val="8"/>
          <w:sz w:val="20"/>
          <w:szCs w:val="20"/>
          <w:lang w:eastAsia="zh-CN"/>
        </w:rPr>
        <w:t>地。</w:t>
      </w:r>
    </w:p>
    <w:p w:rsidR="00AF0E48" w:rsidRDefault="00651821">
      <w:pPr>
        <w:spacing w:before="29" w:line="247" w:lineRule="auto"/>
        <w:ind w:right="105" w:firstLine="422"/>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主要工作程序与技术要点：点状供地方实施方案主要是明确项目选址是否符合国土空间规划；明确</w:t>
      </w:r>
      <w:r>
        <w:rPr>
          <w:rFonts w:ascii="宋体" w:eastAsia="宋体" w:hAnsi="宋体" w:cs="宋体"/>
          <w:spacing w:val="18"/>
          <w:sz w:val="20"/>
          <w:szCs w:val="20"/>
          <w:lang w:eastAsia="zh-CN"/>
        </w:rPr>
        <w:t xml:space="preserve"> </w:t>
      </w:r>
      <w:r>
        <w:rPr>
          <w:rFonts w:ascii="宋体" w:eastAsia="宋体" w:hAnsi="宋体" w:cs="宋体"/>
          <w:spacing w:val="4"/>
          <w:sz w:val="20"/>
          <w:szCs w:val="20"/>
          <w:lang w:eastAsia="zh-CN"/>
        </w:rPr>
        <w:t>产业类型、标准、形态及规划条件、建筑标准、节地技术、公建配套、用途变更、分割转让限制等要求；</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明确项目涉及土地征收、农用地和未利用地转用以及土地拟供</w:t>
      </w:r>
      <w:r>
        <w:rPr>
          <w:rFonts w:ascii="宋体" w:eastAsia="宋体" w:hAnsi="宋体" w:cs="宋体"/>
          <w:spacing w:val="7"/>
          <w:sz w:val="20"/>
          <w:szCs w:val="20"/>
          <w:lang w:eastAsia="zh-CN"/>
        </w:rPr>
        <w:t>应、使用情况；明确履约监管责任、监管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措施、违约罚则等。开展实施方案编制工作，一般需制定工作方案</w:t>
      </w:r>
      <w:r>
        <w:rPr>
          <w:rFonts w:ascii="宋体" w:eastAsia="宋体" w:hAnsi="宋体" w:cs="宋体"/>
          <w:spacing w:val="7"/>
          <w:sz w:val="20"/>
          <w:szCs w:val="20"/>
          <w:lang w:eastAsia="zh-CN"/>
        </w:rPr>
        <w:t>和计划，收集基础资料，项目用地需</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求与选址，编制点状供地实施方案、制作相关图件、数据库和</w:t>
      </w:r>
      <w:r>
        <w:rPr>
          <w:rFonts w:ascii="宋体" w:eastAsia="宋体" w:hAnsi="宋体" w:cs="宋体"/>
          <w:spacing w:val="7"/>
          <w:sz w:val="20"/>
          <w:szCs w:val="20"/>
          <w:lang w:eastAsia="zh-CN"/>
        </w:rPr>
        <w:t>坐标文件等，并报相关人民政府审定，经</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批准、备案的项目实施方案是项目后续办理规划、用地、供地手续的依据。</w:t>
      </w:r>
    </w:p>
    <w:p w:rsidR="00AF0E48" w:rsidRDefault="00651821">
      <w:pPr>
        <w:spacing w:before="25"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成果形式：点状供地实施方案。</w:t>
      </w:r>
    </w:p>
    <w:p w:rsidR="00AF0E48" w:rsidRDefault="00651821">
      <w:pPr>
        <w:spacing w:before="27"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2"/>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自然资源主管部门、项目用地单位。</w:t>
      </w:r>
    </w:p>
    <w:p w:rsidR="00AF0E48" w:rsidRDefault="00651821">
      <w:pPr>
        <w:spacing w:before="27" w:line="239" w:lineRule="auto"/>
        <w:ind w:left="2" w:right="160" w:firstLine="419"/>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专业能力胜任要求：熟悉土地管理、点状供</w:t>
      </w:r>
      <w:r>
        <w:rPr>
          <w:rFonts w:ascii="宋体" w:eastAsia="宋体" w:hAnsi="宋体" w:cs="宋体"/>
          <w:spacing w:val="7"/>
          <w:sz w:val="20"/>
          <w:szCs w:val="20"/>
          <w:lang w:eastAsia="zh-CN"/>
        </w:rPr>
        <w:t>地等相关法律、行政法规、政策规定，掌握点状供地方</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案编制所需的选址论证、产业规划与现状、资料收集、用地需求等等。</w:t>
      </w:r>
    </w:p>
    <w:p w:rsidR="00AF0E48" w:rsidRDefault="00651821">
      <w:pPr>
        <w:spacing w:before="25" w:line="241" w:lineRule="auto"/>
        <w:ind w:right="157"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8" w:lineRule="auto"/>
        <w:ind w:left="429"/>
        <w:rPr>
          <w:rFonts w:ascii="宋体" w:eastAsia="宋体" w:hAnsi="宋体" w:cs="宋体"/>
          <w:sz w:val="20"/>
          <w:szCs w:val="20"/>
          <w:lang w:eastAsia="zh-CN"/>
        </w:rPr>
      </w:pPr>
      <w:r>
        <w:rPr>
          <w:rFonts w:ascii="宋体" w:eastAsia="宋体" w:hAnsi="宋体" w:cs="宋体"/>
          <w:b/>
          <w:bCs/>
          <w:spacing w:val="6"/>
          <w:sz w:val="20"/>
          <w:szCs w:val="20"/>
          <w:lang w:eastAsia="zh-CN"/>
        </w:rPr>
        <w:t>d)</w:t>
      </w:r>
      <w:r>
        <w:rPr>
          <w:rFonts w:ascii="宋体" w:eastAsia="宋体" w:hAnsi="宋体" w:cs="宋体"/>
          <w:spacing w:val="6"/>
          <w:sz w:val="20"/>
          <w:szCs w:val="20"/>
          <w:lang w:eastAsia="zh-CN"/>
        </w:rPr>
        <w:t xml:space="preserve"> </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土地储备计划编制</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27"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《国务院关于促进节约集约用地的通知》（</w:t>
      </w:r>
      <w:r>
        <w:rPr>
          <w:rFonts w:ascii="宋体" w:eastAsia="宋体" w:hAnsi="宋体" w:cs="宋体"/>
          <w:spacing w:val="8"/>
          <w:sz w:val="20"/>
          <w:szCs w:val="20"/>
          <w:lang w:eastAsia="zh-CN"/>
        </w:rPr>
        <w:t>国发〔</w:t>
      </w:r>
      <w:r>
        <w:rPr>
          <w:rFonts w:ascii="宋体" w:eastAsia="宋体" w:hAnsi="宋体" w:cs="宋体"/>
          <w:spacing w:val="8"/>
          <w:sz w:val="20"/>
          <w:szCs w:val="20"/>
          <w:lang w:eastAsia="zh-CN"/>
        </w:rPr>
        <w:t>2008</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8"/>
          <w:sz w:val="20"/>
          <w:szCs w:val="20"/>
          <w:lang w:eastAsia="zh-CN"/>
        </w:rPr>
        <w:t>完善建设用地储备制度。</w:t>
      </w:r>
    </w:p>
    <w:p w:rsidR="00AF0E48" w:rsidRDefault="00651821">
      <w:pPr>
        <w:spacing w:before="29" w:line="245" w:lineRule="auto"/>
        <w:ind w:right="157" w:firstLine="425"/>
        <w:rPr>
          <w:rFonts w:ascii="宋体" w:eastAsia="宋体" w:hAnsi="宋体" w:cs="宋体"/>
          <w:sz w:val="20"/>
          <w:szCs w:val="20"/>
          <w:lang w:eastAsia="zh-CN"/>
        </w:rPr>
      </w:pPr>
      <w:r>
        <w:rPr>
          <w:rFonts w:ascii="宋体" w:eastAsia="宋体" w:hAnsi="宋体" w:cs="宋体"/>
          <w:spacing w:val="8"/>
          <w:sz w:val="20"/>
          <w:szCs w:val="20"/>
          <w:lang w:eastAsia="zh-CN"/>
        </w:rPr>
        <w:t>《财政部</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国土资源部</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中国人民银行</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中国银行业监督管理委员会关</w:t>
      </w:r>
      <w:r>
        <w:rPr>
          <w:rFonts w:ascii="宋体" w:eastAsia="宋体" w:hAnsi="宋体" w:cs="宋体"/>
          <w:spacing w:val="7"/>
          <w:sz w:val="20"/>
          <w:szCs w:val="20"/>
          <w:lang w:eastAsia="zh-CN"/>
        </w:rPr>
        <w:t>于规范土地储备和资金管理等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相关问题的通知》（财综〔</w:t>
      </w:r>
      <w:r>
        <w:rPr>
          <w:rFonts w:ascii="宋体" w:eastAsia="宋体" w:hAnsi="宋体" w:cs="宋体"/>
          <w:spacing w:val="9"/>
          <w:sz w:val="20"/>
          <w:szCs w:val="20"/>
          <w:lang w:eastAsia="zh-CN"/>
        </w:rPr>
        <w:t>2016</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土地储备机构应当于每年第三季度根据当地经济发展水平、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上年度地方财力状况、近三年土地供应量、上年度地方政府</w:t>
      </w:r>
      <w:r>
        <w:rPr>
          <w:rFonts w:ascii="宋体" w:eastAsia="宋体" w:hAnsi="宋体" w:cs="宋体"/>
          <w:spacing w:val="7"/>
          <w:sz w:val="20"/>
          <w:szCs w:val="20"/>
          <w:lang w:eastAsia="zh-CN"/>
        </w:rPr>
        <w:t>债务限额、地方政府还款能力等因素，按照</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宗地编制下一年度土地储备资金收支项目预</w:t>
      </w:r>
      <w:r>
        <w:rPr>
          <w:rFonts w:ascii="宋体" w:eastAsia="宋体" w:hAnsi="宋体" w:cs="宋体"/>
          <w:spacing w:val="9"/>
          <w:sz w:val="20"/>
          <w:szCs w:val="20"/>
          <w:lang w:eastAsia="zh-CN"/>
        </w:rPr>
        <w:t>算，经主管部门审核后，报同级财政部门审定。</w:t>
      </w:r>
    </w:p>
    <w:p w:rsidR="00AF0E48" w:rsidRDefault="00651821">
      <w:pPr>
        <w:spacing w:before="26" w:line="244" w:lineRule="auto"/>
        <w:ind w:right="160" w:firstLine="426"/>
        <w:rPr>
          <w:rFonts w:ascii="宋体" w:eastAsia="宋体" w:hAnsi="宋体" w:cs="宋体"/>
          <w:sz w:val="20"/>
          <w:szCs w:val="20"/>
          <w:lang w:eastAsia="zh-CN"/>
        </w:rPr>
      </w:pPr>
      <w:r>
        <w:rPr>
          <w:rFonts w:ascii="宋体" w:eastAsia="宋体" w:hAnsi="宋体" w:cs="宋体"/>
          <w:spacing w:val="6"/>
          <w:sz w:val="20"/>
          <w:szCs w:val="20"/>
          <w:lang w:eastAsia="zh-CN"/>
        </w:rPr>
        <w:t>《财政部</w:t>
      </w:r>
      <w:r>
        <w:rPr>
          <w:rFonts w:ascii="宋体" w:eastAsia="宋体" w:hAnsi="宋体" w:cs="宋体"/>
          <w:spacing w:val="38"/>
          <w:sz w:val="20"/>
          <w:szCs w:val="20"/>
          <w:lang w:eastAsia="zh-CN"/>
        </w:rPr>
        <w:t xml:space="preserve"> </w:t>
      </w:r>
      <w:r>
        <w:rPr>
          <w:rFonts w:ascii="宋体" w:eastAsia="宋体" w:hAnsi="宋体" w:cs="宋体"/>
          <w:spacing w:val="6"/>
          <w:sz w:val="20"/>
          <w:szCs w:val="20"/>
          <w:lang w:eastAsia="zh-CN"/>
        </w:rPr>
        <w:t>国土资源部关于印发</w:t>
      </w:r>
      <w:r>
        <w:rPr>
          <w:rFonts w:ascii="宋体" w:eastAsia="宋体" w:hAnsi="宋体" w:cs="宋体"/>
          <w:spacing w:val="6"/>
          <w:sz w:val="20"/>
          <w:szCs w:val="20"/>
          <w:lang w:eastAsia="zh-CN"/>
        </w:rPr>
        <w:t>&lt;</w:t>
      </w:r>
      <w:r>
        <w:rPr>
          <w:rFonts w:ascii="宋体" w:eastAsia="宋体" w:hAnsi="宋体" w:cs="宋体"/>
          <w:spacing w:val="6"/>
          <w:sz w:val="20"/>
          <w:szCs w:val="20"/>
          <w:lang w:eastAsia="zh-CN"/>
        </w:rPr>
        <w:t>土地储备资金财务管理办法</w:t>
      </w:r>
      <w:r>
        <w:rPr>
          <w:rFonts w:ascii="宋体" w:eastAsia="宋体" w:hAnsi="宋体" w:cs="宋体"/>
          <w:spacing w:val="6"/>
          <w:sz w:val="20"/>
          <w:szCs w:val="20"/>
          <w:lang w:eastAsia="zh-CN"/>
        </w:rPr>
        <w:t>&gt;</w:t>
      </w:r>
      <w:r>
        <w:rPr>
          <w:rFonts w:ascii="宋体" w:eastAsia="宋体" w:hAnsi="宋体" w:cs="宋体"/>
          <w:spacing w:val="6"/>
          <w:sz w:val="20"/>
          <w:szCs w:val="20"/>
          <w:lang w:eastAsia="zh-CN"/>
        </w:rPr>
        <w:t>的通知》（财综〔</w:t>
      </w:r>
      <w:r>
        <w:rPr>
          <w:rFonts w:ascii="宋体" w:eastAsia="宋体" w:hAnsi="宋体" w:cs="宋体"/>
          <w:spacing w:val="6"/>
          <w:sz w:val="20"/>
          <w:szCs w:val="20"/>
          <w:lang w:eastAsia="zh-CN"/>
        </w:rPr>
        <w:t>2018</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8</w:t>
      </w:r>
      <w:r>
        <w:rPr>
          <w:rFonts w:ascii="宋体" w:eastAsia="宋体" w:hAnsi="宋体" w:cs="宋体"/>
          <w:spacing w:val="6"/>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6"/>
          <w:sz w:val="20"/>
          <w:szCs w:val="20"/>
          <w:lang w:eastAsia="zh-CN"/>
        </w:rPr>
        <w:t>土地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储备机构应当于每年第三季度参照本年度土地储备计划，按宗</w:t>
      </w:r>
      <w:r>
        <w:rPr>
          <w:rFonts w:ascii="宋体" w:eastAsia="宋体" w:hAnsi="宋体" w:cs="宋体"/>
          <w:spacing w:val="7"/>
          <w:sz w:val="20"/>
          <w:szCs w:val="20"/>
          <w:lang w:eastAsia="zh-CN"/>
        </w:rPr>
        <w:t>地或项目编制下一年度土地储备资金收支</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项目预算草案</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w:t>
      </w:r>
    </w:p>
    <w:p w:rsidR="00AF0E48" w:rsidRDefault="00651821">
      <w:pPr>
        <w:spacing w:before="24"/>
        <w:ind w:left="2" w:right="157" w:firstLine="423"/>
        <w:rPr>
          <w:rFonts w:ascii="宋体" w:eastAsia="宋体" w:hAnsi="宋体" w:cs="宋体"/>
          <w:sz w:val="20"/>
          <w:szCs w:val="20"/>
          <w:lang w:eastAsia="zh-CN"/>
        </w:rPr>
      </w:pPr>
      <w:r>
        <w:rPr>
          <w:rFonts w:ascii="宋体" w:eastAsia="宋体" w:hAnsi="宋体" w:cs="宋体"/>
          <w:spacing w:val="9"/>
          <w:sz w:val="20"/>
          <w:szCs w:val="20"/>
          <w:lang w:eastAsia="zh-CN"/>
        </w:rPr>
        <w:t>《关于印发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土地储备项目预算管理办法（试行）</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的通知》（财预〔</w:t>
      </w:r>
      <w:r>
        <w:rPr>
          <w:rFonts w:ascii="宋体" w:eastAsia="宋体" w:hAnsi="宋体" w:cs="宋体"/>
          <w:spacing w:val="9"/>
          <w:sz w:val="20"/>
          <w:szCs w:val="20"/>
          <w:lang w:eastAsia="zh-CN"/>
        </w:rPr>
        <w:t>2019</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89</w:t>
      </w:r>
      <w:r>
        <w:rPr>
          <w:rFonts w:ascii="宋体" w:eastAsia="宋体" w:hAnsi="宋体" w:cs="宋体"/>
          <w:spacing w:val="9"/>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：土</w:t>
      </w:r>
      <w:r>
        <w:rPr>
          <w:rFonts w:ascii="宋体" w:eastAsia="宋体" w:hAnsi="宋体" w:cs="宋体"/>
          <w:spacing w:val="8"/>
          <w:sz w:val="20"/>
          <w:szCs w:val="20"/>
          <w:lang w:eastAsia="zh-CN"/>
        </w:rPr>
        <w:t>地储备项目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可以包含一宗地或多宗地；包含多宗地的，应当符合地域相近、整体推进的要求。</w:t>
      </w:r>
    </w:p>
    <w:p w:rsidR="00AF0E48" w:rsidRDefault="00651821">
      <w:pPr>
        <w:spacing w:before="26" w:line="243" w:lineRule="auto"/>
        <w:ind w:left="1" w:firstLine="424"/>
        <w:rPr>
          <w:rFonts w:ascii="宋体" w:eastAsia="宋体" w:hAnsi="宋体" w:cs="宋体"/>
          <w:sz w:val="20"/>
          <w:szCs w:val="20"/>
          <w:lang w:eastAsia="zh-CN"/>
        </w:rPr>
      </w:pPr>
      <w:r>
        <w:rPr>
          <w:rFonts w:ascii="宋体" w:eastAsia="宋体" w:hAnsi="宋体" w:cs="宋体"/>
          <w:spacing w:val="8"/>
          <w:sz w:val="20"/>
          <w:szCs w:val="20"/>
          <w:lang w:eastAsia="zh-CN"/>
        </w:rPr>
        <w:t>《自然资源部办公厅关于升级土地储备监测监管系统的通知》（自然资办函〔</w:t>
      </w:r>
      <w:r>
        <w:rPr>
          <w:rFonts w:ascii="宋体" w:eastAsia="宋体" w:hAnsi="宋体" w:cs="宋体"/>
          <w:spacing w:val="8"/>
          <w:sz w:val="20"/>
          <w:szCs w:val="20"/>
          <w:lang w:eastAsia="zh-CN"/>
        </w:rPr>
        <w:t>2022</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676</w:t>
      </w:r>
      <w:r>
        <w:rPr>
          <w:rFonts w:ascii="宋体" w:eastAsia="宋体" w:hAnsi="宋体" w:cs="宋体"/>
          <w:spacing w:val="8"/>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8"/>
          <w:sz w:val="20"/>
          <w:szCs w:val="20"/>
          <w:lang w:eastAsia="zh-CN"/>
        </w:rPr>
        <w:t>自</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然资源主管部门应统筹国有建设用地供应计划与土地储</w:t>
      </w:r>
      <w:r>
        <w:rPr>
          <w:rFonts w:ascii="宋体" w:eastAsia="宋体" w:hAnsi="宋体" w:cs="宋体"/>
          <w:spacing w:val="6"/>
          <w:sz w:val="20"/>
          <w:szCs w:val="20"/>
          <w:lang w:eastAsia="zh-CN"/>
        </w:rPr>
        <w:t>备计划编制工作，于每年第三季度组织填报单位，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从土地储备三年滚动计划中选取下一年度拟实施的土地储备项目，编制土地储备年度计划</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w:t>
      </w:r>
    </w:p>
    <w:p w:rsidR="00AF0E48" w:rsidRDefault="00651821">
      <w:pPr>
        <w:spacing w:before="25"/>
        <w:ind w:left="3" w:right="100" w:firstLine="422"/>
        <w:rPr>
          <w:rFonts w:ascii="宋体" w:eastAsia="宋体" w:hAnsi="宋体" w:cs="宋体"/>
          <w:sz w:val="20"/>
          <w:szCs w:val="20"/>
          <w:lang w:eastAsia="zh-CN"/>
        </w:rPr>
      </w:pPr>
      <w:r>
        <w:rPr>
          <w:rFonts w:ascii="宋体" w:eastAsia="宋体" w:hAnsi="宋体" w:cs="宋体"/>
          <w:spacing w:val="8"/>
          <w:sz w:val="20"/>
          <w:szCs w:val="20"/>
          <w:lang w:eastAsia="zh-CN"/>
        </w:rPr>
        <w:t>《自然资源部关于运用地方政府专项债券资金收回收购存量闲置土地的通知》（自然资发〔</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w:t>
      </w:r>
      <w:r>
        <w:rPr>
          <w:rFonts w:ascii="宋体" w:eastAsia="宋体" w:hAnsi="宋体" w:cs="宋体"/>
          <w:spacing w:val="15"/>
          <w:sz w:val="20"/>
          <w:szCs w:val="20"/>
          <w:lang w:eastAsia="zh-CN"/>
        </w:rPr>
        <w:t xml:space="preserve"> </w:t>
      </w:r>
      <w:r>
        <w:rPr>
          <w:rFonts w:ascii="宋体" w:eastAsia="宋体" w:hAnsi="宋体" w:cs="宋体"/>
          <w:spacing w:val="9"/>
          <w:sz w:val="20"/>
          <w:szCs w:val="20"/>
          <w:lang w:eastAsia="zh-CN"/>
        </w:rPr>
        <w:t>242</w:t>
      </w:r>
      <w:r>
        <w:rPr>
          <w:rFonts w:ascii="宋体" w:eastAsia="宋体" w:hAnsi="宋体" w:cs="宋体"/>
          <w:spacing w:val="9"/>
          <w:sz w:val="20"/>
          <w:szCs w:val="20"/>
          <w:lang w:eastAsia="zh-CN"/>
        </w:rPr>
        <w:t>号</w:t>
      </w:r>
      <w:r>
        <w:rPr>
          <w:rFonts w:ascii="宋体" w:eastAsia="宋体" w:hAnsi="宋体" w:cs="宋体"/>
          <w:spacing w:val="22"/>
          <w:sz w:val="20"/>
          <w:szCs w:val="20"/>
          <w:lang w:eastAsia="zh-CN"/>
        </w:rPr>
        <w:t>）：</w:t>
      </w:r>
      <w:r>
        <w:rPr>
          <w:rFonts w:ascii="宋体" w:eastAsia="宋体" w:hAnsi="宋体" w:cs="宋体"/>
          <w:spacing w:val="9"/>
          <w:sz w:val="20"/>
          <w:szCs w:val="20"/>
          <w:lang w:eastAsia="zh-CN"/>
        </w:rPr>
        <w:t>市、县自然资源主管部门要依托土地市场动态监测监管系统中的处置存量闲置土地清单摸清</w:t>
      </w:r>
    </w:p>
    <w:p w:rsidR="00AF0E48" w:rsidRDefault="00AF0E48">
      <w:pPr>
        <w:rPr>
          <w:rFonts w:ascii="宋体" w:eastAsia="宋体" w:hAnsi="宋体" w:cs="宋体"/>
          <w:sz w:val="20"/>
          <w:szCs w:val="20"/>
          <w:lang w:eastAsia="zh-CN"/>
        </w:rPr>
        <w:sectPr w:rsidR="00AF0E48">
          <w:footerReference w:type="default" r:id="rId62"/>
          <w:pgSz w:w="11906" w:h="16839"/>
          <w:pgMar w:top="1431" w:right="976" w:bottom="1308" w:left="1425" w:header="0" w:footer="1129" w:gutter="0"/>
          <w:cols w:space="720"/>
        </w:sectPr>
      </w:pPr>
    </w:p>
    <w:p w:rsidR="00AF0E48" w:rsidRDefault="00AF0E48">
      <w:pPr>
        <w:pStyle w:val="a3"/>
        <w:spacing w:line="459" w:lineRule="auto"/>
        <w:rPr>
          <w:lang w:eastAsia="zh-CN"/>
        </w:rPr>
      </w:pPr>
    </w:p>
    <w:p w:rsidR="00AF0E48" w:rsidRDefault="00651821">
      <w:pPr>
        <w:spacing w:before="65" w:line="239" w:lineRule="auto"/>
        <w:ind w:right="25"/>
        <w:rPr>
          <w:rFonts w:ascii="宋体" w:eastAsia="宋体" w:hAnsi="宋体" w:cs="宋体"/>
          <w:sz w:val="20"/>
          <w:szCs w:val="20"/>
          <w:lang w:eastAsia="zh-CN"/>
        </w:rPr>
      </w:pPr>
      <w:r>
        <w:rPr>
          <w:rFonts w:ascii="宋体" w:eastAsia="宋体" w:hAnsi="宋体" w:cs="宋体"/>
          <w:spacing w:val="9"/>
          <w:sz w:val="20"/>
          <w:szCs w:val="20"/>
          <w:lang w:eastAsia="zh-CN"/>
        </w:rPr>
        <w:t>底数，根据需要向社会发布收回收购土地征集公告，综合考虑企业</w:t>
      </w:r>
      <w:r>
        <w:rPr>
          <w:rFonts w:ascii="宋体" w:eastAsia="宋体" w:hAnsi="宋体" w:cs="宋体"/>
          <w:spacing w:val="8"/>
          <w:sz w:val="20"/>
          <w:szCs w:val="20"/>
          <w:lang w:eastAsia="zh-CN"/>
        </w:rPr>
        <w:t>意愿、市场需求、地块条件等因素，</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确定拟收回</w:t>
      </w:r>
      <w:r>
        <w:rPr>
          <w:rFonts w:ascii="宋体" w:eastAsia="宋体" w:hAnsi="宋体" w:cs="宋体"/>
          <w:spacing w:val="9"/>
          <w:sz w:val="20"/>
          <w:szCs w:val="20"/>
          <w:lang w:eastAsia="zh-CN"/>
        </w:rPr>
        <w:t>收购意向地块和时序安排，分批纳入土地储备计划，优先申报使用专项债券。</w:t>
      </w:r>
    </w:p>
    <w:p w:rsidR="00AF0E48" w:rsidRDefault="00651821">
      <w:pPr>
        <w:spacing w:before="25" w:line="249" w:lineRule="auto"/>
        <w:ind w:right="7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业务内容：土地储备是指县级（含）以上自然资源主</w:t>
      </w:r>
      <w:r>
        <w:rPr>
          <w:rFonts w:ascii="宋体" w:eastAsia="宋体" w:hAnsi="宋体" w:cs="宋体"/>
          <w:spacing w:val="7"/>
          <w:sz w:val="20"/>
          <w:szCs w:val="20"/>
          <w:lang w:eastAsia="zh-CN"/>
        </w:rPr>
        <w:t>管部门为调控土地市场、促进土地资源合理利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用，依法取得土地，组织前期开发、储存以备供应的行为。</w:t>
      </w:r>
      <w:r>
        <w:rPr>
          <w:rFonts w:ascii="宋体" w:eastAsia="宋体" w:hAnsi="宋体" w:cs="宋体"/>
          <w:spacing w:val="7"/>
          <w:sz w:val="20"/>
          <w:szCs w:val="20"/>
          <w:lang w:eastAsia="zh-CN"/>
        </w:rPr>
        <w:t>各地根据国民经济和社会发展规划、国土空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间规划、城乡规划等，编制土地储备三年滚动计划，合理确定未</w:t>
      </w:r>
      <w:r>
        <w:rPr>
          <w:rFonts w:ascii="宋体" w:eastAsia="宋体" w:hAnsi="宋体" w:cs="宋体"/>
          <w:spacing w:val="7"/>
          <w:sz w:val="20"/>
          <w:szCs w:val="20"/>
          <w:lang w:eastAsia="zh-CN"/>
        </w:rPr>
        <w:t>来三年土地储备规模，对三年内可收储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的土地资源，在总量、结构、布局、时序等方面做出统筹安</w:t>
      </w:r>
      <w:r>
        <w:rPr>
          <w:rFonts w:ascii="宋体" w:eastAsia="宋体" w:hAnsi="宋体" w:cs="宋体"/>
          <w:spacing w:val="7"/>
          <w:sz w:val="20"/>
          <w:szCs w:val="20"/>
          <w:lang w:eastAsia="zh-CN"/>
        </w:rPr>
        <w:t>排，优先储备空闲、低效利用等存量建设用</w:t>
      </w:r>
      <w:r>
        <w:rPr>
          <w:rFonts w:ascii="宋体" w:eastAsia="宋体" w:hAnsi="宋体" w:cs="宋体"/>
          <w:sz w:val="20"/>
          <w:szCs w:val="20"/>
          <w:lang w:eastAsia="zh-CN"/>
        </w:rPr>
        <w:t xml:space="preserve"> </w:t>
      </w:r>
      <w:r>
        <w:rPr>
          <w:rFonts w:ascii="宋体" w:eastAsia="宋体" w:hAnsi="宋体" w:cs="宋体"/>
          <w:sz w:val="20"/>
          <w:szCs w:val="20"/>
          <w:lang w:eastAsia="zh-CN"/>
        </w:rPr>
        <w:t>地。</w:t>
      </w:r>
    </w:p>
    <w:p w:rsidR="00AF0E48" w:rsidRDefault="00651821">
      <w:pPr>
        <w:spacing w:before="14" w:line="248" w:lineRule="auto"/>
        <w:ind w:right="16" w:firstLine="422"/>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主要工作程序与技术要点：根据国民经济发展规划、国土空间规划和其他有关专项规划，排摸新增</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建设用地、存量可储备土地储备潜力并确定重大储备区块（片</w:t>
      </w:r>
      <w:r>
        <w:rPr>
          <w:rFonts w:ascii="宋体" w:eastAsia="宋体" w:hAnsi="宋体" w:cs="宋体"/>
          <w:spacing w:val="7"/>
          <w:sz w:val="20"/>
          <w:szCs w:val="20"/>
          <w:lang w:eastAsia="zh-CN"/>
        </w:rPr>
        <w:t>区）的专项规划。其中，土地储备三年滚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动计划是在上述各类规划的基础上，明确项目区范围，合理确</w:t>
      </w:r>
      <w:r>
        <w:rPr>
          <w:rFonts w:ascii="宋体" w:eastAsia="宋体" w:hAnsi="宋体" w:cs="宋体"/>
          <w:spacing w:val="7"/>
          <w:sz w:val="20"/>
          <w:szCs w:val="20"/>
          <w:lang w:eastAsia="zh-CN"/>
        </w:rPr>
        <w:t>定未来三年土地储备规模，对三年内可收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储的土地资源，在总量、结构、布局、时序等方面做出统筹安排，</w:t>
      </w:r>
      <w:r>
        <w:rPr>
          <w:rFonts w:ascii="宋体" w:eastAsia="宋体" w:hAnsi="宋体" w:cs="宋体"/>
          <w:spacing w:val="7"/>
          <w:sz w:val="20"/>
          <w:szCs w:val="20"/>
          <w:lang w:eastAsia="zh-CN"/>
        </w:rPr>
        <w:t>优先储备空闲、低效利用等存量建设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用地。年度土地储备计划是在上述各类规划，以及三年滚动计划等</w:t>
      </w:r>
      <w:r>
        <w:rPr>
          <w:rFonts w:ascii="宋体" w:eastAsia="宋体" w:hAnsi="宋体" w:cs="宋体"/>
          <w:spacing w:val="7"/>
          <w:sz w:val="20"/>
          <w:szCs w:val="20"/>
          <w:lang w:eastAsia="zh-CN"/>
        </w:rPr>
        <w:t>的基础上，合理确定年度土地储备规</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模，对每年度收储、前期开发、入库、供应的土地资源做出总量</w:t>
      </w:r>
      <w:r>
        <w:rPr>
          <w:rFonts w:ascii="宋体" w:eastAsia="宋体" w:hAnsi="宋体" w:cs="宋体"/>
          <w:spacing w:val="4"/>
          <w:sz w:val="20"/>
          <w:szCs w:val="20"/>
          <w:lang w:eastAsia="zh-CN"/>
        </w:rPr>
        <w:t>、结构、布局、时序等方面的统筹安排，</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优先储备空闲、低效利用等存量建设用地。</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成果形式：土地储备计划。</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主要业务来源（委托人</w:t>
      </w:r>
      <w:r>
        <w:rPr>
          <w:rFonts w:ascii="宋体" w:eastAsia="宋体" w:hAnsi="宋体" w:cs="宋体"/>
          <w:spacing w:val="12"/>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7"/>
          <w:sz w:val="20"/>
          <w:szCs w:val="20"/>
          <w:lang w:eastAsia="zh-CN"/>
        </w:rPr>
        <w:t>自然资源主管部门、土地储备机构。</w:t>
      </w:r>
    </w:p>
    <w:p w:rsidR="00AF0E48" w:rsidRDefault="00651821">
      <w:pPr>
        <w:spacing w:before="25"/>
        <w:ind w:right="73"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专业能力胜任要求：熟悉土地管理、土地储</w:t>
      </w:r>
      <w:r>
        <w:rPr>
          <w:rFonts w:ascii="宋体" w:eastAsia="宋体" w:hAnsi="宋体" w:cs="宋体"/>
          <w:spacing w:val="7"/>
          <w:sz w:val="20"/>
          <w:szCs w:val="20"/>
          <w:lang w:eastAsia="zh-CN"/>
        </w:rPr>
        <w:t>备等相关法律、行政法规、政策规定，掌握土地储备计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划编制的流程、方法以及相应调查、统计、分析能力，熟悉当地土地房地产市场状况。</w:t>
      </w:r>
    </w:p>
    <w:p w:rsidR="00AF0E48" w:rsidRDefault="00651821">
      <w:pPr>
        <w:spacing w:before="25" w:line="241"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8" w:lineRule="auto"/>
        <w:ind w:left="430"/>
        <w:rPr>
          <w:rFonts w:ascii="宋体" w:eastAsia="宋体" w:hAnsi="宋体" w:cs="宋体"/>
          <w:sz w:val="20"/>
          <w:szCs w:val="20"/>
          <w:lang w:eastAsia="zh-CN"/>
        </w:rPr>
      </w:pPr>
      <w:r>
        <w:rPr>
          <w:rFonts w:ascii="宋体" w:eastAsia="宋体" w:hAnsi="宋体" w:cs="宋体"/>
          <w:b/>
          <w:bCs/>
          <w:spacing w:val="6"/>
          <w:sz w:val="20"/>
          <w:szCs w:val="20"/>
          <w:lang w:eastAsia="zh-CN"/>
        </w:rPr>
        <w:t>e)</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土地成片开发方案编制</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4" w:lineRule="auto"/>
        <w:ind w:left="2" w:right="73" w:firstLine="423"/>
        <w:rPr>
          <w:rFonts w:ascii="宋体" w:eastAsia="宋体" w:hAnsi="宋体" w:cs="宋体"/>
          <w:sz w:val="20"/>
          <w:szCs w:val="20"/>
          <w:lang w:eastAsia="zh-CN"/>
        </w:rPr>
      </w:pPr>
      <w:r>
        <w:rPr>
          <w:rFonts w:ascii="宋体" w:eastAsia="宋体" w:hAnsi="宋体" w:cs="宋体"/>
          <w:spacing w:val="9"/>
          <w:sz w:val="20"/>
          <w:szCs w:val="20"/>
          <w:lang w:eastAsia="zh-CN"/>
        </w:rPr>
        <w:t>《自然资源部关于印发</w:t>
      </w:r>
      <w:r>
        <w:rPr>
          <w:rFonts w:ascii="宋体" w:eastAsia="宋体" w:hAnsi="宋体" w:cs="宋体"/>
          <w:spacing w:val="9"/>
          <w:sz w:val="20"/>
          <w:szCs w:val="20"/>
          <w:lang w:eastAsia="zh-CN"/>
        </w:rPr>
        <w:t>&lt;</w:t>
      </w:r>
      <w:r>
        <w:rPr>
          <w:rFonts w:ascii="宋体" w:eastAsia="宋体" w:hAnsi="宋体" w:cs="宋体"/>
          <w:spacing w:val="9"/>
          <w:sz w:val="20"/>
          <w:szCs w:val="20"/>
          <w:lang w:eastAsia="zh-CN"/>
        </w:rPr>
        <w:t>土地征收成片开发标准</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的通知》（自然资规〔</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7</w:t>
      </w:r>
      <w:r>
        <w:rPr>
          <w:rFonts w:ascii="宋体" w:eastAsia="宋体" w:hAnsi="宋体" w:cs="宋体"/>
          <w:spacing w:val="8"/>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8"/>
          <w:sz w:val="20"/>
          <w:szCs w:val="20"/>
          <w:lang w:eastAsia="zh-CN"/>
        </w:rPr>
        <w:t>本标准所称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成片开发，是指在国土空间规划确定的城镇建设用地范</w:t>
      </w:r>
      <w:r>
        <w:rPr>
          <w:rFonts w:ascii="宋体" w:eastAsia="宋体" w:hAnsi="宋体" w:cs="宋体"/>
          <w:spacing w:val="7"/>
          <w:sz w:val="20"/>
          <w:szCs w:val="20"/>
          <w:lang w:eastAsia="zh-CN"/>
        </w:rPr>
        <w:t>围内，由县级以上地方人民政府组织的对一定范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围的土地进行的综合性开发建设活动。</w:t>
      </w:r>
    </w:p>
    <w:p w:rsidR="00AF0E48" w:rsidRDefault="00651821">
      <w:pPr>
        <w:spacing w:before="24"/>
        <w:ind w:left="4" w:right="73" w:firstLine="415"/>
        <w:rPr>
          <w:rFonts w:ascii="宋体" w:eastAsia="宋体" w:hAnsi="宋体" w:cs="宋体"/>
          <w:sz w:val="20"/>
          <w:szCs w:val="20"/>
          <w:lang w:eastAsia="zh-CN"/>
        </w:rPr>
      </w:pPr>
      <w:r>
        <w:rPr>
          <w:rFonts w:ascii="宋体" w:eastAsia="宋体" w:hAnsi="宋体" w:cs="宋体"/>
          <w:spacing w:val="8"/>
          <w:sz w:val="20"/>
          <w:szCs w:val="20"/>
          <w:lang w:eastAsia="zh-CN"/>
        </w:rPr>
        <w:t>业务内容：成片开发是指在国土空间规划确定的</w:t>
      </w:r>
      <w:r>
        <w:rPr>
          <w:rFonts w:ascii="宋体" w:eastAsia="宋体" w:hAnsi="宋体" w:cs="宋体"/>
          <w:spacing w:val="7"/>
          <w:sz w:val="20"/>
          <w:szCs w:val="20"/>
          <w:lang w:eastAsia="zh-CN"/>
        </w:rPr>
        <w:t>城镇建设用地范围内，由县级以上地方人民政府组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织的对一定范围的土地进行的综合性开发建设活</w:t>
      </w:r>
      <w:r>
        <w:rPr>
          <w:rFonts w:ascii="宋体" w:eastAsia="宋体" w:hAnsi="宋体" w:cs="宋体"/>
          <w:spacing w:val="8"/>
          <w:sz w:val="20"/>
          <w:szCs w:val="20"/>
          <w:lang w:eastAsia="zh-CN"/>
        </w:rPr>
        <w:t>动。</w:t>
      </w:r>
    </w:p>
    <w:p w:rsidR="00AF0E48" w:rsidRDefault="00651821">
      <w:pPr>
        <w:spacing w:before="28" w:line="245" w:lineRule="auto"/>
        <w:ind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主要工作程序与技术要点：论证土地征收及开发建设是否符合空间规划，是否符合保护耕地、特别</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是基本农田保护政策，是否注重维护农民合法权益，是否能</w:t>
      </w:r>
      <w:r>
        <w:rPr>
          <w:rFonts w:ascii="宋体" w:eastAsia="宋体" w:hAnsi="宋体" w:cs="宋体"/>
          <w:spacing w:val="7"/>
          <w:sz w:val="20"/>
          <w:szCs w:val="20"/>
          <w:lang w:eastAsia="zh-CN"/>
        </w:rPr>
        <w:t>够促进当地经济</w:t>
      </w:r>
      <w:r>
        <w:rPr>
          <w:rFonts w:ascii="宋体" w:eastAsia="宋体" w:hAnsi="宋体" w:cs="宋体"/>
          <w:spacing w:val="7"/>
          <w:sz w:val="20"/>
          <w:szCs w:val="20"/>
          <w:lang w:eastAsia="zh-CN"/>
        </w:rPr>
        <w:t>社会可持续发展。开展成片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开发方案编制工作，一般需制定工作方案和计划，收集基础</w:t>
      </w:r>
      <w:r>
        <w:rPr>
          <w:rFonts w:ascii="宋体" w:eastAsia="宋体" w:hAnsi="宋体" w:cs="宋体"/>
          <w:spacing w:val="7"/>
          <w:sz w:val="20"/>
          <w:szCs w:val="20"/>
          <w:lang w:eastAsia="zh-CN"/>
        </w:rPr>
        <w:t>资料，评估成片开发可行性、成本，形成土</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地征收成片开发方案，制作相关图件、数据库，征询农民集体等相关</w:t>
      </w:r>
      <w:r>
        <w:rPr>
          <w:rFonts w:ascii="宋体" w:eastAsia="宋体" w:hAnsi="宋体" w:cs="宋体"/>
          <w:spacing w:val="4"/>
          <w:sz w:val="20"/>
          <w:szCs w:val="20"/>
          <w:lang w:eastAsia="zh-CN"/>
        </w:rPr>
        <w:t>意见，并按地方要求逐级上报审批。</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成果形式：土地开发成片方案。</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主要业务来源（委托人</w:t>
      </w:r>
      <w:r>
        <w:rPr>
          <w:rFonts w:ascii="宋体" w:eastAsia="宋体" w:hAnsi="宋体" w:cs="宋体"/>
          <w:spacing w:val="10"/>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w:t>
      </w:r>
    </w:p>
    <w:p w:rsidR="00AF0E48" w:rsidRDefault="00651821">
      <w:pPr>
        <w:spacing w:before="24"/>
        <w:ind w:left="8" w:right="73" w:firstLine="413"/>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专业能力胜任要求：熟悉土地管理、土地成</w:t>
      </w:r>
      <w:r>
        <w:rPr>
          <w:rFonts w:ascii="宋体" w:eastAsia="宋体" w:hAnsi="宋体" w:cs="宋体"/>
          <w:spacing w:val="7"/>
          <w:sz w:val="20"/>
          <w:szCs w:val="20"/>
          <w:lang w:eastAsia="zh-CN"/>
        </w:rPr>
        <w:t>片开发等相关法律、行政法规、政策规定，掌握土地征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收、耕地保护、成片开发方案编制等以及相关报</w:t>
      </w:r>
      <w:r>
        <w:rPr>
          <w:rFonts w:ascii="宋体" w:eastAsia="宋体" w:hAnsi="宋体" w:cs="宋体"/>
          <w:spacing w:val="8"/>
          <w:sz w:val="20"/>
          <w:szCs w:val="20"/>
          <w:lang w:eastAsia="zh-CN"/>
        </w:rPr>
        <w:t>批程序。</w:t>
      </w:r>
    </w:p>
    <w:p w:rsidR="00AF0E48" w:rsidRDefault="00651821">
      <w:pPr>
        <w:spacing w:before="26" w:line="241"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8" w:lineRule="auto"/>
        <w:ind w:left="428"/>
        <w:rPr>
          <w:rFonts w:ascii="宋体" w:eastAsia="宋体" w:hAnsi="宋体" w:cs="宋体"/>
          <w:sz w:val="20"/>
          <w:szCs w:val="20"/>
          <w:lang w:eastAsia="zh-CN"/>
        </w:rPr>
      </w:pPr>
      <w:r>
        <w:rPr>
          <w:rFonts w:ascii="宋体" w:eastAsia="宋体" w:hAnsi="宋体" w:cs="宋体"/>
          <w:b/>
          <w:bCs/>
          <w:spacing w:val="6"/>
          <w:sz w:val="20"/>
          <w:szCs w:val="20"/>
          <w:lang w:eastAsia="zh-CN"/>
        </w:rPr>
        <w:t>f)</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土地一级开发实施方案编制</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4" w:line="244" w:lineRule="auto"/>
        <w:ind w:left="1" w:right="16" w:firstLine="424"/>
        <w:rPr>
          <w:rFonts w:ascii="宋体" w:eastAsia="宋体" w:hAnsi="宋体" w:cs="宋体"/>
          <w:sz w:val="20"/>
          <w:szCs w:val="20"/>
          <w:lang w:eastAsia="zh-CN"/>
        </w:rPr>
      </w:pPr>
      <w:r>
        <w:rPr>
          <w:rFonts w:ascii="宋体" w:eastAsia="宋体" w:hAnsi="宋体" w:cs="宋体"/>
          <w:spacing w:val="9"/>
          <w:sz w:val="20"/>
          <w:szCs w:val="20"/>
          <w:lang w:eastAsia="zh-CN"/>
        </w:rPr>
        <w:t>《关于规范土地储备和资金管理等相关问题的通知》（财综〔</w:t>
      </w:r>
      <w:r>
        <w:rPr>
          <w:rFonts w:ascii="宋体" w:eastAsia="宋体" w:hAnsi="宋体" w:cs="宋体"/>
          <w:spacing w:val="9"/>
          <w:sz w:val="20"/>
          <w:szCs w:val="20"/>
          <w:lang w:eastAsia="zh-CN"/>
        </w:rPr>
        <w:t>2016</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鉴于土地储备机</w:t>
      </w:r>
      <w:r>
        <w:rPr>
          <w:rFonts w:ascii="宋体" w:eastAsia="宋体" w:hAnsi="宋体" w:cs="宋体"/>
          <w:spacing w:val="8"/>
          <w:sz w:val="20"/>
          <w:szCs w:val="20"/>
          <w:lang w:eastAsia="zh-CN"/>
        </w:rPr>
        <w:t>构承</w:t>
      </w:r>
      <w:r>
        <w:rPr>
          <w:rFonts w:ascii="宋体" w:eastAsia="宋体" w:hAnsi="宋体" w:cs="宋体"/>
          <w:spacing w:val="1"/>
          <w:sz w:val="20"/>
          <w:szCs w:val="20"/>
          <w:lang w:eastAsia="zh-CN"/>
        </w:rPr>
        <w:t xml:space="preserve"> </w:t>
      </w:r>
      <w:r>
        <w:rPr>
          <w:rFonts w:ascii="宋体" w:eastAsia="宋体" w:hAnsi="宋体" w:cs="宋体"/>
          <w:spacing w:val="4"/>
          <w:sz w:val="20"/>
          <w:szCs w:val="20"/>
          <w:lang w:eastAsia="zh-CN"/>
        </w:rPr>
        <w:t>担的依法取得土地、进行前期开发、储存以备供应土地等工作主要是为政府部门行使职能提供支持保障，</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不能或不宜由市场配置资源</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w:t>
      </w:r>
    </w:p>
    <w:p w:rsidR="00AF0E48" w:rsidRDefault="00651821">
      <w:pPr>
        <w:spacing w:before="27" w:line="239"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业务内容：土地一级开发实施方案编制是围绕如何把</w:t>
      </w:r>
      <w:r>
        <w:rPr>
          <w:rFonts w:ascii="宋体" w:eastAsia="宋体" w:hAnsi="宋体" w:cs="宋体"/>
          <w:spacing w:val="7"/>
          <w:sz w:val="20"/>
          <w:szCs w:val="20"/>
          <w:lang w:eastAsia="zh-CN"/>
        </w:rPr>
        <w:t>区域范围内的土地开发形成熟地，并达到财务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平衡进行论证，形成可操作性的实施方案。</w:t>
      </w:r>
    </w:p>
    <w:p w:rsidR="00AF0E48" w:rsidRDefault="00651821">
      <w:pPr>
        <w:spacing w:before="28" w:line="245" w:lineRule="auto"/>
        <w:ind w:left="1" w:right="70" w:firstLine="420"/>
        <w:jc w:val="both"/>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主要工作程序与技术要点：土地一级开发实施方案编制工作主要有实地调查、资料收集，核实土地</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开发的合法性、合理性，与相关城市规划进行协调衔接，对资</w:t>
      </w:r>
      <w:r>
        <w:rPr>
          <w:rFonts w:ascii="宋体" w:eastAsia="宋体" w:hAnsi="宋体" w:cs="宋体"/>
          <w:spacing w:val="7"/>
          <w:sz w:val="20"/>
          <w:szCs w:val="20"/>
          <w:lang w:eastAsia="zh-CN"/>
        </w:rPr>
        <w:t>金来源进行分析等。土地一级开发实施方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案编制一般包括人房地数据的调查和整理方案、征地拆迁</w:t>
      </w:r>
      <w:r>
        <w:rPr>
          <w:rFonts w:ascii="宋体" w:eastAsia="宋体" w:hAnsi="宋体" w:cs="宋体"/>
          <w:spacing w:val="7"/>
          <w:sz w:val="20"/>
          <w:szCs w:val="20"/>
          <w:lang w:eastAsia="zh-CN"/>
        </w:rPr>
        <w:t>方案、市政建设方案、供地方案和财务费用方</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案等。</w:t>
      </w:r>
    </w:p>
    <w:p w:rsidR="00AF0E48" w:rsidRDefault="00651821">
      <w:pPr>
        <w:spacing w:before="24"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11"/>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自然资源主管部门、土地储备中心等。</w:t>
      </w:r>
    </w:p>
    <w:p w:rsidR="00AF0E48" w:rsidRDefault="00AF0E48">
      <w:pPr>
        <w:spacing w:line="228" w:lineRule="auto"/>
        <w:rPr>
          <w:rFonts w:ascii="宋体" w:eastAsia="宋体" w:hAnsi="宋体" w:cs="宋体"/>
          <w:sz w:val="20"/>
          <w:szCs w:val="20"/>
          <w:lang w:eastAsia="zh-CN"/>
        </w:rPr>
        <w:sectPr w:rsidR="00AF0E48">
          <w:footerReference w:type="default" r:id="rId63"/>
          <w:pgSz w:w="11906" w:h="16839"/>
          <w:pgMar w:top="1431" w:right="1063" w:bottom="1306" w:left="1425" w:header="0" w:footer="1129" w:gutter="0"/>
          <w:cols w:space="720"/>
        </w:sectPr>
      </w:pPr>
    </w:p>
    <w:p w:rsidR="00AF0E48" w:rsidRDefault="00AF0E48">
      <w:pPr>
        <w:pStyle w:val="a3"/>
        <w:spacing w:line="461" w:lineRule="auto"/>
        <w:rPr>
          <w:lang w:eastAsia="zh-CN"/>
        </w:rPr>
      </w:pPr>
    </w:p>
    <w:p w:rsidR="00AF0E48" w:rsidRDefault="00651821">
      <w:pPr>
        <w:spacing w:before="65"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成果形式：土地一级开发实施方案。</w:t>
      </w:r>
    </w:p>
    <w:p w:rsidR="00AF0E48" w:rsidRDefault="00651821">
      <w:pPr>
        <w:spacing w:before="24" w:line="239" w:lineRule="auto"/>
        <w:ind w:left="20" w:right="16" w:firstLine="402"/>
        <w:rPr>
          <w:rFonts w:ascii="宋体" w:eastAsia="宋体" w:hAnsi="宋体" w:cs="宋体"/>
          <w:sz w:val="20"/>
          <w:szCs w:val="20"/>
          <w:lang w:eastAsia="zh-CN"/>
        </w:rPr>
      </w:pPr>
      <w:r>
        <w:rPr>
          <w:rFonts w:ascii="宋体" w:eastAsia="宋体" w:hAnsi="宋体" w:cs="宋体"/>
          <w:spacing w:val="4"/>
          <w:sz w:val="20"/>
          <w:szCs w:val="20"/>
          <w:lang w:eastAsia="zh-CN"/>
        </w:rPr>
        <w:t>专业能力胜任要求：从事该项业务的工作人员需对土地储备政策、基础设施相关工程咨询业务熟悉，</w:t>
      </w:r>
      <w:r>
        <w:rPr>
          <w:rFonts w:ascii="宋体" w:eastAsia="宋体" w:hAnsi="宋体" w:cs="宋体"/>
          <w:spacing w:val="1"/>
          <w:sz w:val="20"/>
          <w:szCs w:val="20"/>
          <w:lang w:eastAsia="zh-CN"/>
        </w:rPr>
        <w:t xml:space="preserve"> </w:t>
      </w:r>
      <w:r>
        <w:rPr>
          <w:rFonts w:ascii="宋体" w:eastAsia="宋体" w:hAnsi="宋体" w:cs="宋体"/>
          <w:spacing w:val="5"/>
          <w:sz w:val="20"/>
          <w:szCs w:val="20"/>
          <w:lang w:eastAsia="zh-CN"/>
        </w:rPr>
        <w:t>了解土地开发流程。</w:t>
      </w:r>
    </w:p>
    <w:p w:rsidR="00AF0E48" w:rsidRDefault="00651821">
      <w:pPr>
        <w:spacing w:before="26"/>
        <w:ind w:left="3" w:right="73" w:firstLine="417"/>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业务开展情况：该业务与所属地区经济社会、土</w:t>
      </w:r>
      <w:r>
        <w:rPr>
          <w:rFonts w:ascii="宋体" w:eastAsia="宋体" w:hAnsi="宋体" w:cs="宋体"/>
          <w:spacing w:val="7"/>
          <w:sz w:val="20"/>
          <w:szCs w:val="20"/>
          <w:lang w:eastAsia="zh-CN"/>
        </w:rPr>
        <w:t>地市场发育、产业布局等情况相关，土地估价机构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可充分发挥自身专业技术优势，提前谋划，重点拓展。</w:t>
      </w:r>
    </w:p>
    <w:p w:rsidR="00AF0E48" w:rsidRDefault="00651821">
      <w:pPr>
        <w:spacing w:before="24" w:line="222" w:lineRule="auto"/>
        <w:ind w:left="429"/>
        <w:rPr>
          <w:rFonts w:ascii="宋体" w:eastAsia="宋体" w:hAnsi="宋体" w:cs="宋体"/>
          <w:sz w:val="20"/>
          <w:szCs w:val="20"/>
          <w:lang w:eastAsia="zh-CN"/>
        </w:rPr>
      </w:pPr>
      <w:r>
        <w:rPr>
          <w:rFonts w:ascii="宋体" w:eastAsia="宋体" w:hAnsi="宋体" w:cs="宋体"/>
          <w:b/>
          <w:bCs/>
          <w:spacing w:val="6"/>
          <w:sz w:val="20"/>
          <w:szCs w:val="20"/>
          <w:lang w:eastAsia="zh-CN"/>
        </w:rPr>
        <w:t>g)</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土地市场动态监测</w:t>
      </w:r>
    </w:p>
    <w:p w:rsidR="00AF0E48" w:rsidRDefault="00651821">
      <w:pPr>
        <w:spacing w:before="33"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38" w:lineRule="auto"/>
        <w:ind w:left="2" w:right="73" w:firstLine="424"/>
        <w:rPr>
          <w:rFonts w:ascii="宋体" w:eastAsia="宋体" w:hAnsi="宋体" w:cs="宋体"/>
          <w:sz w:val="20"/>
          <w:szCs w:val="20"/>
          <w:lang w:eastAsia="zh-CN"/>
        </w:rPr>
      </w:pPr>
      <w:r>
        <w:rPr>
          <w:rFonts w:ascii="宋体" w:eastAsia="宋体" w:hAnsi="宋体" w:cs="宋体"/>
          <w:spacing w:val="7"/>
          <w:sz w:val="20"/>
          <w:szCs w:val="20"/>
          <w:lang w:eastAsia="zh-CN"/>
        </w:rPr>
        <w:t>《国务院关于加强国有土地资产管理的通知》（国发〔</w:t>
      </w:r>
      <w:r>
        <w:rPr>
          <w:rFonts w:ascii="宋体" w:eastAsia="宋体" w:hAnsi="宋体" w:cs="宋体"/>
          <w:spacing w:val="7"/>
          <w:sz w:val="20"/>
          <w:szCs w:val="20"/>
          <w:lang w:eastAsia="zh-CN"/>
        </w:rPr>
        <w:t>2001</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15</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要抓紧建立全国地价动态监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测信息系统，对全国重要城市地价水平动态变化情况进行监测。</w:t>
      </w:r>
    </w:p>
    <w:p w:rsidR="00AF0E48" w:rsidRDefault="00651821">
      <w:pPr>
        <w:spacing w:before="29" w:line="227" w:lineRule="auto"/>
        <w:jc w:val="right"/>
        <w:rPr>
          <w:rFonts w:ascii="宋体" w:eastAsia="宋体" w:hAnsi="宋体" w:cs="宋体"/>
          <w:sz w:val="20"/>
          <w:szCs w:val="20"/>
          <w:lang w:eastAsia="zh-CN"/>
        </w:rPr>
      </w:pPr>
      <w:r>
        <w:rPr>
          <w:rFonts w:ascii="宋体" w:eastAsia="宋体" w:hAnsi="宋体" w:cs="宋体"/>
          <w:spacing w:val="7"/>
          <w:sz w:val="20"/>
          <w:szCs w:val="20"/>
          <w:lang w:eastAsia="zh-CN"/>
        </w:rPr>
        <w:t>《国务院关于促进节约集约用地的通知》（国发〔</w:t>
      </w:r>
      <w:r>
        <w:rPr>
          <w:rFonts w:ascii="宋体" w:eastAsia="宋体" w:hAnsi="宋体" w:cs="宋体"/>
          <w:spacing w:val="7"/>
          <w:sz w:val="20"/>
          <w:szCs w:val="20"/>
          <w:lang w:eastAsia="zh-CN"/>
        </w:rPr>
        <w:t>2</w:t>
      </w:r>
      <w:r>
        <w:rPr>
          <w:rFonts w:ascii="宋体" w:eastAsia="宋体" w:hAnsi="宋体" w:cs="宋体"/>
          <w:spacing w:val="6"/>
          <w:sz w:val="20"/>
          <w:szCs w:val="20"/>
          <w:lang w:eastAsia="zh-CN"/>
        </w:rPr>
        <w:t>008</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3</w:t>
      </w:r>
      <w:r>
        <w:rPr>
          <w:rFonts w:ascii="宋体" w:eastAsia="宋体" w:hAnsi="宋体" w:cs="宋体"/>
          <w:spacing w:val="6"/>
          <w:sz w:val="20"/>
          <w:szCs w:val="20"/>
          <w:lang w:eastAsia="zh-CN"/>
        </w:rPr>
        <w:t>号</w:t>
      </w:r>
      <w:r>
        <w:rPr>
          <w:rFonts w:ascii="宋体" w:eastAsia="宋体" w:hAnsi="宋体" w:cs="宋体"/>
          <w:spacing w:val="1"/>
          <w:sz w:val="20"/>
          <w:szCs w:val="20"/>
          <w:lang w:eastAsia="zh-CN"/>
        </w:rPr>
        <w:t>）：</w:t>
      </w:r>
      <w:r>
        <w:rPr>
          <w:rFonts w:ascii="宋体" w:eastAsia="宋体" w:hAnsi="宋体" w:cs="宋体"/>
          <w:spacing w:val="6"/>
          <w:sz w:val="20"/>
          <w:szCs w:val="20"/>
          <w:lang w:eastAsia="zh-CN"/>
        </w:rPr>
        <w:t>建立健全土地市场动态监测制度。</w:t>
      </w:r>
    </w:p>
    <w:p w:rsidR="00AF0E48" w:rsidRDefault="00651821">
      <w:pPr>
        <w:spacing w:before="26" w:line="243" w:lineRule="auto"/>
        <w:ind w:left="1" w:right="73" w:firstLine="425"/>
        <w:rPr>
          <w:rFonts w:ascii="宋体" w:eastAsia="宋体" w:hAnsi="宋体" w:cs="宋体"/>
          <w:sz w:val="20"/>
          <w:szCs w:val="20"/>
          <w:lang w:eastAsia="zh-CN"/>
        </w:rPr>
      </w:pPr>
      <w:r>
        <w:rPr>
          <w:rFonts w:ascii="宋体" w:eastAsia="宋体" w:hAnsi="宋体" w:cs="宋体"/>
          <w:spacing w:val="9"/>
          <w:sz w:val="20"/>
          <w:szCs w:val="20"/>
          <w:lang w:eastAsia="zh-CN"/>
        </w:rPr>
        <w:t>《国土资源部关于加强建设用地动态监督管理的通知》（国土资发〔</w:t>
      </w:r>
      <w:r>
        <w:rPr>
          <w:rFonts w:ascii="宋体" w:eastAsia="宋体" w:hAnsi="宋体" w:cs="宋体"/>
          <w:spacing w:val="9"/>
          <w:sz w:val="20"/>
          <w:szCs w:val="20"/>
          <w:lang w:eastAsia="zh-CN"/>
        </w:rPr>
        <w:t>200</w:t>
      </w:r>
      <w:r>
        <w:rPr>
          <w:rFonts w:ascii="宋体" w:eastAsia="宋体" w:hAnsi="宋体" w:cs="宋体"/>
          <w:spacing w:val="9"/>
          <w:sz w:val="20"/>
          <w:szCs w:val="20"/>
          <w:lang w:eastAsia="zh-CN"/>
        </w:rPr>
        <w:t>8</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192</w:t>
      </w:r>
      <w:r>
        <w:rPr>
          <w:rFonts w:ascii="宋体" w:eastAsia="宋体" w:hAnsi="宋体" w:cs="宋体"/>
          <w:spacing w:val="8"/>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切实加强对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建设用地的监管。按照全面监管、全程监督的要求，要切实</w:t>
      </w:r>
      <w:r>
        <w:rPr>
          <w:rFonts w:ascii="宋体" w:eastAsia="宋体" w:hAnsi="宋体" w:cs="宋体"/>
          <w:spacing w:val="7"/>
          <w:sz w:val="20"/>
          <w:szCs w:val="20"/>
          <w:lang w:eastAsia="zh-CN"/>
        </w:rPr>
        <w:t>加强对建设用地的审批、供应、利用和补充</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耕地、违法用地查处（以下简称</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批、供、用、补</w:t>
      </w:r>
      <w:r>
        <w:rPr>
          <w:rFonts w:ascii="宋体" w:eastAsia="宋体" w:hAnsi="宋体" w:cs="宋体"/>
          <w:spacing w:val="8"/>
          <w:sz w:val="20"/>
          <w:szCs w:val="20"/>
          <w:lang w:eastAsia="zh-CN"/>
        </w:rPr>
        <w:t>、查</w:t>
      </w:r>
      <w:r>
        <w:rPr>
          <w:rFonts w:ascii="宋体" w:eastAsia="宋体" w:hAnsi="宋体" w:cs="宋体"/>
          <w:spacing w:val="-70"/>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）等有关情况的动态监管。</w:t>
      </w:r>
    </w:p>
    <w:p w:rsidR="00AF0E48" w:rsidRDefault="00651821">
      <w:pPr>
        <w:spacing w:before="29" w:line="243" w:lineRule="auto"/>
        <w:ind w:left="4" w:right="70" w:firstLine="422"/>
        <w:rPr>
          <w:rFonts w:ascii="宋体" w:eastAsia="宋体" w:hAnsi="宋体" w:cs="宋体"/>
          <w:sz w:val="20"/>
          <w:szCs w:val="20"/>
          <w:lang w:eastAsia="zh-CN"/>
        </w:rPr>
      </w:pPr>
      <w:r>
        <w:rPr>
          <w:rFonts w:ascii="宋体" w:eastAsia="宋体" w:hAnsi="宋体" w:cs="宋体"/>
          <w:spacing w:val="9"/>
          <w:sz w:val="20"/>
          <w:szCs w:val="20"/>
          <w:lang w:eastAsia="zh-CN"/>
        </w:rPr>
        <w:t>《国土资源部关于部署运行土地市场动态监测与监管系统的通知》（国土资发〔</w:t>
      </w:r>
      <w:r>
        <w:rPr>
          <w:rFonts w:ascii="宋体" w:eastAsia="宋体" w:hAnsi="宋体" w:cs="宋体"/>
          <w:spacing w:val="9"/>
          <w:sz w:val="20"/>
          <w:szCs w:val="20"/>
          <w:lang w:eastAsia="zh-CN"/>
        </w:rPr>
        <w:t>2008</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284</w:t>
      </w:r>
      <w:r>
        <w:rPr>
          <w:rFonts w:ascii="宋体" w:eastAsia="宋体" w:hAnsi="宋体" w:cs="宋体"/>
          <w:spacing w:val="9"/>
          <w:sz w:val="20"/>
          <w:szCs w:val="20"/>
          <w:lang w:eastAsia="zh-CN"/>
        </w:rPr>
        <w:t>号</w:t>
      </w:r>
      <w:r>
        <w:rPr>
          <w:rFonts w:ascii="宋体" w:eastAsia="宋体" w:hAnsi="宋体" w:cs="宋体"/>
          <w:spacing w:val="1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建立健全土地市场动态监测制度，进一步加强和改善宏观调</w:t>
      </w:r>
      <w:r>
        <w:rPr>
          <w:rFonts w:ascii="宋体" w:eastAsia="宋体" w:hAnsi="宋体" w:cs="宋体"/>
          <w:spacing w:val="7"/>
          <w:sz w:val="20"/>
          <w:szCs w:val="20"/>
          <w:lang w:eastAsia="zh-CN"/>
        </w:rPr>
        <w:t>控，部统一整合土地市场动态监测系统和建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设用地供应备案系统，建立了土地市场动态监测与监管系统。</w:t>
      </w:r>
    </w:p>
    <w:p w:rsidR="00AF0E48" w:rsidRDefault="00651821">
      <w:pPr>
        <w:spacing w:before="23" w:line="244" w:lineRule="auto"/>
        <w:ind w:left="2" w:right="70" w:firstLine="418"/>
        <w:rPr>
          <w:rFonts w:ascii="宋体" w:eastAsia="宋体" w:hAnsi="宋体" w:cs="宋体"/>
          <w:sz w:val="20"/>
          <w:szCs w:val="20"/>
          <w:lang w:eastAsia="zh-CN"/>
        </w:rPr>
      </w:pPr>
      <w:r>
        <w:rPr>
          <w:rFonts w:ascii="宋体" w:eastAsia="宋体" w:hAnsi="宋体" w:cs="宋体"/>
          <w:spacing w:val="8"/>
          <w:sz w:val="20"/>
          <w:szCs w:val="20"/>
          <w:lang w:eastAsia="zh-CN"/>
        </w:rPr>
        <w:t>业务内容：监测土地供需情况：包括供地计划、</w:t>
      </w:r>
      <w:r>
        <w:rPr>
          <w:rFonts w:ascii="宋体" w:eastAsia="宋体" w:hAnsi="宋体" w:cs="宋体"/>
          <w:spacing w:val="7"/>
          <w:sz w:val="20"/>
          <w:szCs w:val="20"/>
          <w:lang w:eastAsia="zh-CN"/>
        </w:rPr>
        <w:t>出让公告、成交公示和供地结果等；监管土地开发</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利用情况：如交地、开工、竣工、土地闲置认定及处置等；收</w:t>
      </w:r>
      <w:r>
        <w:rPr>
          <w:rFonts w:ascii="宋体" w:eastAsia="宋体" w:hAnsi="宋体" w:cs="宋体"/>
          <w:spacing w:val="7"/>
          <w:sz w:val="20"/>
          <w:szCs w:val="20"/>
          <w:lang w:eastAsia="zh-CN"/>
        </w:rPr>
        <w:t>集和分析土地市场交易信息，包括土地转</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让、出租、抵押、司法拍卖等；监测土地审批情况；监测利用监管情况等。</w:t>
      </w:r>
    </w:p>
    <w:p w:rsidR="00AF0E48" w:rsidRDefault="00651821">
      <w:pPr>
        <w:spacing w:before="29" w:line="245" w:lineRule="auto"/>
        <w:ind w:right="70" w:firstLine="422"/>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主要工作程序与技术要点：建立土地市场动态监测监管系统，实现土地征收、出让、开发建设和市</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场交易的全过程动态跟踪监管；确保监测监管系统全面有效运行，</w:t>
      </w:r>
      <w:r>
        <w:rPr>
          <w:rFonts w:ascii="宋体" w:eastAsia="宋体" w:hAnsi="宋体" w:cs="宋体"/>
          <w:spacing w:val="7"/>
          <w:sz w:val="20"/>
          <w:szCs w:val="20"/>
          <w:lang w:eastAsia="zh-CN"/>
        </w:rPr>
        <w:t>及时、准确、全面地搜集、整理、录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入、分析和发布土地市场动态监测与监管信息；定期进行土地市场</w:t>
      </w:r>
      <w:r>
        <w:rPr>
          <w:rFonts w:ascii="宋体" w:eastAsia="宋体" w:hAnsi="宋体" w:cs="宋体"/>
          <w:spacing w:val="7"/>
          <w:sz w:val="20"/>
          <w:szCs w:val="20"/>
          <w:lang w:eastAsia="zh-CN"/>
        </w:rPr>
        <w:t>监测与分析，形成监测报告，提出政</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策建议。</w:t>
      </w:r>
    </w:p>
    <w:p w:rsidR="00AF0E48" w:rsidRDefault="00651821">
      <w:pPr>
        <w:spacing w:before="24"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成果形式：土地市场监测成果。</w:t>
      </w:r>
    </w:p>
    <w:p w:rsidR="00AF0E48" w:rsidRDefault="00651821">
      <w:pPr>
        <w:spacing w:before="26" w:line="228" w:lineRule="auto"/>
        <w:ind w:left="420"/>
        <w:rPr>
          <w:rFonts w:ascii="宋体" w:eastAsia="宋体" w:hAnsi="宋体" w:cs="宋体"/>
          <w:sz w:val="20"/>
          <w:szCs w:val="20"/>
          <w:lang w:eastAsia="zh-CN"/>
        </w:rPr>
      </w:pPr>
      <w:r>
        <w:rPr>
          <w:rFonts w:ascii="宋体" w:eastAsia="宋体" w:hAnsi="宋体" w:cs="宋体"/>
          <w:spacing w:val="6"/>
          <w:sz w:val="20"/>
          <w:szCs w:val="20"/>
          <w:lang w:eastAsia="zh-CN"/>
        </w:rPr>
        <w:t>业务来源（委托人</w:t>
      </w:r>
      <w:r>
        <w:rPr>
          <w:rFonts w:ascii="宋体" w:eastAsia="宋体" w:hAnsi="宋体" w:cs="宋体"/>
          <w:spacing w:val="16"/>
          <w:sz w:val="20"/>
          <w:szCs w:val="20"/>
          <w:lang w:eastAsia="zh-CN"/>
        </w:rPr>
        <w:t>）：</w:t>
      </w:r>
      <w:r>
        <w:rPr>
          <w:rFonts w:ascii="宋体" w:eastAsia="宋体" w:hAnsi="宋体" w:cs="宋体"/>
          <w:spacing w:val="-49"/>
          <w:sz w:val="20"/>
          <w:szCs w:val="20"/>
          <w:lang w:eastAsia="zh-CN"/>
        </w:rPr>
        <w:t xml:space="preserve"> </w:t>
      </w:r>
      <w:r>
        <w:rPr>
          <w:rFonts w:ascii="宋体" w:eastAsia="宋体" w:hAnsi="宋体" w:cs="宋体"/>
          <w:spacing w:val="6"/>
          <w:sz w:val="20"/>
          <w:szCs w:val="20"/>
          <w:lang w:eastAsia="zh-CN"/>
        </w:rPr>
        <w:t>自然资源主管部门、企业等。</w:t>
      </w:r>
    </w:p>
    <w:p w:rsidR="00AF0E48" w:rsidRDefault="00651821">
      <w:pPr>
        <w:spacing w:before="25"/>
        <w:ind w:left="2" w:right="7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专业能力胜任要求：熟悉土地调查、监测、</w:t>
      </w:r>
      <w:r>
        <w:rPr>
          <w:rFonts w:ascii="宋体" w:eastAsia="宋体" w:hAnsi="宋体" w:cs="宋体"/>
          <w:spacing w:val="7"/>
          <w:sz w:val="20"/>
          <w:szCs w:val="20"/>
          <w:lang w:eastAsia="zh-CN"/>
        </w:rPr>
        <w:t>评价等土地相关专业知识，掌握土地市场交易监管相关</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法律、行政法规和政策规定，具备信息系统管理与数据分析能力。</w:t>
      </w:r>
    </w:p>
    <w:p w:rsidR="00AF0E48" w:rsidRDefault="00651821">
      <w:pPr>
        <w:spacing w:before="27" w:line="239" w:lineRule="auto"/>
        <w:ind w:left="3" w:right="73" w:firstLine="417"/>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业务开展情况：该业务与所属地区经济社会、土</w:t>
      </w:r>
      <w:r>
        <w:rPr>
          <w:rFonts w:ascii="宋体" w:eastAsia="宋体" w:hAnsi="宋体" w:cs="宋体"/>
          <w:spacing w:val="7"/>
          <w:sz w:val="20"/>
          <w:szCs w:val="20"/>
          <w:lang w:eastAsia="zh-CN"/>
        </w:rPr>
        <w:t>地市场发育、产业布局等情况相关，土地估价机构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可充分发挥自身专业技术优势，提前谋划，重点拓展。</w:t>
      </w:r>
    </w:p>
    <w:p w:rsidR="00AF0E48" w:rsidRDefault="00651821">
      <w:pPr>
        <w:spacing w:before="144"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C.1.2 </w:t>
      </w:r>
      <w:r>
        <w:rPr>
          <w:rFonts w:ascii="黑体" w:eastAsia="黑体" w:hAnsi="黑体" w:cs="黑体"/>
          <w:spacing w:val="7"/>
          <w:sz w:val="20"/>
          <w:szCs w:val="20"/>
          <w:lang w:eastAsia="zh-CN"/>
        </w:rPr>
        <w:t>企事业单位土地资产管理</w:t>
      </w:r>
    </w:p>
    <w:p w:rsidR="00AF0E48" w:rsidRDefault="00651821">
      <w:pPr>
        <w:spacing w:before="145" w:line="229"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3" w:line="226" w:lineRule="auto"/>
        <w:ind w:left="427"/>
        <w:rPr>
          <w:rFonts w:ascii="宋体" w:eastAsia="宋体" w:hAnsi="宋体" w:cs="宋体"/>
          <w:sz w:val="20"/>
          <w:szCs w:val="20"/>
          <w:lang w:eastAsia="zh-CN"/>
        </w:rPr>
      </w:pPr>
      <w:r>
        <w:rPr>
          <w:rFonts w:ascii="宋体" w:eastAsia="宋体" w:hAnsi="宋体" w:cs="宋体"/>
          <w:b/>
          <w:bCs/>
          <w:spacing w:val="7"/>
          <w:sz w:val="20"/>
          <w:szCs w:val="20"/>
          <w:lang w:eastAsia="zh-CN"/>
        </w:rPr>
        <w:t>a)</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项目前期咨询涉及的地价测算</w:t>
      </w:r>
    </w:p>
    <w:p w:rsidR="00AF0E48" w:rsidRDefault="00651821">
      <w:pPr>
        <w:spacing w:before="29"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3" w:lineRule="auto"/>
        <w:ind w:right="73" w:firstLine="426"/>
        <w:rPr>
          <w:rFonts w:ascii="宋体" w:eastAsia="宋体" w:hAnsi="宋体" w:cs="宋体"/>
          <w:sz w:val="20"/>
          <w:szCs w:val="20"/>
          <w:lang w:eastAsia="zh-CN"/>
        </w:rPr>
      </w:pPr>
      <w:r>
        <w:rPr>
          <w:rFonts w:ascii="宋体" w:eastAsia="宋体" w:hAnsi="宋体" w:cs="宋体"/>
          <w:spacing w:val="8"/>
          <w:sz w:val="20"/>
          <w:szCs w:val="20"/>
          <w:lang w:eastAsia="zh-CN"/>
        </w:rPr>
        <w:t>《企业投资项目核准和备案管理办法》（中华人民共和国发展和改革委员会令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2</w:t>
      </w:r>
      <w:r>
        <w:rPr>
          <w:rFonts w:ascii="宋体" w:eastAsia="宋体" w:hAnsi="宋体" w:cs="宋体"/>
          <w:spacing w:val="8"/>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项目核准</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机关在正式受理项目申请报告后，需要评估的，应在</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个工作日内按照有关规定委托</w:t>
      </w:r>
      <w:r>
        <w:rPr>
          <w:rFonts w:ascii="宋体" w:eastAsia="宋体" w:hAnsi="宋体" w:cs="宋体"/>
          <w:spacing w:val="9"/>
          <w:sz w:val="20"/>
          <w:szCs w:val="20"/>
          <w:lang w:eastAsia="zh-CN"/>
        </w:rPr>
        <w:t>具有相应资质的工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程咨询机构进行评估。</w:t>
      </w:r>
    </w:p>
    <w:p w:rsidR="00AF0E48" w:rsidRDefault="00651821">
      <w:pPr>
        <w:spacing w:before="29" w:line="243" w:lineRule="auto"/>
        <w:ind w:right="73" w:firstLine="427"/>
        <w:jc w:val="both"/>
        <w:rPr>
          <w:rFonts w:ascii="宋体" w:eastAsia="宋体" w:hAnsi="宋体" w:cs="宋体"/>
          <w:sz w:val="20"/>
          <w:szCs w:val="20"/>
          <w:lang w:eastAsia="zh-CN"/>
        </w:rPr>
      </w:pPr>
      <w:r>
        <w:rPr>
          <w:rFonts w:ascii="宋体" w:eastAsia="宋体" w:hAnsi="宋体" w:cs="宋体"/>
          <w:spacing w:val="7"/>
          <w:sz w:val="20"/>
          <w:szCs w:val="20"/>
          <w:lang w:eastAsia="zh-CN"/>
        </w:rPr>
        <w:t>《工程咨询行业管理办法》</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中华人民共和国发展改革委员会令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9</w:t>
      </w:r>
      <w:r>
        <w:rPr>
          <w:rFonts w:ascii="宋体" w:eastAsia="宋体" w:hAnsi="宋体" w:cs="宋体"/>
          <w:spacing w:val="7"/>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：项目咨询：含项目投资机</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会研究、投融资策划，项目建议书（预可行性研究）、项目可行</w:t>
      </w:r>
      <w:r>
        <w:rPr>
          <w:rFonts w:ascii="宋体" w:eastAsia="宋体" w:hAnsi="宋体" w:cs="宋体"/>
          <w:spacing w:val="7"/>
          <w:sz w:val="20"/>
          <w:szCs w:val="20"/>
          <w:lang w:eastAsia="zh-CN"/>
        </w:rPr>
        <w:t>性研究报告、项目申请报告、资金申请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报告的编制，政府和社会资本合作（</w:t>
      </w:r>
      <w:r>
        <w:rPr>
          <w:rFonts w:ascii="宋体" w:eastAsia="宋体" w:hAnsi="宋体" w:cs="宋体"/>
          <w:sz w:val="20"/>
          <w:szCs w:val="20"/>
          <w:lang w:eastAsia="zh-CN"/>
        </w:rPr>
        <w:t>PPP</w:t>
      </w:r>
      <w:r>
        <w:rPr>
          <w:rFonts w:ascii="宋体" w:eastAsia="宋体" w:hAnsi="宋体" w:cs="宋体"/>
          <w:spacing w:val="9"/>
          <w:sz w:val="20"/>
          <w:szCs w:val="20"/>
          <w:lang w:eastAsia="zh-CN"/>
        </w:rPr>
        <w:t>）项目咨询等。</w:t>
      </w:r>
    </w:p>
    <w:p w:rsidR="00AF0E48" w:rsidRDefault="00651821">
      <w:pPr>
        <w:spacing w:before="27" w:line="248" w:lineRule="auto"/>
        <w:ind w:left="1" w:right="3" w:firstLine="440"/>
        <w:jc w:val="both"/>
        <w:rPr>
          <w:rFonts w:ascii="宋体" w:eastAsia="宋体" w:hAnsi="宋体" w:cs="宋体"/>
          <w:sz w:val="20"/>
          <w:szCs w:val="20"/>
          <w:lang w:eastAsia="zh-CN"/>
        </w:rPr>
      </w:pPr>
      <w:r>
        <w:rPr>
          <w:rFonts w:ascii="宋体" w:eastAsia="宋体" w:hAnsi="宋体" w:cs="宋体"/>
          <w:spacing w:val="-1"/>
          <w:sz w:val="20"/>
          <w:szCs w:val="20"/>
          <w:lang w:eastAsia="zh-CN"/>
        </w:rPr>
        <w:t>国家发展改革委关于修订印发《国家发展改革委投资咨询评估管理办法》的通知（发改投资规〔</w:t>
      </w:r>
      <w:r>
        <w:rPr>
          <w:rFonts w:ascii="宋体" w:eastAsia="宋体" w:hAnsi="宋体" w:cs="宋体"/>
          <w:spacing w:val="-1"/>
          <w:sz w:val="20"/>
          <w:szCs w:val="20"/>
          <w:lang w:eastAsia="zh-CN"/>
        </w:rPr>
        <w:t>2022</w:t>
      </w:r>
      <w:r>
        <w:rPr>
          <w:rFonts w:ascii="宋体" w:eastAsia="宋体" w:hAnsi="宋体" w:cs="宋体"/>
          <w:spacing w:val="-1"/>
          <w:sz w:val="20"/>
          <w:szCs w:val="20"/>
          <w:lang w:eastAsia="zh-CN"/>
        </w:rPr>
        <w:t>〕</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632</w:t>
      </w:r>
      <w:r>
        <w:rPr>
          <w:rFonts w:ascii="宋体" w:eastAsia="宋体" w:hAnsi="宋体" w:cs="宋体"/>
          <w:spacing w:val="8"/>
          <w:sz w:val="20"/>
          <w:szCs w:val="20"/>
          <w:lang w:eastAsia="zh-CN"/>
        </w:rPr>
        <w:t>号</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投资决策咨询评估，具体包括</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）相关规划（含规划调整</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指国家发展改革委审批、编</w:t>
      </w:r>
      <w:r>
        <w:rPr>
          <w:rFonts w:ascii="宋体" w:eastAsia="宋体" w:hAnsi="宋体" w:cs="宋体"/>
          <w:spacing w:val="3"/>
          <w:sz w:val="20"/>
          <w:szCs w:val="20"/>
          <w:lang w:eastAsia="zh-CN"/>
        </w:rPr>
        <w:t xml:space="preserve"> </w:t>
      </w:r>
      <w:r>
        <w:rPr>
          <w:rFonts w:ascii="宋体" w:eastAsia="宋体" w:hAnsi="宋体" w:cs="宋体"/>
          <w:spacing w:val="11"/>
          <w:sz w:val="20"/>
          <w:szCs w:val="20"/>
          <w:lang w:eastAsia="zh-CN"/>
        </w:rPr>
        <w:t>制或核报国务院审批的涉及重大建设项目和政府</w:t>
      </w:r>
      <w:r>
        <w:rPr>
          <w:rFonts w:ascii="宋体" w:eastAsia="宋体" w:hAnsi="宋体" w:cs="宋体"/>
          <w:spacing w:val="10"/>
          <w:sz w:val="20"/>
          <w:szCs w:val="20"/>
          <w:lang w:eastAsia="zh-CN"/>
        </w:rPr>
        <w:t>投资资金安排的规划</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）项目建议书，指国家发展</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改革委审批或核报国务院审批的政府投资项目建议书</w:t>
      </w:r>
      <w:r>
        <w:rPr>
          <w:rFonts w:ascii="宋体" w:eastAsia="宋体" w:hAnsi="宋体" w:cs="宋体"/>
          <w:spacing w:val="-6"/>
          <w:sz w:val="20"/>
          <w:szCs w:val="20"/>
          <w:lang w:eastAsia="zh-CN"/>
        </w:rPr>
        <w:t>；（</w:t>
      </w:r>
      <w:r>
        <w:rPr>
          <w:rFonts w:ascii="宋体" w:eastAsia="宋体" w:hAnsi="宋体" w:cs="宋体"/>
          <w:spacing w:val="11"/>
          <w:sz w:val="20"/>
          <w:szCs w:val="20"/>
          <w:lang w:eastAsia="zh-CN"/>
        </w:rPr>
        <w:t>3</w:t>
      </w:r>
      <w:r>
        <w:rPr>
          <w:rFonts w:ascii="宋体" w:eastAsia="宋体" w:hAnsi="宋体" w:cs="宋体"/>
          <w:spacing w:val="10"/>
          <w:sz w:val="20"/>
          <w:szCs w:val="20"/>
          <w:lang w:eastAsia="zh-CN"/>
        </w:rPr>
        <w:t>）可行性研究报告，指国家发展改革委审批</w:t>
      </w:r>
      <w:r>
        <w:rPr>
          <w:rFonts w:ascii="宋体" w:eastAsia="宋体" w:hAnsi="宋体" w:cs="宋体"/>
          <w:spacing w:val="1"/>
          <w:sz w:val="20"/>
          <w:szCs w:val="20"/>
          <w:lang w:eastAsia="zh-CN"/>
        </w:rPr>
        <w:t xml:space="preserve"> </w:t>
      </w:r>
      <w:r>
        <w:rPr>
          <w:rFonts w:ascii="宋体" w:eastAsia="宋体" w:hAnsi="宋体" w:cs="宋体"/>
          <w:spacing w:val="11"/>
          <w:sz w:val="20"/>
          <w:szCs w:val="20"/>
          <w:lang w:eastAsia="zh-CN"/>
        </w:rPr>
        <w:t>或核报国务院审批的政府投资项目可行性研究报告</w:t>
      </w:r>
      <w:r>
        <w:rPr>
          <w:rFonts w:ascii="宋体" w:eastAsia="宋体" w:hAnsi="宋体" w:cs="宋体"/>
          <w:spacing w:val="-6"/>
          <w:sz w:val="20"/>
          <w:szCs w:val="20"/>
          <w:lang w:eastAsia="zh-CN"/>
        </w:rPr>
        <w:t>；（</w:t>
      </w:r>
      <w:r>
        <w:rPr>
          <w:rFonts w:ascii="宋体" w:eastAsia="宋体" w:hAnsi="宋体" w:cs="宋体"/>
          <w:spacing w:val="11"/>
          <w:sz w:val="20"/>
          <w:szCs w:val="20"/>
          <w:lang w:eastAsia="zh-CN"/>
        </w:rPr>
        <w:t>4</w:t>
      </w:r>
      <w:r>
        <w:rPr>
          <w:rFonts w:ascii="宋体" w:eastAsia="宋体" w:hAnsi="宋体" w:cs="宋体"/>
          <w:spacing w:val="11"/>
          <w:sz w:val="20"/>
          <w:szCs w:val="20"/>
          <w:lang w:eastAsia="zh-CN"/>
        </w:rPr>
        <w:t>）</w:t>
      </w:r>
      <w:r>
        <w:rPr>
          <w:rFonts w:ascii="宋体" w:eastAsia="宋体" w:hAnsi="宋体" w:cs="宋体"/>
          <w:spacing w:val="10"/>
          <w:sz w:val="20"/>
          <w:szCs w:val="20"/>
          <w:lang w:eastAsia="zh-CN"/>
        </w:rPr>
        <w:t>项目申请书，指国家发展改革委核准或核报</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国务院核准的企业投资项目申请书</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）资金申请报告，限于按具体项目安排中央预算内投资资金时，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确有必要对拟安排项目、资金额度进行评估的资金申请报告</w:t>
      </w:r>
      <w:r>
        <w:rPr>
          <w:rFonts w:ascii="宋体" w:eastAsia="宋体" w:hAnsi="宋体" w:cs="宋体"/>
          <w:spacing w:val="7"/>
          <w:sz w:val="20"/>
          <w:szCs w:val="20"/>
          <w:lang w:eastAsia="zh-CN"/>
        </w:rPr>
        <w:t>，主办司局应当在有关专项管理办法或政策</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文件中对具体适用情形予以明确</w:t>
      </w:r>
      <w:r>
        <w:rPr>
          <w:rFonts w:ascii="宋体" w:eastAsia="宋体" w:hAnsi="宋体" w:cs="宋体"/>
          <w:spacing w:val="-3"/>
          <w:sz w:val="20"/>
          <w:szCs w:val="20"/>
          <w:lang w:eastAsia="zh-CN"/>
        </w:rPr>
        <w:t>；（</w:t>
      </w:r>
      <w:r>
        <w:rPr>
          <w:rFonts w:ascii="宋体" w:eastAsia="宋体" w:hAnsi="宋体" w:cs="宋体"/>
          <w:spacing w:val="10"/>
          <w:sz w:val="20"/>
          <w:szCs w:val="20"/>
          <w:lang w:eastAsia="zh-CN"/>
        </w:rPr>
        <w:t>6</w:t>
      </w:r>
      <w:r>
        <w:rPr>
          <w:rFonts w:ascii="宋体" w:eastAsia="宋体" w:hAnsi="宋体" w:cs="宋体"/>
          <w:spacing w:val="10"/>
          <w:sz w:val="20"/>
          <w:szCs w:val="20"/>
          <w:lang w:eastAsia="zh-CN"/>
        </w:rPr>
        <w:t>）党中央、国务院授权开展的其他投资前期工作审核评估。</w:t>
      </w:r>
    </w:p>
    <w:p w:rsidR="00AF0E48" w:rsidRDefault="00AF0E48">
      <w:pPr>
        <w:spacing w:line="248" w:lineRule="auto"/>
        <w:rPr>
          <w:rFonts w:ascii="宋体" w:eastAsia="宋体" w:hAnsi="宋体" w:cs="宋体"/>
          <w:sz w:val="20"/>
          <w:szCs w:val="20"/>
          <w:lang w:eastAsia="zh-CN"/>
        </w:rPr>
        <w:sectPr w:rsidR="00AF0E48">
          <w:footerReference w:type="default" r:id="rId64"/>
          <w:pgSz w:w="11906" w:h="16839"/>
          <w:pgMar w:top="1431" w:right="1063" w:bottom="1308" w:left="1424" w:header="0" w:footer="1129" w:gutter="0"/>
          <w:cols w:space="720"/>
        </w:sectPr>
      </w:pPr>
    </w:p>
    <w:p w:rsidR="00AF0E48" w:rsidRDefault="00AF0E48">
      <w:pPr>
        <w:pStyle w:val="a3"/>
        <w:spacing w:line="460" w:lineRule="auto"/>
        <w:rPr>
          <w:lang w:eastAsia="zh-CN"/>
        </w:rPr>
      </w:pPr>
    </w:p>
    <w:p w:rsidR="00AF0E48" w:rsidRDefault="00651821">
      <w:pPr>
        <w:spacing w:before="65" w:line="227" w:lineRule="auto"/>
        <w:ind w:left="427"/>
        <w:rPr>
          <w:rFonts w:ascii="宋体" w:eastAsia="宋体" w:hAnsi="宋体" w:cs="宋体"/>
          <w:sz w:val="20"/>
          <w:szCs w:val="20"/>
          <w:lang w:eastAsia="zh-CN"/>
        </w:rPr>
      </w:pPr>
      <w:r>
        <w:rPr>
          <w:rFonts w:ascii="宋体" w:eastAsia="宋体" w:hAnsi="宋体" w:cs="宋体"/>
          <w:spacing w:val="11"/>
          <w:sz w:val="20"/>
          <w:szCs w:val="20"/>
          <w:lang w:eastAsia="zh-CN"/>
        </w:rPr>
        <w:t>《国家发展改革委关于进一步推进投资项目审批制度改革的若干意见》</w:t>
      </w:r>
      <w:r>
        <w:rPr>
          <w:rFonts w:ascii="宋体" w:eastAsia="宋体" w:hAnsi="宋体" w:cs="宋体"/>
          <w:spacing w:val="-79"/>
          <w:sz w:val="20"/>
          <w:szCs w:val="20"/>
          <w:lang w:eastAsia="zh-CN"/>
        </w:rPr>
        <w:t xml:space="preserve"> </w:t>
      </w:r>
      <w:r>
        <w:rPr>
          <w:rFonts w:ascii="宋体" w:eastAsia="宋体" w:hAnsi="宋体" w:cs="宋体"/>
          <w:spacing w:val="11"/>
          <w:sz w:val="20"/>
          <w:szCs w:val="20"/>
          <w:lang w:eastAsia="zh-CN"/>
        </w:rPr>
        <w:t>（发改投资〔</w:t>
      </w:r>
      <w:r>
        <w:rPr>
          <w:rFonts w:ascii="宋体" w:eastAsia="宋体" w:hAnsi="宋体" w:cs="宋体"/>
          <w:spacing w:val="11"/>
          <w:sz w:val="20"/>
          <w:szCs w:val="20"/>
          <w:lang w:eastAsia="zh-CN"/>
        </w:rPr>
        <w:t>2</w:t>
      </w:r>
      <w:r>
        <w:rPr>
          <w:rFonts w:ascii="宋体" w:eastAsia="宋体" w:hAnsi="宋体" w:cs="宋体"/>
          <w:spacing w:val="10"/>
          <w:sz w:val="20"/>
          <w:szCs w:val="20"/>
          <w:lang w:eastAsia="zh-CN"/>
        </w:rPr>
        <w:t>021</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1813</w:t>
      </w:r>
    </w:p>
    <w:p w:rsidR="00AF0E48" w:rsidRDefault="00651821">
      <w:pPr>
        <w:spacing w:before="25" w:line="228" w:lineRule="auto"/>
        <w:ind w:left="6"/>
        <w:rPr>
          <w:rFonts w:ascii="宋体" w:eastAsia="宋体" w:hAnsi="宋体" w:cs="宋体"/>
          <w:sz w:val="20"/>
          <w:szCs w:val="20"/>
          <w:lang w:eastAsia="zh-CN"/>
        </w:rPr>
      </w:pPr>
      <w:r>
        <w:rPr>
          <w:rFonts w:ascii="宋体" w:eastAsia="宋体" w:hAnsi="宋体" w:cs="宋体"/>
          <w:spacing w:val="7"/>
          <w:sz w:val="20"/>
          <w:szCs w:val="20"/>
          <w:lang w:eastAsia="zh-CN"/>
        </w:rPr>
        <w:t>号</w:t>
      </w:r>
      <w:r>
        <w:rPr>
          <w:rFonts w:ascii="宋体" w:eastAsia="宋体" w:hAnsi="宋体" w:cs="宋体"/>
          <w:spacing w:val="15"/>
          <w:sz w:val="20"/>
          <w:szCs w:val="20"/>
          <w:lang w:eastAsia="zh-CN"/>
        </w:rPr>
        <w:t>）：</w:t>
      </w:r>
      <w:r>
        <w:rPr>
          <w:rFonts w:ascii="宋体" w:eastAsia="宋体" w:hAnsi="宋体" w:cs="宋体"/>
          <w:spacing w:val="7"/>
          <w:sz w:val="20"/>
          <w:szCs w:val="20"/>
          <w:lang w:eastAsia="zh-CN"/>
        </w:rPr>
        <w:t>规范投资项目前期工作。</w:t>
      </w:r>
    </w:p>
    <w:p w:rsidR="00AF0E48" w:rsidRDefault="00651821">
      <w:pPr>
        <w:spacing w:before="24"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业务内容：企业委托的对工程项目可行性咨询工作，编制可行性研究报告或咨询报告。</w:t>
      </w:r>
    </w:p>
    <w:p w:rsidR="00AF0E48" w:rsidRDefault="00651821">
      <w:pPr>
        <w:spacing w:before="30" w:line="245" w:lineRule="auto"/>
        <w:ind w:right="96"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主要工作程序与技术要点：项目前期咨询工作主</w:t>
      </w:r>
      <w:r>
        <w:rPr>
          <w:rFonts w:ascii="宋体" w:eastAsia="宋体" w:hAnsi="宋体" w:cs="宋体"/>
          <w:spacing w:val="7"/>
          <w:sz w:val="20"/>
          <w:szCs w:val="20"/>
          <w:lang w:eastAsia="zh-CN"/>
        </w:rPr>
        <w:t>要是对项目地块周边区域的土地利用现状、区域规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划情况、产业布局规划、政府发展战略等实施调查；收集和分析相</w:t>
      </w:r>
      <w:r>
        <w:rPr>
          <w:rFonts w:ascii="宋体" w:eastAsia="宋体" w:hAnsi="宋体" w:cs="宋体"/>
          <w:spacing w:val="7"/>
          <w:sz w:val="20"/>
          <w:szCs w:val="20"/>
          <w:lang w:eastAsia="zh-CN"/>
        </w:rPr>
        <w:t>关法律、行政法规、政策文件和类似</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利用案例；测算不同利用条件下地块价值、补缴地价款金额；</w:t>
      </w:r>
      <w:r>
        <w:rPr>
          <w:rFonts w:ascii="宋体" w:eastAsia="宋体" w:hAnsi="宋体" w:cs="宋体"/>
          <w:spacing w:val="7"/>
          <w:sz w:val="20"/>
          <w:szCs w:val="20"/>
          <w:lang w:eastAsia="zh-CN"/>
        </w:rPr>
        <w:t>落实规划调整周期、流程；以及初步经济</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估算、与地方政府部门初步接洽等，形成项目前期咨询成果，为深化可行性研究和内部决策提供帮助。</w:t>
      </w:r>
    </w:p>
    <w:p w:rsidR="00AF0E48" w:rsidRDefault="00651821">
      <w:pPr>
        <w:spacing w:before="26" w:line="226"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成果形式：可行性研究报告或咨询报告。</w:t>
      </w:r>
    </w:p>
    <w:p w:rsidR="00AF0E48" w:rsidRDefault="00651821">
      <w:pPr>
        <w:spacing w:before="26" w:line="227"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5"/>
          <w:sz w:val="20"/>
          <w:szCs w:val="20"/>
          <w:lang w:eastAsia="zh-CN"/>
        </w:rPr>
        <w:t>）：</w:t>
      </w:r>
      <w:r>
        <w:rPr>
          <w:rFonts w:ascii="宋体" w:eastAsia="宋体" w:hAnsi="宋体" w:cs="宋体"/>
          <w:spacing w:val="8"/>
          <w:sz w:val="20"/>
          <w:szCs w:val="20"/>
          <w:lang w:eastAsia="zh-CN"/>
        </w:rPr>
        <w:t>用地单位、权属主体及相关政府部门。</w:t>
      </w:r>
    </w:p>
    <w:p w:rsidR="00AF0E48" w:rsidRDefault="00651821">
      <w:pPr>
        <w:spacing w:before="28" w:line="239" w:lineRule="auto"/>
        <w:ind w:left="3" w:right="79" w:firstLine="419"/>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专业能力胜任要求：熟悉土地房地产管理等相关法律、行</w:t>
      </w:r>
      <w:r>
        <w:rPr>
          <w:rFonts w:ascii="宋体" w:eastAsia="宋体" w:hAnsi="宋体" w:cs="宋体"/>
          <w:spacing w:val="9"/>
          <w:sz w:val="20"/>
          <w:szCs w:val="20"/>
          <w:lang w:eastAsia="zh-CN"/>
        </w:rPr>
        <w:t>政法规、政策规定，掌握土地（房地产）</w:t>
      </w:r>
      <w:r>
        <w:rPr>
          <w:rFonts w:ascii="宋体" w:eastAsia="宋体" w:hAnsi="宋体" w:cs="宋体"/>
          <w:spacing w:val="13"/>
          <w:sz w:val="20"/>
          <w:szCs w:val="20"/>
          <w:lang w:eastAsia="zh-CN"/>
        </w:rPr>
        <w:t xml:space="preserve"> </w:t>
      </w:r>
      <w:r>
        <w:rPr>
          <w:rFonts w:ascii="宋体" w:eastAsia="宋体" w:hAnsi="宋体" w:cs="宋体"/>
          <w:spacing w:val="9"/>
          <w:sz w:val="20"/>
          <w:szCs w:val="20"/>
          <w:lang w:eastAsia="zh-CN"/>
        </w:rPr>
        <w:t>经济测算的理论、方法、税务筹划等专业知识，熟悉当地土地、房地产政策、市场状况。</w:t>
      </w:r>
    </w:p>
    <w:p w:rsidR="00AF0E48" w:rsidRDefault="00651821">
      <w:pPr>
        <w:spacing w:before="27"/>
        <w:ind w:right="157"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4" w:line="227" w:lineRule="auto"/>
        <w:ind w:left="423"/>
        <w:rPr>
          <w:rFonts w:ascii="宋体" w:eastAsia="宋体" w:hAnsi="宋体" w:cs="宋体"/>
          <w:sz w:val="20"/>
          <w:szCs w:val="20"/>
          <w:lang w:eastAsia="zh-CN"/>
        </w:rPr>
      </w:pPr>
      <w:r>
        <w:rPr>
          <w:rFonts w:ascii="宋体" w:eastAsia="宋体" w:hAnsi="宋体" w:cs="宋体"/>
          <w:b/>
          <w:bCs/>
          <w:spacing w:val="7"/>
          <w:sz w:val="20"/>
          <w:szCs w:val="20"/>
          <w:lang w:eastAsia="zh-CN"/>
        </w:rPr>
        <w:t>b)</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不动产开发可行性研究</w:t>
      </w:r>
    </w:p>
    <w:p w:rsidR="00AF0E48" w:rsidRDefault="00651821">
      <w:pPr>
        <w:spacing w:before="2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left="4" w:right="159" w:firstLine="422"/>
        <w:rPr>
          <w:rFonts w:ascii="宋体" w:eastAsia="宋体" w:hAnsi="宋体" w:cs="宋体"/>
          <w:sz w:val="20"/>
          <w:szCs w:val="20"/>
          <w:lang w:eastAsia="zh-CN"/>
        </w:rPr>
      </w:pPr>
      <w:r>
        <w:rPr>
          <w:rFonts w:ascii="宋体" w:eastAsia="宋体" w:hAnsi="宋体" w:cs="宋体"/>
          <w:spacing w:val="8"/>
          <w:sz w:val="20"/>
          <w:szCs w:val="20"/>
          <w:lang w:eastAsia="zh-CN"/>
        </w:rPr>
        <w:t>《企业投资项目核准和备案管理办法》（中华人民共和国国家发展和改革委员会令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7"/>
          <w:sz w:val="20"/>
          <w:szCs w:val="20"/>
          <w:lang w:eastAsia="zh-CN"/>
        </w:rPr>
        <w:t>2</w:t>
      </w:r>
      <w:r>
        <w:rPr>
          <w:rFonts w:ascii="宋体" w:eastAsia="宋体" w:hAnsi="宋体" w:cs="宋体"/>
          <w:spacing w:val="7"/>
          <w:sz w:val="20"/>
          <w:szCs w:val="20"/>
          <w:lang w:eastAsia="zh-CN"/>
        </w:rPr>
        <w:t>号</w:t>
      </w:r>
      <w:r>
        <w:rPr>
          <w:rFonts w:ascii="宋体" w:eastAsia="宋体" w:hAnsi="宋体" w:cs="宋体"/>
          <w:spacing w:val="-8"/>
          <w:sz w:val="20"/>
          <w:szCs w:val="20"/>
          <w:lang w:eastAsia="zh-CN"/>
        </w:rPr>
        <w:t>）：</w:t>
      </w:r>
      <w:r>
        <w:rPr>
          <w:rFonts w:ascii="宋体" w:eastAsia="宋体" w:hAnsi="宋体" w:cs="宋体"/>
          <w:spacing w:val="7"/>
          <w:sz w:val="20"/>
          <w:szCs w:val="20"/>
          <w:lang w:eastAsia="zh-CN"/>
        </w:rPr>
        <w:t>项目</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核准机关在正式受理项目申请报告后，需要评估的，应在</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个工作日内按照</w:t>
      </w:r>
      <w:r>
        <w:rPr>
          <w:rFonts w:ascii="宋体" w:eastAsia="宋体" w:hAnsi="宋体" w:cs="宋体"/>
          <w:spacing w:val="9"/>
          <w:sz w:val="20"/>
          <w:szCs w:val="20"/>
          <w:lang w:eastAsia="zh-CN"/>
        </w:rPr>
        <w:t>有关规定委托具有相应资质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的工程咨询机构进行评估。</w:t>
      </w:r>
    </w:p>
    <w:p w:rsidR="00AF0E48" w:rsidRDefault="00651821">
      <w:pPr>
        <w:spacing w:before="26" w:line="244" w:lineRule="auto"/>
        <w:ind w:left="4" w:right="90" w:firstLine="422"/>
        <w:jc w:val="both"/>
        <w:rPr>
          <w:rFonts w:ascii="宋体" w:eastAsia="宋体" w:hAnsi="宋体" w:cs="宋体"/>
          <w:sz w:val="20"/>
          <w:szCs w:val="20"/>
          <w:lang w:eastAsia="zh-CN"/>
        </w:rPr>
      </w:pPr>
      <w:r>
        <w:rPr>
          <w:rFonts w:ascii="宋体" w:eastAsia="宋体" w:hAnsi="宋体" w:cs="宋体"/>
          <w:spacing w:val="4"/>
          <w:sz w:val="20"/>
          <w:szCs w:val="20"/>
          <w:lang w:eastAsia="zh-CN"/>
        </w:rPr>
        <w:t>《国家发展改革委关于印发投资项目可行性研究报告编写大纲及说明的通知》（发改投资规〔</w:t>
      </w:r>
      <w:r>
        <w:rPr>
          <w:rFonts w:ascii="宋体" w:eastAsia="宋体" w:hAnsi="宋体" w:cs="宋体"/>
          <w:spacing w:val="4"/>
          <w:sz w:val="20"/>
          <w:szCs w:val="20"/>
          <w:lang w:eastAsia="zh-CN"/>
        </w:rPr>
        <w:t>2023</w:t>
      </w:r>
      <w:r>
        <w:rPr>
          <w:rFonts w:ascii="宋体" w:eastAsia="宋体" w:hAnsi="宋体" w:cs="宋体"/>
          <w:spacing w:val="4"/>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304</w:t>
      </w:r>
      <w:r>
        <w:rPr>
          <w:rFonts w:ascii="宋体" w:eastAsia="宋体" w:hAnsi="宋体" w:cs="宋体"/>
          <w:spacing w:val="9"/>
          <w:sz w:val="20"/>
          <w:szCs w:val="20"/>
          <w:lang w:eastAsia="zh-CN"/>
        </w:rPr>
        <w:t>号</w:t>
      </w:r>
      <w:r>
        <w:rPr>
          <w:rFonts w:ascii="宋体" w:eastAsia="宋体" w:hAnsi="宋体" w:cs="宋体"/>
          <w:spacing w:val="22"/>
          <w:sz w:val="20"/>
          <w:szCs w:val="20"/>
          <w:lang w:eastAsia="zh-CN"/>
        </w:rPr>
        <w:t>）：</w:t>
      </w:r>
      <w:r>
        <w:rPr>
          <w:rFonts w:ascii="宋体" w:eastAsia="宋体" w:hAnsi="宋体" w:cs="宋体"/>
          <w:spacing w:val="9"/>
          <w:sz w:val="20"/>
          <w:szCs w:val="20"/>
          <w:lang w:eastAsia="zh-CN"/>
        </w:rPr>
        <w:t>对于综合性开发项目，分析项目服务能力和潜在综合收益，评价项目采用市场化机制的可行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性和利益相关方的可接受性。</w:t>
      </w:r>
    </w:p>
    <w:p w:rsidR="00AF0E48" w:rsidRDefault="00651821">
      <w:pPr>
        <w:spacing w:before="25" w:line="239" w:lineRule="auto"/>
        <w:ind w:left="6" w:right="156" w:firstLine="420"/>
        <w:rPr>
          <w:rFonts w:ascii="宋体" w:eastAsia="宋体" w:hAnsi="宋体" w:cs="宋体"/>
          <w:sz w:val="20"/>
          <w:szCs w:val="20"/>
          <w:lang w:eastAsia="zh-CN"/>
        </w:rPr>
      </w:pPr>
      <w:r>
        <w:rPr>
          <w:rFonts w:ascii="宋体" w:eastAsia="宋体" w:hAnsi="宋体" w:cs="宋体"/>
          <w:spacing w:val="11"/>
          <w:sz w:val="20"/>
          <w:szCs w:val="20"/>
          <w:lang w:eastAsia="zh-CN"/>
        </w:rPr>
        <w:t>《国家发展改革委关于进一步推进投资项目审批制度改革的若干意见》</w:t>
      </w:r>
      <w:r>
        <w:rPr>
          <w:rFonts w:ascii="宋体" w:eastAsia="宋体" w:hAnsi="宋体" w:cs="宋体"/>
          <w:spacing w:val="-79"/>
          <w:sz w:val="20"/>
          <w:szCs w:val="20"/>
          <w:lang w:eastAsia="zh-CN"/>
        </w:rPr>
        <w:t xml:space="preserve"> </w:t>
      </w:r>
      <w:r>
        <w:rPr>
          <w:rFonts w:ascii="宋体" w:eastAsia="宋体" w:hAnsi="宋体" w:cs="宋体"/>
          <w:spacing w:val="11"/>
          <w:sz w:val="20"/>
          <w:szCs w:val="20"/>
          <w:lang w:eastAsia="zh-CN"/>
        </w:rPr>
        <w:t>（发改投资〔</w:t>
      </w:r>
      <w:r>
        <w:rPr>
          <w:rFonts w:ascii="宋体" w:eastAsia="宋体" w:hAnsi="宋体" w:cs="宋体"/>
          <w:spacing w:val="11"/>
          <w:sz w:val="20"/>
          <w:szCs w:val="20"/>
          <w:lang w:eastAsia="zh-CN"/>
        </w:rPr>
        <w:t>2</w:t>
      </w:r>
      <w:r>
        <w:rPr>
          <w:rFonts w:ascii="宋体" w:eastAsia="宋体" w:hAnsi="宋体" w:cs="宋体"/>
          <w:spacing w:val="10"/>
          <w:sz w:val="20"/>
          <w:szCs w:val="20"/>
          <w:lang w:eastAsia="zh-CN"/>
        </w:rPr>
        <w:t>021</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1813</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号</w:t>
      </w:r>
      <w:r>
        <w:rPr>
          <w:rFonts w:ascii="宋体" w:eastAsia="宋体" w:hAnsi="宋体" w:cs="宋体"/>
          <w:spacing w:val="6"/>
          <w:sz w:val="20"/>
          <w:szCs w:val="20"/>
          <w:lang w:eastAsia="zh-CN"/>
        </w:rPr>
        <w:t>）：</w:t>
      </w:r>
      <w:r>
        <w:rPr>
          <w:rFonts w:ascii="宋体" w:eastAsia="宋体" w:hAnsi="宋体" w:cs="宋体"/>
          <w:spacing w:val="-71"/>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用地用海和规划选址、节能、节水、环保等要</w:t>
      </w:r>
      <w:r>
        <w:rPr>
          <w:rFonts w:ascii="宋体" w:eastAsia="宋体" w:hAnsi="宋体" w:cs="宋体"/>
          <w:spacing w:val="8"/>
          <w:sz w:val="20"/>
          <w:szCs w:val="20"/>
          <w:lang w:eastAsia="zh-CN"/>
        </w:rPr>
        <w:t>求落实到项目可行性研究中。</w:t>
      </w:r>
    </w:p>
    <w:p w:rsidR="00AF0E48" w:rsidRDefault="00651821">
      <w:pPr>
        <w:spacing w:before="25" w:line="247" w:lineRule="auto"/>
        <w:ind w:right="157" w:firstLine="427"/>
        <w:rPr>
          <w:rFonts w:ascii="宋体" w:eastAsia="宋体" w:hAnsi="宋体" w:cs="宋体"/>
          <w:sz w:val="20"/>
          <w:szCs w:val="20"/>
          <w:lang w:eastAsia="zh-CN"/>
        </w:rPr>
      </w:pPr>
      <w:r>
        <w:rPr>
          <w:rFonts w:ascii="宋体" w:eastAsia="宋体" w:hAnsi="宋体" w:cs="宋体"/>
          <w:spacing w:val="10"/>
          <w:sz w:val="20"/>
          <w:szCs w:val="20"/>
          <w:lang w:eastAsia="zh-CN"/>
        </w:rPr>
        <w:t>《自然资源部等</w:t>
      </w:r>
      <w:r>
        <w:rPr>
          <w:rFonts w:ascii="宋体" w:eastAsia="宋体" w:hAnsi="宋体" w:cs="宋体"/>
          <w:spacing w:val="10"/>
          <w:sz w:val="20"/>
          <w:szCs w:val="20"/>
          <w:lang w:eastAsia="zh-CN"/>
        </w:rPr>
        <w:t>7</w:t>
      </w:r>
      <w:r>
        <w:rPr>
          <w:rFonts w:ascii="宋体" w:eastAsia="宋体" w:hAnsi="宋体" w:cs="宋体"/>
          <w:spacing w:val="10"/>
          <w:sz w:val="20"/>
          <w:szCs w:val="20"/>
          <w:lang w:eastAsia="zh-CN"/>
        </w:rPr>
        <w:t>部门关于加强用地审批前期工作积极推进基础</w:t>
      </w:r>
      <w:r>
        <w:rPr>
          <w:rFonts w:ascii="宋体" w:eastAsia="宋体" w:hAnsi="宋体" w:cs="宋体"/>
          <w:spacing w:val="9"/>
          <w:sz w:val="20"/>
          <w:szCs w:val="20"/>
          <w:lang w:eastAsia="zh-CN"/>
        </w:rPr>
        <w:t>设施项目建设的通知》（自然资发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2022</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130</w:t>
      </w:r>
      <w:r>
        <w:rPr>
          <w:rFonts w:ascii="宋体" w:eastAsia="宋体" w:hAnsi="宋体" w:cs="宋体"/>
          <w:spacing w:val="9"/>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可行性研究阶段，用地涉及耕地、永久基本农田、生态保护红线的建设项</w:t>
      </w:r>
      <w:r>
        <w:rPr>
          <w:rFonts w:ascii="宋体" w:eastAsia="宋体" w:hAnsi="宋体" w:cs="宋体"/>
          <w:spacing w:val="8"/>
          <w:sz w:val="20"/>
          <w:szCs w:val="20"/>
          <w:lang w:eastAsia="zh-CN"/>
        </w:rPr>
        <w:t>目，需开</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展节约集约用地论证分析，从占用耕地和永久基本农田的必要性</w:t>
      </w:r>
      <w:r>
        <w:rPr>
          <w:rFonts w:ascii="宋体" w:eastAsia="宋体" w:hAnsi="宋体" w:cs="宋体"/>
          <w:spacing w:val="7"/>
          <w:sz w:val="20"/>
          <w:szCs w:val="20"/>
          <w:lang w:eastAsia="zh-CN"/>
        </w:rPr>
        <w:t>、用地规模和功能分区的合理性、不可</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避让生态保护红线的充分性、节地水平的先进性等对方案进行分析比</w:t>
      </w:r>
      <w:r>
        <w:rPr>
          <w:rFonts w:ascii="宋体" w:eastAsia="宋体" w:hAnsi="宋体" w:cs="宋体"/>
          <w:spacing w:val="7"/>
          <w:sz w:val="20"/>
          <w:szCs w:val="20"/>
          <w:lang w:eastAsia="zh-CN"/>
        </w:rPr>
        <w:t>选，形成节约集约用地专章作为用</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地预审申报材料提交审查，审查后的内容纳</w:t>
      </w:r>
      <w:r>
        <w:rPr>
          <w:rFonts w:ascii="宋体" w:eastAsia="宋体" w:hAnsi="宋体" w:cs="宋体"/>
          <w:spacing w:val="9"/>
          <w:sz w:val="20"/>
          <w:szCs w:val="20"/>
          <w:lang w:eastAsia="zh-CN"/>
        </w:rPr>
        <w:t>入可行性研究报告或项目申请报告相关章节。</w:t>
      </w:r>
    </w:p>
    <w:p w:rsidR="00AF0E48" w:rsidRDefault="00651821">
      <w:pPr>
        <w:spacing w:before="26" w:line="238" w:lineRule="auto"/>
        <w:ind w:left="5" w:right="157" w:firstLine="421"/>
        <w:rPr>
          <w:rFonts w:ascii="宋体" w:eastAsia="宋体" w:hAnsi="宋体" w:cs="宋体"/>
          <w:sz w:val="20"/>
          <w:szCs w:val="20"/>
          <w:lang w:eastAsia="zh-CN"/>
        </w:rPr>
      </w:pPr>
      <w:r>
        <w:rPr>
          <w:rFonts w:ascii="宋体" w:eastAsia="宋体" w:hAnsi="宋体" w:cs="宋体"/>
          <w:spacing w:val="7"/>
          <w:sz w:val="20"/>
          <w:szCs w:val="20"/>
          <w:lang w:eastAsia="zh-CN"/>
        </w:rPr>
        <w:t>《自然资源部办公厅关于印发</w:t>
      </w:r>
      <w:r>
        <w:rPr>
          <w:rFonts w:ascii="宋体" w:eastAsia="宋体" w:hAnsi="宋体" w:cs="宋体"/>
          <w:spacing w:val="7"/>
          <w:sz w:val="20"/>
          <w:szCs w:val="20"/>
          <w:lang w:eastAsia="zh-CN"/>
        </w:rPr>
        <w:t>&lt;</w:t>
      </w:r>
      <w:r>
        <w:rPr>
          <w:rFonts w:ascii="宋体" w:eastAsia="宋体" w:hAnsi="宋体" w:cs="宋体"/>
          <w:spacing w:val="7"/>
          <w:sz w:val="20"/>
          <w:szCs w:val="20"/>
          <w:lang w:eastAsia="zh-CN"/>
        </w:rPr>
        <w:t>支持城市更新的规划与土地政策指引（</w:t>
      </w:r>
      <w:r>
        <w:rPr>
          <w:rFonts w:ascii="宋体" w:eastAsia="宋体" w:hAnsi="宋体" w:cs="宋体"/>
          <w:spacing w:val="7"/>
          <w:sz w:val="20"/>
          <w:szCs w:val="20"/>
          <w:lang w:eastAsia="zh-CN"/>
        </w:rPr>
        <w:t>2023</w:t>
      </w:r>
      <w:r>
        <w:rPr>
          <w:rFonts w:ascii="宋体" w:eastAsia="宋体" w:hAnsi="宋体" w:cs="宋体"/>
          <w:spacing w:val="7"/>
          <w:sz w:val="20"/>
          <w:szCs w:val="20"/>
          <w:lang w:eastAsia="zh-CN"/>
        </w:rPr>
        <w:t>版）</w:t>
      </w:r>
      <w:r>
        <w:rPr>
          <w:rFonts w:ascii="宋体" w:eastAsia="宋体" w:hAnsi="宋体" w:cs="宋体"/>
          <w:spacing w:val="7"/>
          <w:sz w:val="20"/>
          <w:szCs w:val="20"/>
          <w:lang w:eastAsia="zh-CN"/>
        </w:rPr>
        <w:t>&gt;</w:t>
      </w:r>
      <w:r>
        <w:rPr>
          <w:rFonts w:ascii="宋体" w:eastAsia="宋体" w:hAnsi="宋体" w:cs="宋体"/>
          <w:spacing w:val="7"/>
          <w:sz w:val="20"/>
          <w:szCs w:val="20"/>
          <w:lang w:eastAsia="zh-CN"/>
        </w:rPr>
        <w:t>的通知》</w:t>
      </w:r>
      <w:r>
        <w:rPr>
          <w:rFonts w:ascii="宋体" w:eastAsia="宋体" w:hAnsi="宋体" w:cs="宋体"/>
          <w:spacing w:val="6"/>
          <w:sz w:val="20"/>
          <w:szCs w:val="20"/>
          <w:lang w:eastAsia="zh-CN"/>
        </w:rPr>
        <w:t>（自然资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办发〔</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47</w:t>
      </w:r>
      <w:r>
        <w:rPr>
          <w:rFonts w:ascii="宋体" w:eastAsia="宋体" w:hAnsi="宋体" w:cs="宋体"/>
          <w:spacing w:val="8"/>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8"/>
          <w:sz w:val="20"/>
          <w:szCs w:val="20"/>
          <w:lang w:eastAsia="zh-CN"/>
        </w:rPr>
        <w:t>开展前期评估。</w:t>
      </w:r>
      <w:r>
        <w:rPr>
          <w:rFonts w:ascii="宋体" w:eastAsia="宋体" w:hAnsi="宋体" w:cs="宋体"/>
          <w:spacing w:val="-70"/>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根据城市更新的需要可同时开展其他方面</w:t>
      </w:r>
      <w:r>
        <w:rPr>
          <w:rFonts w:ascii="宋体" w:eastAsia="宋体" w:hAnsi="宋体" w:cs="宋体"/>
          <w:spacing w:val="7"/>
          <w:sz w:val="20"/>
          <w:szCs w:val="20"/>
          <w:lang w:eastAsia="zh-CN"/>
        </w:rPr>
        <w:t>的专项评估。</w:t>
      </w:r>
    </w:p>
    <w:p w:rsidR="00AF0E48" w:rsidRDefault="00651821">
      <w:pPr>
        <w:spacing w:before="27" w:line="244" w:lineRule="auto"/>
        <w:ind w:left="2" w:right="157" w:firstLine="418"/>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业务内容：在投资决策前，对项目是否符合规划、产</w:t>
      </w:r>
      <w:r>
        <w:rPr>
          <w:rFonts w:ascii="宋体" w:eastAsia="宋体" w:hAnsi="宋体" w:cs="宋体"/>
          <w:spacing w:val="7"/>
          <w:sz w:val="20"/>
          <w:szCs w:val="20"/>
          <w:lang w:eastAsia="zh-CN"/>
        </w:rPr>
        <w:t>业政策和供地政策，以及对与土地或房地产开</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发有关的市场、资源、工程技术、经济、社会等方面问题</w:t>
      </w:r>
      <w:r>
        <w:rPr>
          <w:rFonts w:ascii="宋体" w:eastAsia="宋体" w:hAnsi="宋体" w:cs="宋体"/>
          <w:spacing w:val="7"/>
          <w:sz w:val="20"/>
          <w:szCs w:val="20"/>
          <w:lang w:eastAsia="zh-CN"/>
        </w:rPr>
        <w:t>进行全面的分析、论证和评价，从而判断项目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技术上是否可行、经济上是否合理，并对多个方案进行优选的过程。</w:t>
      </w:r>
    </w:p>
    <w:p w:rsidR="00AF0E48" w:rsidRDefault="00651821">
      <w:pPr>
        <w:spacing w:before="22" w:line="248" w:lineRule="auto"/>
        <w:ind w:firstLine="422"/>
        <w:jc w:val="both"/>
        <w:rPr>
          <w:rFonts w:ascii="宋体" w:eastAsia="宋体" w:hAnsi="宋体" w:cs="宋体"/>
          <w:sz w:val="20"/>
          <w:szCs w:val="20"/>
          <w:lang w:eastAsia="zh-CN"/>
        </w:rPr>
      </w:pPr>
      <w:r>
        <w:rPr>
          <w:rFonts w:ascii="宋体" w:eastAsia="宋体" w:hAnsi="宋体" w:cs="宋体"/>
          <w:spacing w:val="6"/>
          <w:sz w:val="20"/>
          <w:szCs w:val="20"/>
          <w:lang w:eastAsia="zh-CN"/>
        </w:rPr>
        <w:t>主要工作程序与技术要点：可行性研究是对拟投资项目从有关的所有方面进行调查研究和综合论证，</w:t>
      </w:r>
      <w:r>
        <w:rPr>
          <w:rFonts w:ascii="宋体" w:eastAsia="宋体" w:hAnsi="宋体" w:cs="宋体"/>
          <w:spacing w:val="15"/>
          <w:sz w:val="20"/>
          <w:szCs w:val="20"/>
          <w:lang w:eastAsia="zh-CN"/>
        </w:rPr>
        <w:t xml:space="preserve"> </w:t>
      </w:r>
      <w:r>
        <w:rPr>
          <w:rFonts w:ascii="宋体" w:eastAsia="宋体" w:hAnsi="宋体" w:cs="宋体"/>
          <w:spacing w:val="6"/>
          <w:sz w:val="20"/>
          <w:szCs w:val="20"/>
          <w:lang w:eastAsia="zh-CN"/>
        </w:rPr>
        <w:t>为投资决策提供科学依据，从而保证所投资项目在技术上先进可靠，经济上合理有利，操</w:t>
      </w:r>
      <w:r>
        <w:rPr>
          <w:rFonts w:ascii="宋体" w:eastAsia="宋体" w:hAnsi="宋体" w:cs="宋体"/>
          <w:spacing w:val="5"/>
          <w:sz w:val="20"/>
          <w:szCs w:val="20"/>
          <w:lang w:eastAsia="zh-CN"/>
        </w:rPr>
        <w:t>作上合法可行。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可行性研究的结论既是投资决策的重</w:t>
      </w:r>
      <w:r>
        <w:rPr>
          <w:rFonts w:ascii="宋体" w:eastAsia="宋体" w:hAnsi="宋体" w:cs="宋体"/>
          <w:spacing w:val="8"/>
          <w:sz w:val="20"/>
          <w:szCs w:val="20"/>
          <w:lang w:eastAsia="zh-CN"/>
        </w:rPr>
        <w:t>要依据，也是指导下一步工作</w:t>
      </w:r>
      <w:r>
        <w:rPr>
          <w:rFonts w:ascii="宋体" w:eastAsia="宋体" w:hAnsi="宋体" w:cs="宋体"/>
          <w:spacing w:val="7"/>
          <w:sz w:val="20"/>
          <w:szCs w:val="20"/>
          <w:lang w:eastAsia="zh-CN"/>
        </w:rPr>
        <w:t>的重要参考，为初步设计、环评、安</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评、能评、社会稳定性风险分析、融资等提供方案、参数与数据等。可行性研</w:t>
      </w:r>
      <w:r>
        <w:rPr>
          <w:rFonts w:ascii="宋体" w:eastAsia="宋体" w:hAnsi="宋体" w:cs="宋体"/>
          <w:spacing w:val="5"/>
          <w:sz w:val="20"/>
          <w:szCs w:val="20"/>
          <w:lang w:eastAsia="zh-CN"/>
        </w:rPr>
        <w:t>究内容一般包括项目概况、</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开发项目用地现状调查、市场分析和建设规模的确定、建设方案研</w:t>
      </w:r>
      <w:r>
        <w:rPr>
          <w:rFonts w:ascii="宋体" w:eastAsia="宋体" w:hAnsi="宋体" w:cs="宋体"/>
          <w:spacing w:val="7"/>
          <w:sz w:val="20"/>
          <w:szCs w:val="20"/>
          <w:lang w:eastAsia="zh-CN"/>
        </w:rPr>
        <w:t>究与比选、投资估算与资金筹措、项</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目财务与经济社会效益分析、项目风险分析及结论与建议。</w:t>
      </w:r>
    </w:p>
    <w:p w:rsidR="00AF0E48" w:rsidRDefault="00651821">
      <w:pPr>
        <w:spacing w:before="25" w:line="226"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成果形式：可行性研究报告</w:t>
      </w:r>
    </w:p>
    <w:p w:rsidR="00AF0E48" w:rsidRDefault="00651821">
      <w:pPr>
        <w:spacing w:before="29" w:line="227" w:lineRule="auto"/>
        <w:ind w:left="423"/>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用地单位、权属主体及相</w:t>
      </w:r>
      <w:r>
        <w:rPr>
          <w:rFonts w:ascii="宋体" w:eastAsia="宋体" w:hAnsi="宋体" w:cs="宋体"/>
          <w:spacing w:val="8"/>
          <w:sz w:val="20"/>
          <w:szCs w:val="20"/>
          <w:lang w:eastAsia="zh-CN"/>
        </w:rPr>
        <w:t>关政府部门等。</w:t>
      </w:r>
    </w:p>
    <w:p w:rsidR="00AF0E48" w:rsidRDefault="00651821">
      <w:pPr>
        <w:spacing w:before="24" w:line="244" w:lineRule="auto"/>
        <w:ind w:left="1" w:right="79" w:firstLine="420"/>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专业能力胜任要求：熟悉土地房地产管理等相关法律、行政法规、政策规定，掌握土地（房地产）</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开发可行性研究所需的调查、统计、风险、报告编制，以及</w:t>
      </w:r>
      <w:r>
        <w:rPr>
          <w:rFonts w:ascii="宋体" w:eastAsia="宋体" w:hAnsi="宋体" w:cs="宋体"/>
          <w:spacing w:val="7"/>
          <w:sz w:val="20"/>
          <w:szCs w:val="20"/>
          <w:lang w:eastAsia="zh-CN"/>
        </w:rPr>
        <w:t>税务筹划等专业知识，熟悉当地土地、房地</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产政策、市场状况。</w:t>
      </w:r>
    </w:p>
    <w:p w:rsidR="00AF0E48" w:rsidRDefault="00651821">
      <w:pPr>
        <w:spacing w:before="27"/>
        <w:ind w:right="157"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8" w:lineRule="auto"/>
        <w:ind w:left="430"/>
        <w:rPr>
          <w:rFonts w:ascii="宋体" w:eastAsia="宋体" w:hAnsi="宋体" w:cs="宋体"/>
          <w:sz w:val="20"/>
          <w:szCs w:val="20"/>
          <w:lang w:eastAsia="zh-CN"/>
        </w:rPr>
      </w:pPr>
      <w:r>
        <w:rPr>
          <w:rFonts w:ascii="宋体" w:eastAsia="宋体" w:hAnsi="宋体" w:cs="宋体"/>
          <w:b/>
          <w:bCs/>
          <w:spacing w:val="6"/>
          <w:sz w:val="20"/>
          <w:szCs w:val="20"/>
          <w:lang w:eastAsia="zh-CN"/>
        </w:rPr>
        <w:t>c)</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房动产项目投后管理咨询</w:t>
      </w:r>
    </w:p>
    <w:p w:rsidR="00AF0E48" w:rsidRDefault="00651821">
      <w:pPr>
        <w:spacing w:before="27"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AF0E48">
      <w:pPr>
        <w:spacing w:line="227" w:lineRule="auto"/>
        <w:rPr>
          <w:rFonts w:ascii="宋体" w:eastAsia="宋体" w:hAnsi="宋体" w:cs="宋体"/>
          <w:sz w:val="20"/>
          <w:szCs w:val="20"/>
          <w:lang w:eastAsia="zh-CN"/>
        </w:rPr>
        <w:sectPr w:rsidR="00AF0E48">
          <w:footerReference w:type="default" r:id="rId65"/>
          <w:pgSz w:w="11906" w:h="16839"/>
          <w:pgMar w:top="1431" w:right="977" w:bottom="1306" w:left="1424" w:header="0" w:footer="1129" w:gutter="0"/>
          <w:cols w:space="720"/>
        </w:sectPr>
      </w:pPr>
    </w:p>
    <w:p w:rsidR="00AF0E48" w:rsidRDefault="00AF0E48">
      <w:pPr>
        <w:pStyle w:val="a3"/>
        <w:spacing w:line="458" w:lineRule="auto"/>
        <w:rPr>
          <w:lang w:eastAsia="zh-CN"/>
        </w:rPr>
      </w:pPr>
    </w:p>
    <w:p w:rsidR="00AF0E48" w:rsidRDefault="00651821">
      <w:pPr>
        <w:spacing w:before="65" w:line="247" w:lineRule="auto"/>
        <w:ind w:firstLine="427"/>
        <w:rPr>
          <w:rFonts w:ascii="宋体" w:eastAsia="宋体" w:hAnsi="宋体" w:cs="宋体"/>
          <w:sz w:val="20"/>
          <w:szCs w:val="20"/>
          <w:lang w:eastAsia="zh-CN"/>
        </w:rPr>
      </w:pPr>
      <w:r>
        <w:rPr>
          <w:rFonts w:ascii="宋体" w:eastAsia="宋体" w:hAnsi="宋体" w:cs="宋体"/>
          <w:spacing w:val="2"/>
          <w:sz w:val="20"/>
          <w:szCs w:val="20"/>
          <w:lang w:eastAsia="zh-CN"/>
        </w:rPr>
        <w:t>《国家发展改革委关于印发</w:t>
      </w:r>
      <w:r>
        <w:rPr>
          <w:rFonts w:ascii="宋体" w:eastAsia="宋体" w:hAnsi="宋体" w:cs="宋体"/>
          <w:spacing w:val="2"/>
          <w:sz w:val="20"/>
          <w:szCs w:val="20"/>
          <w:lang w:eastAsia="zh-CN"/>
        </w:rPr>
        <w:t>&lt;</w:t>
      </w:r>
      <w:r>
        <w:rPr>
          <w:rFonts w:ascii="宋体" w:eastAsia="宋体" w:hAnsi="宋体" w:cs="宋体"/>
          <w:spacing w:val="2"/>
          <w:sz w:val="20"/>
          <w:szCs w:val="20"/>
          <w:lang w:eastAsia="zh-CN"/>
        </w:rPr>
        <w:t>国家发展改革委重大项目后评价管理办法</w:t>
      </w:r>
      <w:r>
        <w:rPr>
          <w:rFonts w:ascii="宋体" w:eastAsia="宋体" w:hAnsi="宋体" w:cs="宋体"/>
          <w:spacing w:val="2"/>
          <w:sz w:val="20"/>
          <w:szCs w:val="20"/>
          <w:lang w:eastAsia="zh-CN"/>
        </w:rPr>
        <w:t>&gt;</w:t>
      </w:r>
      <w:r>
        <w:rPr>
          <w:rFonts w:ascii="宋体" w:eastAsia="宋体" w:hAnsi="宋体" w:cs="宋体"/>
          <w:spacing w:val="2"/>
          <w:sz w:val="20"/>
          <w:szCs w:val="20"/>
          <w:lang w:eastAsia="zh-CN"/>
        </w:rPr>
        <w:t>的通知》（发改评</w:t>
      </w:r>
      <w:r>
        <w:rPr>
          <w:rFonts w:ascii="宋体" w:eastAsia="宋体" w:hAnsi="宋体" w:cs="宋体"/>
          <w:spacing w:val="1"/>
          <w:sz w:val="20"/>
          <w:szCs w:val="20"/>
          <w:lang w:eastAsia="zh-CN"/>
        </w:rPr>
        <w:t>督规〔</w:t>
      </w:r>
      <w:r>
        <w:rPr>
          <w:rFonts w:ascii="宋体" w:eastAsia="宋体" w:hAnsi="宋体" w:cs="宋体"/>
          <w:spacing w:val="1"/>
          <w:sz w:val="20"/>
          <w:szCs w:val="20"/>
          <w:lang w:eastAsia="zh-CN"/>
        </w:rPr>
        <w:t>2024</w:t>
      </w:r>
      <w:r>
        <w:rPr>
          <w:rFonts w:ascii="宋体" w:eastAsia="宋体" w:hAnsi="宋体" w:cs="宋体"/>
          <w:spacing w:val="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1103</w:t>
      </w:r>
      <w:r>
        <w:rPr>
          <w:rFonts w:ascii="宋体" w:eastAsia="宋体" w:hAnsi="宋体" w:cs="宋体"/>
          <w:spacing w:val="7"/>
          <w:sz w:val="20"/>
          <w:szCs w:val="20"/>
          <w:lang w:eastAsia="zh-CN"/>
        </w:rPr>
        <w:t>号</w:t>
      </w:r>
      <w:r>
        <w:rPr>
          <w:rFonts w:ascii="宋体" w:eastAsia="宋体" w:hAnsi="宋体" w:cs="宋体"/>
          <w:spacing w:val="-28"/>
          <w:sz w:val="20"/>
          <w:szCs w:val="20"/>
          <w:lang w:eastAsia="zh-CN"/>
        </w:rPr>
        <w:t>）：</w:t>
      </w:r>
      <w:r>
        <w:rPr>
          <w:rFonts w:ascii="宋体" w:eastAsia="宋体" w:hAnsi="宋体" w:cs="宋体"/>
          <w:spacing w:val="7"/>
          <w:sz w:val="20"/>
          <w:szCs w:val="20"/>
          <w:lang w:eastAsia="zh-CN"/>
        </w:rPr>
        <w:t>本办法所称项目后评价，是指选取有代表性的项目，在项目竣工验收并投入使用一定时间后，</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将项目建成后所达到的实际效果与项目的可行性研究报告和初步设计</w:t>
      </w:r>
      <w:r>
        <w:rPr>
          <w:rFonts w:ascii="宋体" w:eastAsia="宋体" w:hAnsi="宋体" w:cs="宋体"/>
          <w:spacing w:val="7"/>
          <w:sz w:val="20"/>
          <w:szCs w:val="20"/>
          <w:lang w:eastAsia="zh-CN"/>
        </w:rPr>
        <w:t>（含概算）文件及其审批文件、项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目申请书及其核准文件的主要内容进行对比分析，找出差距及原因，</w:t>
      </w:r>
      <w:r>
        <w:rPr>
          <w:rFonts w:ascii="宋体" w:eastAsia="宋体" w:hAnsi="宋体" w:cs="宋体"/>
          <w:spacing w:val="7"/>
          <w:sz w:val="20"/>
          <w:szCs w:val="20"/>
          <w:lang w:eastAsia="zh-CN"/>
        </w:rPr>
        <w:t>提出评价意见和对策建议，并反馈</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到项目参与各方，形成良性项目决策和管理机制。</w:t>
      </w:r>
    </w:p>
    <w:p w:rsidR="00AF0E48" w:rsidRDefault="00651821">
      <w:pPr>
        <w:spacing w:before="26" w:line="245" w:lineRule="auto"/>
        <w:ind w:left="2" w:right="12" w:firstLine="418"/>
        <w:jc w:val="both"/>
        <w:rPr>
          <w:rFonts w:ascii="宋体" w:eastAsia="宋体" w:hAnsi="宋体" w:cs="宋体"/>
          <w:sz w:val="20"/>
          <w:szCs w:val="20"/>
          <w:lang w:eastAsia="zh-CN"/>
        </w:rPr>
      </w:pPr>
      <w:r>
        <w:rPr>
          <w:rFonts w:ascii="宋体" w:eastAsia="宋体" w:hAnsi="宋体" w:cs="宋体"/>
          <w:spacing w:val="6"/>
          <w:sz w:val="20"/>
          <w:szCs w:val="20"/>
          <w:lang w:eastAsia="zh-CN"/>
        </w:rPr>
        <w:t>业务内容：房地产项目投后管理是指在金融机构或者其他资金方对房地产项目进行投资或者融资后，</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土地估价机构接受委托，提供专业的投后管理服务，对所投资</w:t>
      </w:r>
      <w:r>
        <w:rPr>
          <w:rFonts w:ascii="宋体" w:eastAsia="宋体" w:hAnsi="宋体" w:cs="宋体"/>
          <w:spacing w:val="7"/>
          <w:sz w:val="20"/>
          <w:szCs w:val="20"/>
          <w:lang w:eastAsia="zh-CN"/>
        </w:rPr>
        <w:t>的房地产项目进行监管，保障资金安全并</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顺利实现投资收益，安全退出。投后管理是项目投资周期中重要组</w:t>
      </w:r>
      <w:r>
        <w:rPr>
          <w:rFonts w:ascii="宋体" w:eastAsia="宋体" w:hAnsi="宋体" w:cs="宋体"/>
          <w:spacing w:val="5"/>
          <w:sz w:val="20"/>
          <w:szCs w:val="20"/>
          <w:lang w:eastAsia="zh-CN"/>
        </w:rPr>
        <w:t>成部分，也是投资生命周期</w:t>
      </w:r>
      <w:r>
        <w:rPr>
          <w:rFonts w:ascii="宋体" w:eastAsia="宋体" w:hAnsi="宋体" w:cs="宋体"/>
          <w:spacing w:val="5"/>
          <w:sz w:val="20"/>
          <w:szCs w:val="20"/>
          <w:lang w:eastAsia="zh-CN"/>
        </w:rPr>
        <w:t>“</w:t>
      </w:r>
      <w:r>
        <w:rPr>
          <w:rFonts w:ascii="宋体" w:eastAsia="宋体" w:hAnsi="宋体" w:cs="宋体"/>
          <w:spacing w:val="5"/>
          <w:sz w:val="20"/>
          <w:szCs w:val="20"/>
          <w:lang w:eastAsia="zh-CN"/>
        </w:rPr>
        <w:t>募、投、</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管、退</w:t>
      </w:r>
      <w:r>
        <w:rPr>
          <w:rFonts w:ascii="宋体" w:eastAsia="宋体" w:hAnsi="宋体" w:cs="宋体"/>
          <w:spacing w:val="-63"/>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四个步骤中的重要一环。</w:t>
      </w:r>
    </w:p>
    <w:p w:rsidR="00AF0E48" w:rsidRDefault="00651821">
      <w:pPr>
        <w:spacing w:before="27" w:line="245" w:lineRule="auto"/>
        <w:ind w:left="2" w:right="170" w:firstLine="420"/>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主要工作程序与技术要点：根据资金方与房地</w:t>
      </w:r>
      <w:r>
        <w:rPr>
          <w:rFonts w:ascii="宋体" w:eastAsia="宋体" w:hAnsi="宋体" w:cs="宋体"/>
          <w:spacing w:val="7"/>
          <w:sz w:val="20"/>
          <w:szCs w:val="20"/>
          <w:lang w:eastAsia="zh-CN"/>
        </w:rPr>
        <w:t>产项目公司之间的投融资协议以及委托机构与受托机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构之间签订的委托管理协议，明确投后管理的服务内容及</w:t>
      </w:r>
      <w:r>
        <w:rPr>
          <w:rFonts w:ascii="宋体" w:eastAsia="宋体" w:hAnsi="宋体" w:cs="宋体"/>
          <w:spacing w:val="7"/>
          <w:sz w:val="20"/>
          <w:szCs w:val="20"/>
          <w:lang w:eastAsia="zh-CN"/>
        </w:rPr>
        <w:t>具体要求，按要求提供专业的管理服务。一般</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而言，投后管理需包括对房地产项目的章证照监管、资金</w:t>
      </w:r>
      <w:r>
        <w:rPr>
          <w:rFonts w:ascii="宋体" w:eastAsia="宋体" w:hAnsi="宋体" w:cs="宋体"/>
          <w:spacing w:val="7"/>
          <w:sz w:val="20"/>
          <w:szCs w:val="20"/>
          <w:lang w:eastAsia="zh-CN"/>
        </w:rPr>
        <w:t>监管、合约监管、工程监管、销售监管、舆情</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监管等内容，具体服务模式有驻场监管、巡场监管、驻场巡场相结合等模式。</w:t>
      </w:r>
    </w:p>
    <w:p w:rsidR="00AF0E48" w:rsidRDefault="00651821">
      <w:pPr>
        <w:spacing w:before="27" w:line="226"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6" w:line="227" w:lineRule="auto"/>
        <w:ind w:left="423"/>
        <w:rPr>
          <w:rFonts w:ascii="宋体" w:eastAsia="宋体" w:hAnsi="宋体" w:cs="宋体"/>
          <w:sz w:val="20"/>
          <w:szCs w:val="20"/>
          <w:lang w:eastAsia="zh-CN"/>
        </w:rPr>
      </w:pPr>
      <w:r>
        <w:rPr>
          <w:rFonts w:ascii="宋体" w:eastAsia="宋体" w:hAnsi="宋体" w:cs="宋体"/>
          <w:spacing w:val="9"/>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9"/>
          <w:sz w:val="20"/>
          <w:szCs w:val="20"/>
          <w:lang w:eastAsia="zh-CN"/>
        </w:rPr>
        <w:t>信托公司、资产管理公司、基金公司、银行等金融机构。</w:t>
      </w:r>
    </w:p>
    <w:p w:rsidR="00AF0E48" w:rsidRDefault="00651821">
      <w:pPr>
        <w:spacing w:before="27" w:line="239" w:lineRule="auto"/>
        <w:ind w:left="3" w:right="92" w:firstLine="419"/>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专业能力胜任要求：熟悉土地房地产管理等相关法律、行政法规、政策规定，掌握土地（房地产）</w:t>
      </w:r>
      <w:r>
        <w:rPr>
          <w:rFonts w:ascii="宋体" w:eastAsia="宋体" w:hAnsi="宋体" w:cs="宋体"/>
          <w:spacing w:val="13"/>
          <w:sz w:val="20"/>
          <w:szCs w:val="20"/>
          <w:lang w:eastAsia="zh-CN"/>
        </w:rPr>
        <w:t xml:space="preserve"> </w:t>
      </w:r>
      <w:r>
        <w:rPr>
          <w:rFonts w:ascii="宋体" w:eastAsia="宋体" w:hAnsi="宋体" w:cs="宋体"/>
          <w:spacing w:val="10"/>
          <w:sz w:val="20"/>
          <w:szCs w:val="20"/>
          <w:lang w:eastAsia="zh-CN"/>
        </w:rPr>
        <w:t>经济测算的理论、方法、税务筹划、风险管控等</w:t>
      </w:r>
      <w:r>
        <w:rPr>
          <w:rFonts w:ascii="宋体" w:eastAsia="宋体" w:hAnsi="宋体" w:cs="宋体"/>
          <w:spacing w:val="9"/>
          <w:sz w:val="20"/>
          <w:szCs w:val="20"/>
          <w:lang w:eastAsia="zh-CN"/>
        </w:rPr>
        <w:t>专业知识，熟悉当地土地、房地产政策、市场状况。</w:t>
      </w:r>
    </w:p>
    <w:p w:rsidR="00AF0E48" w:rsidRDefault="00651821">
      <w:pPr>
        <w:spacing w:before="27"/>
        <w:ind w:right="1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4" w:line="228" w:lineRule="auto"/>
        <w:ind w:left="430"/>
        <w:rPr>
          <w:rFonts w:ascii="宋体" w:eastAsia="宋体" w:hAnsi="宋体" w:cs="宋体"/>
          <w:sz w:val="20"/>
          <w:szCs w:val="20"/>
          <w:lang w:eastAsia="zh-CN"/>
        </w:rPr>
      </w:pPr>
      <w:r>
        <w:rPr>
          <w:rFonts w:ascii="宋体" w:eastAsia="宋体" w:hAnsi="宋体" w:cs="宋体"/>
          <w:b/>
          <w:bCs/>
          <w:spacing w:val="6"/>
          <w:sz w:val="20"/>
          <w:szCs w:val="20"/>
          <w:lang w:eastAsia="zh-CN"/>
        </w:rPr>
        <w:t>d)</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不动产项目贷后管理咨询</w:t>
      </w:r>
    </w:p>
    <w:p w:rsidR="00AF0E48" w:rsidRDefault="00651821">
      <w:pPr>
        <w:spacing w:before="25" w:line="227" w:lineRule="auto"/>
        <w:ind w:left="423"/>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45" w:lineRule="auto"/>
        <w:ind w:left="1" w:right="108" w:firstLine="425"/>
        <w:rPr>
          <w:rFonts w:ascii="宋体" w:eastAsia="宋体" w:hAnsi="宋体" w:cs="宋体"/>
          <w:sz w:val="20"/>
          <w:szCs w:val="20"/>
          <w:lang w:eastAsia="zh-CN"/>
        </w:rPr>
      </w:pPr>
      <w:r>
        <w:rPr>
          <w:rFonts w:ascii="宋体" w:eastAsia="宋体" w:hAnsi="宋体" w:cs="宋体"/>
          <w:spacing w:val="9"/>
          <w:sz w:val="20"/>
          <w:szCs w:val="20"/>
          <w:lang w:eastAsia="zh-CN"/>
        </w:rPr>
        <w:t>《固定资产贷款管理办法》（国家金融监督管理总局令</w:t>
      </w:r>
      <w:r>
        <w:rPr>
          <w:rFonts w:ascii="宋体" w:eastAsia="宋体" w:hAnsi="宋体" w:cs="宋体"/>
          <w:spacing w:val="9"/>
          <w:sz w:val="20"/>
          <w:szCs w:val="20"/>
          <w:lang w:eastAsia="zh-CN"/>
        </w:rPr>
        <w:t xml:space="preserve"> 2024</w:t>
      </w:r>
      <w:r>
        <w:rPr>
          <w:rFonts w:ascii="宋体" w:eastAsia="宋体" w:hAnsi="宋体" w:cs="宋体"/>
          <w:spacing w:val="9"/>
          <w:sz w:val="20"/>
          <w:szCs w:val="20"/>
          <w:lang w:eastAsia="zh-CN"/>
        </w:rPr>
        <w:t>年</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9"/>
          <w:sz w:val="20"/>
          <w:szCs w:val="20"/>
          <w:lang w:eastAsia="zh-CN"/>
        </w:rPr>
        <w:t>贷后管理</w:t>
      </w:r>
      <w:r>
        <w:rPr>
          <w:rFonts w:ascii="宋体" w:eastAsia="宋体" w:hAnsi="宋体" w:cs="宋体"/>
          <w:spacing w:val="8"/>
          <w:sz w:val="20"/>
          <w:szCs w:val="20"/>
          <w:lang w:eastAsia="zh-CN"/>
        </w:rPr>
        <w:t>。贷款人应定</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期对借款人和项目发起人的履约情况及信用状况、股权结构重大</w:t>
      </w:r>
      <w:r>
        <w:rPr>
          <w:rFonts w:ascii="宋体" w:eastAsia="宋体" w:hAnsi="宋体" w:cs="宋体"/>
          <w:spacing w:val="7"/>
          <w:sz w:val="20"/>
          <w:szCs w:val="20"/>
          <w:lang w:eastAsia="zh-CN"/>
        </w:rPr>
        <w:t>变动情况、项目的建设和运营情况、</w:t>
      </w:r>
      <w:r>
        <w:rPr>
          <w:rFonts w:ascii="宋体" w:eastAsia="宋体" w:hAnsi="宋体" w:cs="宋体"/>
          <w:spacing w:val="7"/>
          <w:sz w:val="20"/>
          <w:szCs w:val="20"/>
          <w:lang w:eastAsia="zh-CN"/>
        </w:rPr>
        <w:t>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观经济变化和市场波动情况、贷款担保的变动情况等内容进</w:t>
      </w:r>
      <w:r>
        <w:rPr>
          <w:rFonts w:ascii="宋体" w:eastAsia="宋体" w:hAnsi="宋体" w:cs="宋体"/>
          <w:spacing w:val="7"/>
          <w:sz w:val="20"/>
          <w:szCs w:val="20"/>
          <w:lang w:eastAsia="zh-CN"/>
        </w:rPr>
        <w:t>行检查与分析，建立贷款质量监控制度和贷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款风险预警体系。贷款人应对抵（质）押物的价值和担保人的担保能力建立贷后动态监测和重估制度。</w:t>
      </w:r>
    </w:p>
    <w:p w:rsidR="00AF0E48" w:rsidRDefault="00651821">
      <w:pPr>
        <w:spacing w:before="25" w:line="246" w:lineRule="auto"/>
        <w:ind w:left="2" w:right="170" w:firstLine="424"/>
        <w:rPr>
          <w:rFonts w:ascii="宋体" w:eastAsia="宋体" w:hAnsi="宋体" w:cs="宋体"/>
          <w:sz w:val="20"/>
          <w:szCs w:val="20"/>
          <w:lang w:eastAsia="zh-CN"/>
        </w:rPr>
      </w:pPr>
      <w:r>
        <w:rPr>
          <w:rFonts w:ascii="宋体" w:eastAsia="宋体" w:hAnsi="宋体" w:cs="宋体"/>
          <w:spacing w:val="16"/>
          <w:sz w:val="20"/>
          <w:szCs w:val="20"/>
          <w:lang w:eastAsia="zh-CN"/>
        </w:rPr>
        <w:t>《中国人民银行办公厅</w:t>
      </w:r>
      <w:r>
        <w:rPr>
          <w:rFonts w:ascii="宋体" w:eastAsia="宋体" w:hAnsi="宋体" w:cs="宋体"/>
          <w:spacing w:val="49"/>
          <w:sz w:val="20"/>
          <w:szCs w:val="20"/>
          <w:lang w:eastAsia="zh-CN"/>
        </w:rPr>
        <w:t xml:space="preserve"> </w:t>
      </w:r>
      <w:r>
        <w:rPr>
          <w:rFonts w:ascii="宋体" w:eastAsia="宋体" w:hAnsi="宋体" w:cs="宋体"/>
          <w:spacing w:val="16"/>
          <w:sz w:val="20"/>
          <w:szCs w:val="20"/>
          <w:lang w:eastAsia="zh-CN"/>
        </w:rPr>
        <w:t>国家金融监督管理总局办公厅</w:t>
      </w:r>
      <w:r>
        <w:rPr>
          <w:rFonts w:ascii="宋体" w:eastAsia="宋体" w:hAnsi="宋体" w:cs="宋体"/>
          <w:spacing w:val="16"/>
          <w:sz w:val="20"/>
          <w:szCs w:val="20"/>
          <w:lang w:eastAsia="zh-CN"/>
        </w:rPr>
        <w:t xml:space="preserve"> </w:t>
      </w:r>
      <w:r>
        <w:rPr>
          <w:rFonts w:ascii="宋体" w:eastAsia="宋体" w:hAnsi="宋体" w:cs="宋体"/>
          <w:spacing w:val="16"/>
          <w:sz w:val="20"/>
          <w:szCs w:val="20"/>
          <w:lang w:eastAsia="zh-CN"/>
        </w:rPr>
        <w:t>关于做好经营性物业贷款管理的通知》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2024</w:t>
      </w:r>
      <w:r>
        <w:rPr>
          <w:rFonts w:ascii="宋体" w:eastAsia="宋体" w:hAnsi="宋体" w:cs="宋体"/>
          <w:spacing w:val="8"/>
          <w:sz w:val="20"/>
          <w:szCs w:val="20"/>
          <w:lang w:eastAsia="zh-CN"/>
        </w:rPr>
        <w:t>年</w:t>
      </w:r>
      <w:r>
        <w:rPr>
          <w:rFonts w:ascii="宋体" w:eastAsia="宋体" w:hAnsi="宋体" w:cs="宋体"/>
          <w:spacing w:val="-7"/>
          <w:sz w:val="20"/>
          <w:szCs w:val="20"/>
          <w:lang w:eastAsia="zh-CN"/>
        </w:rPr>
        <w:t>）：</w:t>
      </w:r>
      <w:r>
        <w:rPr>
          <w:rFonts w:ascii="宋体" w:eastAsia="宋体" w:hAnsi="宋体" w:cs="宋体"/>
          <w:spacing w:val="8"/>
          <w:sz w:val="20"/>
          <w:szCs w:val="20"/>
          <w:lang w:eastAsia="zh-CN"/>
        </w:rPr>
        <w:t>商业银行应加强贷款投放后的管理，严防贷款被挪用；及时对物业经营及价值情</w:t>
      </w:r>
      <w:r>
        <w:rPr>
          <w:rFonts w:ascii="宋体" w:eastAsia="宋体" w:hAnsi="宋体" w:cs="宋体"/>
          <w:spacing w:val="7"/>
          <w:sz w:val="20"/>
          <w:szCs w:val="20"/>
          <w:lang w:eastAsia="zh-CN"/>
        </w:rPr>
        <w:t>况开展跟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踪评估，严密监测借款人及集团公司经营、财务、信用、担保</w:t>
      </w:r>
      <w:r>
        <w:rPr>
          <w:rFonts w:ascii="宋体" w:eastAsia="宋体" w:hAnsi="宋体" w:cs="宋体"/>
          <w:spacing w:val="7"/>
          <w:sz w:val="20"/>
          <w:szCs w:val="20"/>
          <w:lang w:eastAsia="zh-CN"/>
        </w:rPr>
        <w:t>、融资变化等重要信息，全面掌握各种影</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响贷款安全的风险因素，并采取针对性的风险缓释和保全措施。</w:t>
      </w:r>
    </w:p>
    <w:p w:rsidR="00AF0E48" w:rsidRDefault="00651821">
      <w:pPr>
        <w:spacing w:before="23" w:line="244" w:lineRule="auto"/>
        <w:ind w:left="1" w:right="108" w:firstLine="419"/>
        <w:rPr>
          <w:rFonts w:ascii="宋体" w:eastAsia="宋体" w:hAnsi="宋体" w:cs="宋体"/>
          <w:sz w:val="20"/>
          <w:szCs w:val="20"/>
          <w:lang w:eastAsia="zh-CN"/>
        </w:rPr>
      </w:pPr>
      <w:r>
        <w:rPr>
          <w:rFonts w:ascii="宋体" w:eastAsia="宋体" w:hAnsi="宋体" w:cs="宋体"/>
          <w:spacing w:val="9"/>
          <w:sz w:val="20"/>
          <w:szCs w:val="20"/>
          <w:lang w:eastAsia="zh-CN"/>
        </w:rPr>
        <w:t>业务内容：为金融机构、企业等主体加强不动产项目贷后管理需要提供相关风险控制、定期检</w:t>
      </w:r>
      <w:r>
        <w:rPr>
          <w:rFonts w:ascii="宋体" w:eastAsia="宋体" w:hAnsi="宋体" w:cs="宋体"/>
          <w:spacing w:val="8"/>
          <w:sz w:val="20"/>
          <w:szCs w:val="20"/>
          <w:lang w:eastAsia="zh-CN"/>
        </w:rPr>
        <w:t>查、</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信息反馈、资金使用监控、贷后跟踪、应急预案的制定和实</w:t>
      </w:r>
      <w:r>
        <w:rPr>
          <w:rFonts w:ascii="宋体" w:eastAsia="宋体" w:hAnsi="宋体" w:cs="宋体"/>
          <w:spacing w:val="7"/>
          <w:sz w:val="20"/>
          <w:szCs w:val="20"/>
          <w:lang w:eastAsia="zh-CN"/>
        </w:rPr>
        <w:t>施等辅助管理服务，对不动产贷款全过程的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监测和控制，</w:t>
      </w:r>
      <w:r>
        <w:rPr>
          <w:rFonts w:ascii="宋体" w:eastAsia="宋体" w:hAnsi="宋体" w:cs="宋体"/>
          <w:spacing w:val="-59"/>
          <w:sz w:val="20"/>
          <w:szCs w:val="20"/>
          <w:lang w:eastAsia="zh-CN"/>
        </w:rPr>
        <w:t xml:space="preserve"> </w:t>
      </w:r>
      <w:r>
        <w:rPr>
          <w:rFonts w:ascii="宋体" w:eastAsia="宋体" w:hAnsi="宋体" w:cs="宋体"/>
          <w:spacing w:val="7"/>
          <w:sz w:val="20"/>
          <w:szCs w:val="20"/>
          <w:lang w:eastAsia="zh-CN"/>
        </w:rPr>
        <w:t>以确保贷款项目安全、稳定发展。</w:t>
      </w:r>
    </w:p>
    <w:p w:rsidR="00AF0E48" w:rsidRDefault="00651821">
      <w:pPr>
        <w:spacing w:before="27" w:line="245" w:lineRule="auto"/>
        <w:ind w:right="99" w:firstLine="422"/>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）对贷款项目进行风险评估和审查，主要包括评估借款人信用情况、</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还款能力并确定风险分类，识别潜在风险和问题</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2</w:t>
      </w:r>
      <w:r>
        <w:rPr>
          <w:rFonts w:ascii="宋体" w:eastAsia="宋体" w:hAnsi="宋体" w:cs="宋体"/>
          <w:spacing w:val="11"/>
          <w:sz w:val="20"/>
          <w:szCs w:val="20"/>
          <w:lang w:eastAsia="zh-CN"/>
        </w:rPr>
        <w:t>）制</w:t>
      </w:r>
      <w:r>
        <w:rPr>
          <w:rFonts w:ascii="宋体" w:eastAsia="宋体" w:hAnsi="宋体" w:cs="宋体"/>
          <w:spacing w:val="10"/>
          <w:sz w:val="20"/>
          <w:szCs w:val="20"/>
          <w:lang w:eastAsia="zh-CN"/>
        </w:rPr>
        <w:t>定针对不同风险分类的管理计划，管理计划</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应包括明确的管理目标、控制措施和执行时间表</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3</w:t>
      </w:r>
      <w:r>
        <w:rPr>
          <w:rFonts w:ascii="宋体" w:eastAsia="宋体" w:hAnsi="宋体" w:cs="宋体"/>
          <w:spacing w:val="11"/>
          <w:sz w:val="20"/>
          <w:szCs w:val="20"/>
          <w:lang w:eastAsia="zh-CN"/>
        </w:rPr>
        <w:t>）对</w:t>
      </w:r>
      <w:r>
        <w:rPr>
          <w:rFonts w:ascii="宋体" w:eastAsia="宋体" w:hAnsi="宋体" w:cs="宋体"/>
          <w:spacing w:val="10"/>
          <w:sz w:val="20"/>
          <w:szCs w:val="20"/>
          <w:lang w:eastAsia="zh-CN"/>
        </w:rPr>
        <w:t>贷款项目进行持续的监测和控制，定期对项</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目进行检查和评估。</w:t>
      </w:r>
    </w:p>
    <w:p w:rsidR="00AF0E48" w:rsidRDefault="00651821">
      <w:pPr>
        <w:spacing w:before="27" w:line="239" w:lineRule="auto"/>
        <w:ind w:left="420" w:right="3888" w:firstLine="2"/>
        <w:rPr>
          <w:rFonts w:ascii="宋体" w:eastAsia="宋体" w:hAnsi="宋体" w:cs="宋体"/>
          <w:sz w:val="20"/>
          <w:szCs w:val="20"/>
          <w:lang w:eastAsia="zh-CN"/>
        </w:rPr>
      </w:pPr>
      <w:r>
        <w:rPr>
          <w:rFonts w:ascii="宋体" w:eastAsia="宋体" w:hAnsi="宋体" w:cs="宋体"/>
          <w:spacing w:val="8"/>
          <w:sz w:val="20"/>
          <w:szCs w:val="20"/>
          <w:lang w:eastAsia="zh-CN"/>
        </w:rPr>
        <w:t>成果形式：咨询报告（含贷后管理系统、方案编制等）。</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业务来源（委托人</w:t>
      </w:r>
      <w:r>
        <w:rPr>
          <w:rFonts w:ascii="宋体" w:eastAsia="宋体" w:hAnsi="宋体" w:cs="宋体"/>
          <w:spacing w:val="22"/>
          <w:sz w:val="20"/>
          <w:szCs w:val="20"/>
          <w:lang w:eastAsia="zh-CN"/>
        </w:rPr>
        <w:t>）：</w:t>
      </w:r>
      <w:r>
        <w:rPr>
          <w:rFonts w:ascii="宋体" w:eastAsia="宋体" w:hAnsi="宋体" w:cs="宋体"/>
          <w:spacing w:val="8"/>
          <w:sz w:val="20"/>
          <w:szCs w:val="20"/>
          <w:lang w:eastAsia="zh-CN"/>
        </w:rPr>
        <w:t>金融机构、企业、个人等主体。</w:t>
      </w:r>
    </w:p>
    <w:p w:rsidR="00AF0E48" w:rsidRDefault="00651821">
      <w:pPr>
        <w:spacing w:before="27" w:line="239" w:lineRule="auto"/>
        <w:ind w:left="1" w:right="108"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专业能力胜任要求：评估专业人员应具备金</w:t>
      </w:r>
      <w:r>
        <w:rPr>
          <w:rFonts w:ascii="宋体" w:eastAsia="宋体" w:hAnsi="宋体" w:cs="宋体"/>
          <w:spacing w:val="7"/>
          <w:sz w:val="20"/>
          <w:szCs w:val="20"/>
          <w:lang w:eastAsia="zh-CN"/>
        </w:rPr>
        <w:t>融财务、信贷审批、风险管理、资产管理、法律事务等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领域相关专业知识和技能，熟悉相关领域最新法规和政策，并为不动产项目提供有效的贷后管理策略。</w:t>
      </w:r>
    </w:p>
    <w:p w:rsidR="00AF0E48" w:rsidRDefault="00651821">
      <w:pPr>
        <w:spacing w:before="28"/>
        <w:ind w:right="1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5" w:line="228" w:lineRule="auto"/>
        <w:ind w:left="431"/>
        <w:rPr>
          <w:rFonts w:ascii="宋体" w:eastAsia="宋体" w:hAnsi="宋体" w:cs="宋体"/>
          <w:sz w:val="20"/>
          <w:szCs w:val="20"/>
          <w:lang w:eastAsia="zh-CN"/>
        </w:rPr>
      </w:pPr>
      <w:r>
        <w:rPr>
          <w:rFonts w:ascii="宋体" w:eastAsia="宋体" w:hAnsi="宋体" w:cs="宋体"/>
          <w:b/>
          <w:bCs/>
          <w:spacing w:val="6"/>
          <w:sz w:val="20"/>
          <w:szCs w:val="20"/>
          <w:lang w:eastAsia="zh-CN"/>
        </w:rPr>
        <w:t>e)</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不动产运营管理咨询</w:t>
      </w:r>
    </w:p>
    <w:p w:rsidR="00AF0E48" w:rsidRDefault="00651821">
      <w:pPr>
        <w:spacing w:before="25"/>
        <w:ind w:left="2" w:right="170" w:firstLine="420"/>
        <w:rPr>
          <w:rFonts w:ascii="宋体" w:eastAsia="宋体" w:hAnsi="宋体" w:cs="宋体"/>
          <w:sz w:val="20"/>
          <w:szCs w:val="20"/>
          <w:lang w:eastAsia="zh-CN"/>
        </w:rPr>
      </w:pPr>
      <w:r>
        <w:rPr>
          <w:rFonts w:ascii="宋体" w:eastAsia="宋体" w:hAnsi="宋体" w:cs="宋体"/>
          <w:spacing w:val="7"/>
          <w:sz w:val="20"/>
          <w:szCs w:val="20"/>
          <w:lang w:eastAsia="zh-CN"/>
        </w:rPr>
        <w:t>主要工作依据：参照本附录</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企事业单位土地资产管理</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相关工作依据，以及</w:t>
      </w:r>
      <w:r>
        <w:rPr>
          <w:rFonts w:ascii="宋体" w:eastAsia="宋体" w:hAnsi="宋体" w:cs="宋体"/>
          <w:spacing w:val="6"/>
          <w:sz w:val="20"/>
          <w:szCs w:val="20"/>
          <w:lang w:eastAsia="zh-CN"/>
        </w:rPr>
        <w:t>企业风险控制相关机</w:t>
      </w:r>
      <w:r>
        <w:rPr>
          <w:rFonts w:ascii="宋体" w:eastAsia="宋体" w:hAnsi="宋体" w:cs="宋体"/>
          <w:sz w:val="20"/>
          <w:szCs w:val="20"/>
          <w:lang w:eastAsia="zh-CN"/>
        </w:rPr>
        <w:t xml:space="preserve"> </w:t>
      </w:r>
      <w:r>
        <w:rPr>
          <w:rFonts w:ascii="宋体" w:eastAsia="宋体" w:hAnsi="宋体" w:cs="宋体"/>
          <w:sz w:val="20"/>
          <w:szCs w:val="20"/>
          <w:lang w:eastAsia="zh-CN"/>
        </w:rPr>
        <w:t>制。</w:t>
      </w:r>
    </w:p>
    <w:p w:rsidR="00AF0E48" w:rsidRDefault="00651821">
      <w:pPr>
        <w:spacing w:before="25" w:line="239" w:lineRule="auto"/>
        <w:ind w:left="8" w:right="172" w:firstLine="412"/>
        <w:rPr>
          <w:rFonts w:ascii="宋体" w:eastAsia="宋体" w:hAnsi="宋体" w:cs="宋体"/>
          <w:sz w:val="20"/>
          <w:szCs w:val="20"/>
          <w:lang w:eastAsia="zh-CN"/>
        </w:rPr>
      </w:pPr>
      <w:r>
        <w:rPr>
          <w:rFonts w:ascii="宋体" w:eastAsia="宋体" w:hAnsi="宋体" w:cs="宋体"/>
          <w:spacing w:val="8"/>
          <w:sz w:val="20"/>
          <w:szCs w:val="20"/>
          <w:lang w:eastAsia="zh-CN"/>
        </w:rPr>
        <w:t>业务内容：分析不动产运营现状，通过现场调查</w:t>
      </w:r>
      <w:r>
        <w:rPr>
          <w:rFonts w:ascii="宋体" w:eastAsia="宋体" w:hAnsi="宋体" w:cs="宋体"/>
          <w:spacing w:val="7"/>
          <w:sz w:val="20"/>
          <w:szCs w:val="20"/>
          <w:lang w:eastAsia="zh-CN"/>
        </w:rPr>
        <w:t>、访谈等方式了解不动产市场现状，根据不动产运</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营的目标提出建议及实施方案。</w:t>
      </w:r>
    </w:p>
    <w:p w:rsidR="00AF0E48" w:rsidRDefault="00651821">
      <w:pPr>
        <w:spacing w:before="26"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p>
    <w:p w:rsidR="00AF0E48" w:rsidRDefault="00AF0E48">
      <w:pPr>
        <w:spacing w:line="228" w:lineRule="auto"/>
        <w:rPr>
          <w:rFonts w:ascii="宋体" w:eastAsia="宋体" w:hAnsi="宋体" w:cs="宋体"/>
          <w:sz w:val="20"/>
          <w:szCs w:val="20"/>
          <w:lang w:eastAsia="zh-CN"/>
        </w:rPr>
        <w:sectPr w:rsidR="00AF0E48">
          <w:footerReference w:type="default" r:id="rId66"/>
          <w:pgSz w:w="11906" w:h="16839"/>
          <w:pgMar w:top="1431" w:right="964" w:bottom="1308" w:left="1424" w:header="0" w:footer="1129" w:gutter="0"/>
          <w:cols w:space="720"/>
        </w:sectPr>
      </w:pPr>
    </w:p>
    <w:p w:rsidR="00AF0E48" w:rsidRDefault="00AF0E48">
      <w:pPr>
        <w:pStyle w:val="a3"/>
        <w:spacing w:line="460" w:lineRule="auto"/>
        <w:rPr>
          <w:lang w:eastAsia="zh-CN"/>
        </w:rPr>
      </w:pPr>
    </w:p>
    <w:p w:rsidR="00AF0E48" w:rsidRDefault="00651821">
      <w:pPr>
        <w:spacing w:before="65" w:line="239" w:lineRule="auto"/>
        <w:ind w:left="2" w:right="61" w:firstLine="428"/>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）分析不动产运营现状：梳理产权关系、财务现状、租</w:t>
      </w:r>
      <w:r>
        <w:rPr>
          <w:rFonts w:ascii="宋体" w:eastAsia="宋体" w:hAnsi="宋体" w:cs="宋体"/>
          <w:spacing w:val="9"/>
          <w:sz w:val="20"/>
          <w:szCs w:val="20"/>
          <w:lang w:eastAsia="zh-CN"/>
        </w:rPr>
        <w:t>赁情况、招商情况、物业管理情况、税</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务情况等，分析不动产运营现状存在的不足与问题；</w:t>
      </w:r>
    </w:p>
    <w:p w:rsidR="00AF0E48" w:rsidRDefault="00651821">
      <w:pPr>
        <w:spacing w:before="24"/>
        <w:ind w:left="3" w:right="61" w:firstLine="427"/>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）现场查勘与访谈：对不动产进行现场调查，对相关物</w:t>
      </w:r>
      <w:r>
        <w:rPr>
          <w:rFonts w:ascii="宋体" w:eastAsia="宋体" w:hAnsi="宋体" w:cs="宋体"/>
          <w:spacing w:val="9"/>
          <w:sz w:val="20"/>
          <w:szCs w:val="20"/>
          <w:lang w:eastAsia="zh-CN"/>
        </w:rPr>
        <w:t>业管理人员、租户、顾客进行访谈，获</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取实</w:t>
      </w:r>
      <w:r>
        <w:rPr>
          <w:rFonts w:ascii="宋体" w:eastAsia="宋体" w:hAnsi="宋体" w:cs="宋体"/>
          <w:spacing w:val="9"/>
          <w:sz w:val="20"/>
          <w:szCs w:val="20"/>
          <w:lang w:eastAsia="zh-CN"/>
        </w:rPr>
        <w:t>际经营情况，核实委托方提供的资料信息与实际情况是否相符；</w:t>
      </w:r>
    </w:p>
    <w:p w:rsidR="00AF0E48" w:rsidRDefault="00651821">
      <w:pPr>
        <w:spacing w:before="27" w:line="239" w:lineRule="auto"/>
        <w:ind w:left="2" w:right="96" w:firstLine="428"/>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w:t>
      </w:r>
      <w:r>
        <w:rPr>
          <w:rFonts w:ascii="宋体" w:eastAsia="宋体" w:hAnsi="宋体" w:cs="宋体"/>
          <w:spacing w:val="-59"/>
          <w:sz w:val="20"/>
          <w:szCs w:val="20"/>
          <w:lang w:eastAsia="zh-CN"/>
        </w:rPr>
        <w:t xml:space="preserve"> </w:t>
      </w:r>
      <w:r>
        <w:rPr>
          <w:rFonts w:ascii="宋体" w:eastAsia="宋体" w:hAnsi="宋体" w:cs="宋体"/>
          <w:spacing w:val="8"/>
          <w:sz w:val="20"/>
          <w:szCs w:val="20"/>
          <w:lang w:eastAsia="zh-CN"/>
        </w:rPr>
        <w:t>同类物业市场调查：对不动产周边同类竞品进行市场调查，包括物业经营现</w:t>
      </w:r>
      <w:r>
        <w:rPr>
          <w:rFonts w:ascii="宋体" w:eastAsia="宋体" w:hAnsi="宋体" w:cs="宋体"/>
          <w:spacing w:val="7"/>
          <w:sz w:val="20"/>
          <w:szCs w:val="20"/>
          <w:lang w:eastAsia="zh-CN"/>
        </w:rPr>
        <w:t>状、招商政策、</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租赁水平等；</w:t>
      </w:r>
    </w:p>
    <w:p w:rsidR="00AF0E48" w:rsidRDefault="00651821">
      <w:pPr>
        <w:spacing w:before="27" w:line="243" w:lineRule="auto"/>
        <w:ind w:left="1" w:right="61" w:firstLine="429"/>
        <w:rPr>
          <w:rFonts w:ascii="宋体" w:eastAsia="宋体" w:hAnsi="宋体" w:cs="宋体"/>
          <w:sz w:val="20"/>
          <w:szCs w:val="20"/>
          <w:lang w:eastAsia="zh-CN"/>
        </w:rPr>
      </w:pPr>
      <w:r>
        <w:rPr>
          <w:rFonts w:ascii="宋体" w:eastAsia="宋体" w:hAnsi="宋体" w:cs="宋体"/>
          <w:spacing w:val="10"/>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）根据核实的资料及现场查勘、访谈、市场调查获取的</w:t>
      </w:r>
      <w:r>
        <w:rPr>
          <w:rFonts w:ascii="宋体" w:eastAsia="宋体" w:hAnsi="宋体" w:cs="宋体"/>
          <w:spacing w:val="9"/>
          <w:sz w:val="20"/>
          <w:szCs w:val="20"/>
          <w:lang w:eastAsia="zh-CN"/>
        </w:rPr>
        <w:t>信息，针对存在的问题和不足，以及不</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动产运营的短期目标和长期目标，分别从财务管理、租赁</w:t>
      </w:r>
      <w:r>
        <w:rPr>
          <w:rFonts w:ascii="宋体" w:eastAsia="宋体" w:hAnsi="宋体" w:cs="宋体"/>
          <w:spacing w:val="7"/>
          <w:sz w:val="20"/>
          <w:szCs w:val="20"/>
          <w:lang w:eastAsia="zh-CN"/>
        </w:rPr>
        <w:t>管理、安全管理、招商策略等方面提出改善建</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议，</w:t>
      </w:r>
      <w:r>
        <w:rPr>
          <w:rFonts w:ascii="宋体" w:eastAsia="宋体" w:hAnsi="宋体" w:cs="宋体"/>
          <w:spacing w:val="-57"/>
          <w:sz w:val="20"/>
          <w:szCs w:val="20"/>
          <w:lang w:eastAsia="zh-CN"/>
        </w:rPr>
        <w:t xml:space="preserve"> </w:t>
      </w:r>
      <w:r>
        <w:rPr>
          <w:rFonts w:ascii="宋体" w:eastAsia="宋体" w:hAnsi="宋体" w:cs="宋体"/>
          <w:spacing w:val="4"/>
          <w:sz w:val="20"/>
          <w:szCs w:val="20"/>
          <w:lang w:eastAsia="zh-CN"/>
        </w:rPr>
        <w:t>以及制订实施计划；</w:t>
      </w:r>
    </w:p>
    <w:p w:rsidR="00AF0E48" w:rsidRDefault="00651821">
      <w:pPr>
        <w:spacing w:before="26" w:line="239" w:lineRule="auto"/>
        <w:ind w:left="420" w:right="1157" w:firstLine="10"/>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5</w:t>
      </w:r>
      <w:r>
        <w:rPr>
          <w:rFonts w:ascii="宋体" w:eastAsia="宋体" w:hAnsi="宋体" w:cs="宋体"/>
          <w:spacing w:val="8"/>
          <w:sz w:val="20"/>
          <w:szCs w:val="20"/>
          <w:lang w:eastAsia="zh-CN"/>
        </w:rPr>
        <w:t>）与委托方进行沟通汇报，根据委托方的反馈意见进行完善，形成咨询报告终稿。</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业务来源（委托人</w:t>
      </w:r>
      <w:r>
        <w:rPr>
          <w:rFonts w:ascii="宋体" w:eastAsia="宋体" w:hAnsi="宋体" w:cs="宋体"/>
          <w:spacing w:val="26"/>
          <w:sz w:val="20"/>
          <w:szCs w:val="20"/>
          <w:lang w:eastAsia="zh-CN"/>
        </w:rPr>
        <w:t>）：</w:t>
      </w:r>
      <w:r>
        <w:rPr>
          <w:rFonts w:ascii="宋体" w:eastAsia="宋体" w:hAnsi="宋体" w:cs="宋体"/>
          <w:spacing w:val="8"/>
          <w:sz w:val="20"/>
          <w:szCs w:val="20"/>
          <w:lang w:eastAsia="zh-CN"/>
        </w:rPr>
        <w:t>资产管理公司、国企、房地产开发商等。</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6" w:line="239" w:lineRule="auto"/>
        <w:ind w:right="63"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专业能力胜任要求：具备房地产经济、市场</w:t>
      </w:r>
      <w:r>
        <w:rPr>
          <w:rFonts w:ascii="宋体" w:eastAsia="宋体" w:hAnsi="宋体" w:cs="宋体"/>
          <w:spacing w:val="7"/>
          <w:sz w:val="20"/>
          <w:szCs w:val="20"/>
          <w:lang w:eastAsia="zh-CN"/>
        </w:rPr>
        <w:t>分析、项目管理、财务分析等相关知识，掌握不动产评</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估、资产管理、咨询顾问等专业技能，具备良好的沟通协调能力和团队合作精神。</w:t>
      </w:r>
    </w:p>
    <w:p w:rsidR="00AF0E48" w:rsidRDefault="00651821">
      <w:pPr>
        <w:spacing w:before="27" w:line="241" w:lineRule="auto"/>
        <w:ind w:right="61"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2" w:line="226" w:lineRule="auto"/>
        <w:ind w:left="428"/>
        <w:rPr>
          <w:rFonts w:ascii="宋体" w:eastAsia="宋体" w:hAnsi="宋体" w:cs="宋体"/>
          <w:sz w:val="20"/>
          <w:szCs w:val="20"/>
          <w:lang w:eastAsia="zh-CN"/>
        </w:rPr>
      </w:pPr>
      <w:r>
        <w:rPr>
          <w:rFonts w:ascii="宋体" w:eastAsia="宋体" w:hAnsi="宋体" w:cs="宋体"/>
          <w:b/>
          <w:bCs/>
          <w:spacing w:val="7"/>
          <w:sz w:val="20"/>
          <w:szCs w:val="20"/>
          <w:lang w:eastAsia="zh-CN"/>
        </w:rPr>
        <w:t>f)</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企业破产清算、债务重组涉及的不动产价格评估</w:t>
      </w:r>
    </w:p>
    <w:p w:rsidR="00AF0E48" w:rsidRDefault="00651821">
      <w:pPr>
        <w:spacing w:before="29"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ind w:left="5" w:right="6" w:firstLine="420"/>
        <w:rPr>
          <w:rFonts w:ascii="宋体" w:eastAsia="宋体" w:hAnsi="宋体" w:cs="宋体"/>
          <w:sz w:val="20"/>
          <w:szCs w:val="20"/>
          <w:lang w:eastAsia="zh-CN"/>
        </w:rPr>
      </w:pPr>
      <w:r>
        <w:rPr>
          <w:rFonts w:ascii="宋体" w:eastAsia="宋体" w:hAnsi="宋体" w:cs="宋体"/>
          <w:spacing w:val="7"/>
          <w:sz w:val="20"/>
          <w:szCs w:val="20"/>
          <w:lang w:eastAsia="zh-CN"/>
        </w:rPr>
        <w:t>《中华人民共和国企业破产法》（中华人民共和国主席令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54</w:t>
      </w:r>
      <w:r>
        <w:rPr>
          <w:rFonts w:ascii="宋体" w:eastAsia="宋体" w:hAnsi="宋体" w:cs="宋体"/>
          <w:spacing w:val="6"/>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6"/>
          <w:sz w:val="20"/>
          <w:szCs w:val="20"/>
          <w:lang w:eastAsia="zh-CN"/>
        </w:rPr>
        <w:t>企业法人不能清偿到期债务，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并且资产不足以清偿全部债务或者明显缺乏清偿能力的，依照本法规定清理债务。</w:t>
      </w:r>
    </w:p>
    <w:p w:rsidR="00AF0E48" w:rsidRDefault="00651821">
      <w:pPr>
        <w:spacing w:before="26" w:line="239" w:lineRule="auto"/>
        <w:ind w:left="2" w:right="63" w:firstLine="423"/>
        <w:rPr>
          <w:rFonts w:ascii="宋体" w:eastAsia="宋体" w:hAnsi="宋体" w:cs="宋体"/>
          <w:sz w:val="20"/>
          <w:szCs w:val="20"/>
          <w:lang w:eastAsia="zh-CN"/>
        </w:rPr>
      </w:pPr>
      <w:r>
        <w:rPr>
          <w:rFonts w:ascii="宋体" w:eastAsia="宋体" w:hAnsi="宋体" w:cs="宋体"/>
          <w:spacing w:val="9"/>
          <w:sz w:val="20"/>
          <w:szCs w:val="20"/>
          <w:lang w:eastAsia="zh-CN"/>
        </w:rPr>
        <w:t>《企业国有资产评估管理暂行办法》（国务院国有资产监督管理委员会令</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12</w:t>
      </w:r>
      <w:r>
        <w:rPr>
          <w:rFonts w:ascii="宋体" w:eastAsia="宋体" w:hAnsi="宋体" w:cs="宋体"/>
          <w:spacing w:val="9"/>
          <w:sz w:val="20"/>
          <w:szCs w:val="20"/>
          <w:lang w:eastAsia="zh-CN"/>
        </w:rPr>
        <w:t>号</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企业发生第</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六条所列行为的，应当由其产权持有单位委托具有相应资质的资产评估机构进行评估。</w:t>
      </w:r>
    </w:p>
    <w:p w:rsidR="00AF0E48" w:rsidRDefault="00651821">
      <w:pPr>
        <w:spacing w:before="26" w:line="243" w:lineRule="auto"/>
        <w:ind w:right="61"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业务内容：评估机构接受破产清算、债务重组管</w:t>
      </w:r>
      <w:r>
        <w:rPr>
          <w:rFonts w:ascii="宋体" w:eastAsia="宋体" w:hAnsi="宋体" w:cs="宋体"/>
          <w:spacing w:val="7"/>
          <w:sz w:val="20"/>
          <w:szCs w:val="20"/>
          <w:lang w:eastAsia="zh-CN"/>
        </w:rPr>
        <w:t>理人或潜在参与破产重组投资人的委托，对企业破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产清算、债务重组涉及的不动产价格进行评估，并出具市场价值</w:t>
      </w:r>
      <w:r>
        <w:rPr>
          <w:rFonts w:ascii="宋体" w:eastAsia="宋体" w:hAnsi="宋体" w:cs="宋体"/>
          <w:spacing w:val="7"/>
          <w:sz w:val="20"/>
          <w:szCs w:val="20"/>
          <w:lang w:eastAsia="zh-CN"/>
        </w:rPr>
        <w:t>类型的评估报告、清算价值估值咨询报</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告、偿债能力分析报告、投资价值分析报告等相关报告。</w:t>
      </w:r>
    </w:p>
    <w:p w:rsidR="00AF0E48" w:rsidRDefault="00651821">
      <w:pPr>
        <w:spacing w:before="25" w:line="247" w:lineRule="auto"/>
        <w:ind w:right="61"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主要工作程序与技术要点：在执行企业破产清算</w:t>
      </w:r>
      <w:r>
        <w:rPr>
          <w:rFonts w:ascii="宋体" w:eastAsia="宋体" w:hAnsi="宋体" w:cs="宋体"/>
          <w:spacing w:val="7"/>
          <w:sz w:val="20"/>
          <w:szCs w:val="20"/>
          <w:lang w:eastAsia="zh-CN"/>
        </w:rPr>
        <w:t>、债务重组涉及的不动产价格评估程序过程中，对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债务人企业破产财产清查与核实、对债务人企业的经营及管理情况</w:t>
      </w:r>
      <w:r>
        <w:rPr>
          <w:rFonts w:ascii="宋体" w:eastAsia="宋体" w:hAnsi="宋体" w:cs="宋体"/>
          <w:spacing w:val="7"/>
          <w:sz w:val="20"/>
          <w:szCs w:val="20"/>
          <w:lang w:eastAsia="zh-CN"/>
        </w:rPr>
        <w:t>的尽职调查等。清查与核实债务人企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业破产财产，首先需要取得债务人企业的不动产清单，依据清单收</w:t>
      </w:r>
      <w:r>
        <w:rPr>
          <w:rFonts w:ascii="宋体" w:eastAsia="宋体" w:hAnsi="宋体" w:cs="宋体"/>
          <w:spacing w:val="7"/>
          <w:sz w:val="20"/>
          <w:szCs w:val="20"/>
          <w:lang w:eastAsia="zh-CN"/>
        </w:rPr>
        <w:t>集相关资料并对清单列明的不动产进</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行现场的清查与核实，在查验时，如发现资料不完善或不明确</w:t>
      </w:r>
      <w:r>
        <w:rPr>
          <w:rFonts w:ascii="宋体" w:eastAsia="宋体" w:hAnsi="宋体" w:cs="宋体"/>
          <w:spacing w:val="7"/>
          <w:sz w:val="20"/>
          <w:szCs w:val="20"/>
          <w:lang w:eastAsia="zh-CN"/>
        </w:rPr>
        <w:t>的情况，需要提请债务人企业核实或出具</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相应说明文件。尽职调查债务人企业的经营及管理</w:t>
      </w:r>
      <w:r>
        <w:rPr>
          <w:rFonts w:ascii="宋体" w:eastAsia="宋体" w:hAnsi="宋体" w:cs="宋体"/>
          <w:spacing w:val="9"/>
          <w:sz w:val="20"/>
          <w:szCs w:val="20"/>
          <w:lang w:eastAsia="zh-CN"/>
        </w:rPr>
        <w:t>情况，需要全面了解债务人企业的各方面情况。</w:t>
      </w:r>
    </w:p>
    <w:p w:rsidR="00AF0E48" w:rsidRDefault="00651821">
      <w:pPr>
        <w:spacing w:before="27" w:line="247" w:lineRule="auto"/>
        <w:ind w:left="2" w:firstLine="417"/>
        <w:rPr>
          <w:rFonts w:ascii="宋体" w:eastAsia="宋体" w:hAnsi="宋体" w:cs="宋体"/>
          <w:sz w:val="20"/>
          <w:szCs w:val="20"/>
          <w:lang w:eastAsia="zh-CN"/>
        </w:rPr>
      </w:pPr>
      <w:r>
        <w:rPr>
          <w:rFonts w:ascii="宋体" w:eastAsia="宋体" w:hAnsi="宋体" w:cs="宋体"/>
          <w:spacing w:val="8"/>
          <w:sz w:val="20"/>
          <w:szCs w:val="20"/>
          <w:lang w:eastAsia="zh-CN"/>
        </w:rPr>
        <w:t>在评估企业破产清算、债务重组涉及的不动产价格时</w:t>
      </w:r>
      <w:r>
        <w:rPr>
          <w:rFonts w:ascii="宋体" w:eastAsia="宋体" w:hAnsi="宋体" w:cs="宋体"/>
          <w:spacing w:val="7"/>
          <w:sz w:val="20"/>
          <w:szCs w:val="20"/>
          <w:lang w:eastAsia="zh-CN"/>
        </w:rPr>
        <w:t>应当关注不动产的权属，收集相关的权属证明</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文件，对于没有权属证明文件的不动产应当要求委托人或者其他相关当事人对其权属做出承诺或说</w:t>
      </w:r>
      <w:r>
        <w:rPr>
          <w:rFonts w:ascii="宋体" w:eastAsia="宋体" w:hAnsi="宋体" w:cs="宋体"/>
          <w:spacing w:val="8"/>
          <w:sz w:val="20"/>
          <w:szCs w:val="20"/>
          <w:lang w:eastAsia="zh-CN"/>
        </w:rPr>
        <w:t>明。</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不动产评估应当在评估对象符合用途管制要求的情况下进行。</w:t>
      </w:r>
      <w:r>
        <w:rPr>
          <w:rFonts w:ascii="宋体" w:eastAsia="宋体" w:hAnsi="宋体" w:cs="宋体"/>
          <w:spacing w:val="7"/>
          <w:sz w:val="20"/>
          <w:szCs w:val="20"/>
          <w:lang w:eastAsia="zh-CN"/>
        </w:rPr>
        <w:t>对于不动产使用的限制条件，应当以有关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部门依法规定的用途、面积、高度、建筑密度、容积率、年限</w:t>
      </w:r>
      <w:r>
        <w:rPr>
          <w:rFonts w:ascii="宋体" w:eastAsia="宋体" w:hAnsi="宋体" w:cs="宋体"/>
          <w:spacing w:val="7"/>
          <w:sz w:val="20"/>
          <w:szCs w:val="20"/>
          <w:lang w:eastAsia="zh-CN"/>
        </w:rPr>
        <w:t>等技术指标为依据。当不动产存在多种利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用方式时，应当在合法的前提下，结合经济行为、评估</w:t>
      </w:r>
      <w:r>
        <w:rPr>
          <w:rFonts w:ascii="宋体" w:eastAsia="宋体" w:hAnsi="宋体" w:cs="宋体"/>
          <w:spacing w:val="7"/>
          <w:sz w:val="20"/>
          <w:szCs w:val="20"/>
          <w:lang w:eastAsia="zh-CN"/>
        </w:rPr>
        <w:t>目的、价值类型等情况，选择和使用最优利用方</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式进行评估。</w:t>
      </w:r>
    </w:p>
    <w:p w:rsidR="00AF0E48" w:rsidRDefault="00651821">
      <w:pPr>
        <w:spacing w:before="28" w:line="239" w:lineRule="auto"/>
        <w:ind w:right="63" w:firstLine="421"/>
        <w:rPr>
          <w:rFonts w:ascii="宋体" w:eastAsia="宋体" w:hAnsi="宋体" w:cs="宋体"/>
          <w:sz w:val="20"/>
          <w:szCs w:val="20"/>
          <w:lang w:eastAsia="zh-CN"/>
        </w:rPr>
      </w:pPr>
      <w:r>
        <w:rPr>
          <w:rFonts w:ascii="宋体" w:eastAsia="宋体" w:hAnsi="宋体" w:cs="宋体"/>
          <w:spacing w:val="7"/>
          <w:sz w:val="20"/>
          <w:szCs w:val="20"/>
          <w:lang w:eastAsia="zh-CN"/>
        </w:rPr>
        <w:t>成果形式：评估报告、可行性研究报告（如偿债能力、投资价值分析报告）、咨询报告（如不动产</w:t>
      </w:r>
      <w:r>
        <w:rPr>
          <w:rFonts w:ascii="宋体" w:eastAsia="宋体" w:hAnsi="宋体" w:cs="宋体"/>
          <w:spacing w:val="18"/>
          <w:sz w:val="20"/>
          <w:szCs w:val="20"/>
          <w:lang w:eastAsia="zh-CN"/>
        </w:rPr>
        <w:t xml:space="preserve"> </w:t>
      </w:r>
      <w:r>
        <w:rPr>
          <w:rFonts w:ascii="宋体" w:eastAsia="宋体" w:hAnsi="宋体" w:cs="宋体"/>
          <w:spacing w:val="7"/>
          <w:sz w:val="20"/>
          <w:szCs w:val="20"/>
          <w:lang w:eastAsia="zh-CN"/>
        </w:rPr>
        <w:t>变现方案）等。</w:t>
      </w:r>
    </w:p>
    <w:p w:rsidR="00AF0E48" w:rsidRDefault="00651821">
      <w:pPr>
        <w:spacing w:before="27" w:line="239" w:lineRule="auto"/>
        <w:ind w:left="2" w:right="63" w:firstLine="417"/>
        <w:rPr>
          <w:rFonts w:ascii="宋体" w:eastAsia="宋体" w:hAnsi="宋体" w:cs="宋体"/>
          <w:sz w:val="20"/>
          <w:szCs w:val="20"/>
          <w:lang w:eastAsia="zh-CN"/>
        </w:rPr>
      </w:pPr>
      <w:r>
        <w:rPr>
          <w:rFonts w:ascii="宋体" w:eastAsia="宋体" w:hAnsi="宋体" w:cs="宋体"/>
          <w:spacing w:val="8"/>
          <w:sz w:val="20"/>
          <w:szCs w:val="20"/>
          <w:lang w:eastAsia="zh-CN"/>
        </w:rPr>
        <w:t>业务来源（委托人</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司法部门、拍卖机构、破产清算或债务重组管理人</w:t>
      </w:r>
      <w:r>
        <w:rPr>
          <w:rFonts w:ascii="宋体" w:eastAsia="宋体" w:hAnsi="宋体" w:cs="宋体"/>
          <w:spacing w:val="7"/>
          <w:sz w:val="20"/>
          <w:szCs w:val="20"/>
          <w:lang w:eastAsia="zh-CN"/>
        </w:rPr>
        <w:t>、潜在参与破产重组投资</w:t>
      </w:r>
      <w:r>
        <w:rPr>
          <w:rFonts w:ascii="宋体" w:eastAsia="宋体" w:hAnsi="宋体" w:cs="宋体"/>
          <w:spacing w:val="1"/>
          <w:sz w:val="20"/>
          <w:szCs w:val="20"/>
          <w:lang w:eastAsia="zh-CN"/>
        </w:rPr>
        <w:t xml:space="preserve"> </w:t>
      </w:r>
      <w:r>
        <w:rPr>
          <w:rFonts w:ascii="宋体" w:eastAsia="宋体" w:hAnsi="宋体" w:cs="宋体"/>
          <w:spacing w:val="5"/>
          <w:sz w:val="20"/>
          <w:szCs w:val="20"/>
          <w:lang w:eastAsia="zh-CN"/>
        </w:rPr>
        <w:t>人等主体。</w:t>
      </w:r>
    </w:p>
    <w:p w:rsidR="00AF0E48" w:rsidRDefault="00651821">
      <w:pPr>
        <w:spacing w:before="27" w:line="245" w:lineRule="auto"/>
        <w:ind w:right="61"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专业能力胜任要求：具备扎实的不动产评估专业</w:t>
      </w:r>
      <w:r>
        <w:rPr>
          <w:rFonts w:ascii="宋体" w:eastAsia="宋体" w:hAnsi="宋体" w:cs="宋体"/>
          <w:spacing w:val="7"/>
          <w:sz w:val="20"/>
          <w:szCs w:val="20"/>
          <w:lang w:eastAsia="zh-CN"/>
        </w:rPr>
        <w:t>知识，熟悉各类不动产的特点和市场行情，能够根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据企业破产清算和债务重组的特定情况，具备承接破产清算与</w:t>
      </w:r>
      <w:r>
        <w:rPr>
          <w:rFonts w:ascii="宋体" w:eastAsia="宋体" w:hAnsi="宋体" w:cs="宋体"/>
          <w:spacing w:val="7"/>
          <w:sz w:val="20"/>
          <w:szCs w:val="20"/>
          <w:lang w:eastAsia="zh-CN"/>
        </w:rPr>
        <w:t>债务重组业务的能力，熟悉企业破产清算</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和债务重组的流程与要求，明确在不同阶段不动产评估的作用</w:t>
      </w:r>
      <w:r>
        <w:rPr>
          <w:rFonts w:ascii="宋体" w:eastAsia="宋体" w:hAnsi="宋体" w:cs="宋体"/>
          <w:spacing w:val="7"/>
          <w:sz w:val="20"/>
          <w:szCs w:val="20"/>
          <w:lang w:eastAsia="zh-CN"/>
        </w:rPr>
        <w:t>和重点。熟悉相关法律、行政法规，能够</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准确把握评估的边界和责任，为破产清算和债务重组提供可靠的价值参考。</w:t>
      </w:r>
    </w:p>
    <w:p w:rsidR="00AF0E48" w:rsidRDefault="00651821">
      <w:pPr>
        <w:spacing w:before="28" w:line="239" w:lineRule="auto"/>
        <w:ind w:right="6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业务开展情况：该业务对土地估价机构和专业人</w:t>
      </w:r>
      <w:r>
        <w:rPr>
          <w:rFonts w:ascii="宋体" w:eastAsia="宋体" w:hAnsi="宋体" w:cs="宋体"/>
          <w:spacing w:val="7"/>
          <w:sz w:val="20"/>
          <w:szCs w:val="20"/>
          <w:lang w:eastAsia="zh-CN"/>
        </w:rPr>
        <w:t>员的专业要求高，土地估价机构可充分发挥自身专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25" w:line="222" w:lineRule="auto"/>
        <w:ind w:left="428"/>
        <w:rPr>
          <w:rFonts w:ascii="宋体" w:eastAsia="宋体" w:hAnsi="宋体" w:cs="宋体"/>
          <w:sz w:val="20"/>
          <w:szCs w:val="20"/>
          <w:lang w:eastAsia="zh-CN"/>
        </w:rPr>
      </w:pPr>
      <w:r>
        <w:rPr>
          <w:rFonts w:ascii="宋体" w:eastAsia="宋体" w:hAnsi="宋体" w:cs="宋体"/>
          <w:b/>
          <w:bCs/>
          <w:spacing w:val="6"/>
          <w:sz w:val="20"/>
          <w:szCs w:val="20"/>
          <w:lang w:eastAsia="zh-CN"/>
        </w:rPr>
        <w:t>g)</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办公地点选址咨询</w:t>
      </w:r>
    </w:p>
    <w:p w:rsidR="00AF0E48" w:rsidRDefault="00651821">
      <w:pPr>
        <w:spacing w:before="33" w:line="239" w:lineRule="auto"/>
        <w:ind w:right="61" w:firstLine="421"/>
        <w:rPr>
          <w:rFonts w:ascii="宋体" w:eastAsia="宋体" w:hAnsi="宋体" w:cs="宋体"/>
          <w:sz w:val="20"/>
          <w:szCs w:val="20"/>
          <w:lang w:eastAsia="zh-CN"/>
        </w:rPr>
      </w:pPr>
      <w:r>
        <w:rPr>
          <w:rFonts w:ascii="宋体" w:eastAsia="宋体" w:hAnsi="宋体" w:cs="宋体"/>
          <w:spacing w:val="7"/>
          <w:sz w:val="20"/>
          <w:szCs w:val="20"/>
          <w:lang w:eastAsia="zh-CN"/>
        </w:rPr>
        <w:t>主要工作依据：参照本部分</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企事业单位土地资产管理</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相关工作依据，并结</w:t>
      </w:r>
      <w:r>
        <w:rPr>
          <w:rFonts w:ascii="宋体" w:eastAsia="宋体" w:hAnsi="宋体" w:cs="宋体"/>
          <w:spacing w:val="6"/>
          <w:sz w:val="20"/>
          <w:szCs w:val="20"/>
          <w:lang w:eastAsia="zh-CN"/>
        </w:rPr>
        <w:t>合委托方对应行业土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地开发利用政策、行业特点等。</w:t>
      </w:r>
    </w:p>
    <w:p w:rsidR="00AF0E48" w:rsidRDefault="00AF0E48">
      <w:pPr>
        <w:spacing w:line="239" w:lineRule="auto"/>
        <w:rPr>
          <w:rFonts w:ascii="宋体" w:eastAsia="宋体" w:hAnsi="宋体" w:cs="宋体"/>
          <w:sz w:val="20"/>
          <w:szCs w:val="20"/>
          <w:lang w:eastAsia="zh-CN"/>
        </w:rPr>
        <w:sectPr w:rsidR="00AF0E48">
          <w:footerReference w:type="default" r:id="rId67"/>
          <w:pgSz w:w="11906" w:h="16839"/>
          <w:pgMar w:top="1431" w:right="1073" w:bottom="1308" w:left="1425" w:header="0" w:footer="1129" w:gutter="0"/>
          <w:cols w:space="720"/>
        </w:sectPr>
      </w:pPr>
    </w:p>
    <w:p w:rsidR="00AF0E48" w:rsidRDefault="00AF0E48">
      <w:pPr>
        <w:pStyle w:val="a3"/>
        <w:spacing w:line="461" w:lineRule="auto"/>
        <w:rPr>
          <w:lang w:eastAsia="zh-CN"/>
        </w:rPr>
      </w:pPr>
    </w:p>
    <w:p w:rsidR="00AF0E48" w:rsidRDefault="00651821">
      <w:pPr>
        <w:spacing w:before="65" w:line="242" w:lineRule="auto"/>
        <w:ind w:right="61" w:firstLine="419"/>
        <w:rPr>
          <w:rFonts w:ascii="宋体" w:eastAsia="宋体" w:hAnsi="宋体" w:cs="宋体"/>
          <w:sz w:val="20"/>
          <w:szCs w:val="20"/>
          <w:lang w:eastAsia="zh-CN"/>
        </w:rPr>
      </w:pPr>
      <w:r>
        <w:rPr>
          <w:rFonts w:ascii="宋体" w:eastAsia="宋体" w:hAnsi="宋体" w:cs="宋体"/>
          <w:spacing w:val="10"/>
          <w:sz w:val="20"/>
          <w:szCs w:val="20"/>
          <w:lang w:eastAsia="zh-CN"/>
        </w:rPr>
        <w:t>业务内容</w:t>
      </w:r>
      <w:r>
        <w:rPr>
          <w:rFonts w:ascii="宋体" w:eastAsia="宋体" w:hAnsi="宋体" w:cs="宋体"/>
          <w:spacing w:val="-19"/>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）进行市场调研和分析，了解客户需求和市场趋势</w:t>
      </w:r>
      <w:r>
        <w:rPr>
          <w:rFonts w:ascii="宋体" w:eastAsia="宋体" w:hAnsi="宋体" w:cs="宋体"/>
          <w:spacing w:val="-19"/>
          <w:sz w:val="20"/>
          <w:szCs w:val="20"/>
          <w:lang w:eastAsia="zh-CN"/>
        </w:rPr>
        <w:t>；（</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）评估潜在办公地点</w:t>
      </w:r>
      <w:r>
        <w:rPr>
          <w:rFonts w:ascii="宋体" w:eastAsia="宋体" w:hAnsi="宋体" w:cs="宋体"/>
          <w:spacing w:val="9"/>
          <w:sz w:val="20"/>
          <w:szCs w:val="20"/>
          <w:lang w:eastAsia="zh-CN"/>
        </w:rPr>
        <w:t>的地理</w:t>
      </w:r>
      <w:r>
        <w:rPr>
          <w:rFonts w:ascii="宋体" w:eastAsia="宋体" w:hAnsi="宋体" w:cs="宋体"/>
          <w:spacing w:val="3"/>
          <w:sz w:val="20"/>
          <w:szCs w:val="20"/>
          <w:lang w:eastAsia="zh-CN"/>
        </w:rPr>
        <w:t xml:space="preserve"> </w:t>
      </w:r>
      <w:r>
        <w:rPr>
          <w:rFonts w:ascii="宋体" w:eastAsia="宋体" w:hAnsi="宋体" w:cs="宋体"/>
          <w:spacing w:val="11"/>
          <w:sz w:val="20"/>
          <w:szCs w:val="20"/>
          <w:lang w:eastAsia="zh-CN"/>
        </w:rPr>
        <w:t>位置、交通便利性、周边设施和区域发展状况</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3</w:t>
      </w:r>
      <w:r>
        <w:rPr>
          <w:rFonts w:ascii="宋体" w:eastAsia="宋体" w:hAnsi="宋体" w:cs="宋体"/>
          <w:spacing w:val="10"/>
          <w:sz w:val="20"/>
          <w:szCs w:val="20"/>
          <w:lang w:eastAsia="zh-CN"/>
        </w:rPr>
        <w:t>）考虑办公地点的租售成本、合同条款、空间布局</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和扩展性</w:t>
      </w:r>
      <w:r>
        <w:rPr>
          <w:rFonts w:ascii="宋体" w:eastAsia="宋体" w:hAnsi="宋体" w:cs="宋体"/>
          <w:spacing w:val="-3"/>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）提供专业的选址建议和报告，帮助客户做出决策。</w:t>
      </w:r>
    </w:p>
    <w:p w:rsidR="00AF0E48" w:rsidRDefault="00651821">
      <w:pPr>
        <w:spacing w:before="30" w:line="245" w:lineRule="auto"/>
        <w:ind w:left="1" w:right="61" w:firstLine="420"/>
        <w:rPr>
          <w:rFonts w:ascii="宋体" w:eastAsia="宋体" w:hAnsi="宋体" w:cs="宋体"/>
          <w:sz w:val="20"/>
          <w:szCs w:val="20"/>
          <w:lang w:eastAsia="zh-CN"/>
        </w:rPr>
      </w:pPr>
      <w:r>
        <w:rPr>
          <w:rFonts w:ascii="宋体" w:eastAsia="宋体" w:hAnsi="宋体" w:cs="宋体"/>
          <w:spacing w:val="10"/>
          <w:sz w:val="20"/>
          <w:szCs w:val="20"/>
          <w:lang w:eastAsia="zh-CN"/>
        </w:rPr>
        <w:t>主要工作程序与技术要点</w:t>
      </w:r>
      <w:r>
        <w:rPr>
          <w:rFonts w:ascii="宋体" w:eastAsia="宋体" w:hAnsi="宋体" w:cs="宋体"/>
          <w:spacing w:val="-19"/>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）初步咨询和需求分析，明确客户的具体需求和预算</w:t>
      </w:r>
      <w:r>
        <w:rPr>
          <w:rFonts w:ascii="宋体" w:eastAsia="宋体" w:hAnsi="宋体" w:cs="宋体"/>
          <w:spacing w:val="-1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）利用工</w:t>
      </w:r>
      <w:r>
        <w:rPr>
          <w:rFonts w:ascii="宋体" w:eastAsia="宋体" w:hAnsi="宋体" w:cs="宋体"/>
          <w:spacing w:val="3"/>
          <w:sz w:val="20"/>
          <w:szCs w:val="20"/>
          <w:lang w:eastAsia="zh-CN"/>
        </w:rPr>
        <w:t xml:space="preserve"> </w:t>
      </w:r>
      <w:r>
        <w:rPr>
          <w:rFonts w:ascii="宋体" w:eastAsia="宋体" w:hAnsi="宋体" w:cs="宋体"/>
          <w:spacing w:val="10"/>
          <w:sz w:val="20"/>
          <w:szCs w:val="20"/>
          <w:lang w:eastAsia="zh-CN"/>
        </w:rPr>
        <w:t>具进行数据分析和地理位置评估，进行选址分析</w:t>
      </w:r>
      <w:r>
        <w:rPr>
          <w:rFonts w:ascii="宋体" w:eastAsia="宋体" w:hAnsi="宋体" w:cs="宋体"/>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）实地考察潜在地点，评估其适用性和符合性；</w:t>
      </w:r>
      <w:r>
        <w:rPr>
          <w:rFonts w:ascii="宋体" w:eastAsia="宋体" w:hAnsi="宋体" w:cs="宋体"/>
          <w:spacing w:val="1"/>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4</w:t>
      </w:r>
      <w:r>
        <w:rPr>
          <w:rFonts w:ascii="宋体" w:eastAsia="宋体" w:hAnsi="宋体" w:cs="宋体"/>
          <w:spacing w:val="9"/>
          <w:sz w:val="20"/>
          <w:szCs w:val="20"/>
          <w:lang w:eastAsia="zh-CN"/>
        </w:rPr>
        <w:t>）与物业所有者或开发商进行谈判，协商租赁或购买条件</w:t>
      </w:r>
      <w:r>
        <w:rPr>
          <w:rFonts w:ascii="宋体" w:eastAsia="宋体" w:hAnsi="宋体" w:cs="宋体"/>
          <w:spacing w:val="-22"/>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）准备和</w:t>
      </w:r>
      <w:r>
        <w:rPr>
          <w:rFonts w:ascii="宋体" w:eastAsia="宋体" w:hAnsi="宋体" w:cs="宋体"/>
          <w:spacing w:val="8"/>
          <w:sz w:val="20"/>
          <w:szCs w:val="20"/>
          <w:lang w:eastAsia="zh-CN"/>
        </w:rPr>
        <w:t>提交详细的选址报告，包括</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财务分析和风险评估。</w:t>
      </w:r>
    </w:p>
    <w:p w:rsidR="00AF0E48" w:rsidRDefault="00651821">
      <w:pPr>
        <w:spacing w:before="26"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5"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28"/>
          <w:sz w:val="20"/>
          <w:szCs w:val="20"/>
          <w:lang w:eastAsia="zh-CN"/>
        </w:rPr>
        <w:t>）：</w:t>
      </w:r>
      <w:r>
        <w:rPr>
          <w:rFonts w:ascii="宋体" w:eastAsia="宋体" w:hAnsi="宋体" w:cs="宋体"/>
          <w:spacing w:val="7"/>
          <w:sz w:val="20"/>
          <w:szCs w:val="20"/>
          <w:lang w:eastAsia="zh-CN"/>
        </w:rPr>
        <w:t>国企、银行或其他企业。</w:t>
      </w:r>
    </w:p>
    <w:p w:rsidR="00AF0E48" w:rsidRDefault="00651821">
      <w:pPr>
        <w:spacing w:before="25" w:line="244" w:lineRule="auto"/>
        <w:ind w:right="61"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专业能力胜任要求：熟悉相关法律、行政法</w:t>
      </w:r>
      <w:r>
        <w:rPr>
          <w:rFonts w:ascii="宋体" w:eastAsia="宋体" w:hAnsi="宋体" w:cs="宋体"/>
          <w:spacing w:val="7"/>
          <w:sz w:val="20"/>
          <w:szCs w:val="20"/>
          <w:lang w:eastAsia="zh-CN"/>
        </w:rPr>
        <w:t>规：熟悉合同法等相关法律、行政法规，能够理解和起</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草租赁或买卖合同；具备一定的财务分析能力，评估不同地点的</w:t>
      </w:r>
      <w:r>
        <w:rPr>
          <w:rFonts w:ascii="宋体" w:eastAsia="宋体" w:hAnsi="宋体" w:cs="宋体"/>
          <w:spacing w:val="7"/>
          <w:sz w:val="20"/>
          <w:szCs w:val="20"/>
          <w:lang w:eastAsia="zh-CN"/>
        </w:rPr>
        <w:t>成本效益和投资回报；良好的沟通和谈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判技巧和项目管理技能。</w:t>
      </w:r>
    </w:p>
    <w:p w:rsidR="00AF0E48" w:rsidRDefault="00651821">
      <w:pPr>
        <w:spacing w:before="25"/>
        <w:ind w:right="6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业务开展情况：该业务对土地估价机构和专业人</w:t>
      </w:r>
      <w:r>
        <w:rPr>
          <w:rFonts w:ascii="宋体" w:eastAsia="宋体" w:hAnsi="宋体" w:cs="宋体"/>
          <w:spacing w:val="7"/>
          <w:sz w:val="20"/>
          <w:szCs w:val="20"/>
          <w:lang w:eastAsia="zh-CN"/>
        </w:rPr>
        <w:t>员的专业要求高，土地估价机构可充分发挥自身专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25" w:line="228" w:lineRule="auto"/>
        <w:ind w:left="423"/>
        <w:rPr>
          <w:rFonts w:ascii="宋体" w:eastAsia="宋体" w:hAnsi="宋体" w:cs="宋体"/>
          <w:sz w:val="20"/>
          <w:szCs w:val="20"/>
          <w:lang w:eastAsia="zh-CN"/>
        </w:rPr>
      </w:pPr>
      <w:r>
        <w:rPr>
          <w:rFonts w:ascii="宋体" w:eastAsia="宋体" w:hAnsi="宋体" w:cs="宋体"/>
          <w:b/>
          <w:bCs/>
          <w:spacing w:val="5"/>
          <w:sz w:val="20"/>
          <w:szCs w:val="20"/>
          <w:lang w:eastAsia="zh-CN"/>
        </w:rPr>
        <w:t>h)</w:t>
      </w:r>
      <w:r>
        <w:rPr>
          <w:rFonts w:ascii="宋体" w:eastAsia="宋体" w:hAnsi="宋体" w:cs="宋体"/>
          <w:spacing w:val="11"/>
          <w:sz w:val="20"/>
          <w:szCs w:val="20"/>
          <w:lang w:eastAsia="zh-CN"/>
        </w:rPr>
        <w:t xml:space="preserve">  </w:t>
      </w:r>
      <w:r>
        <w:rPr>
          <w:rFonts w:ascii="宋体" w:eastAsia="宋体" w:hAnsi="宋体" w:cs="宋体"/>
          <w:b/>
          <w:bCs/>
          <w:spacing w:val="5"/>
          <w:sz w:val="20"/>
          <w:szCs w:val="20"/>
          <w:lang w:eastAsia="zh-CN"/>
        </w:rPr>
        <w:t>投资交易咨询</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43" w:lineRule="auto"/>
        <w:ind w:right="6" w:firstLine="425"/>
        <w:rPr>
          <w:rFonts w:ascii="宋体" w:eastAsia="宋体" w:hAnsi="宋体" w:cs="宋体"/>
          <w:sz w:val="20"/>
          <w:szCs w:val="20"/>
          <w:lang w:eastAsia="zh-CN"/>
        </w:rPr>
      </w:pPr>
      <w:r>
        <w:rPr>
          <w:rFonts w:ascii="宋体" w:eastAsia="宋体" w:hAnsi="宋体" w:cs="宋体"/>
          <w:spacing w:val="5"/>
          <w:sz w:val="20"/>
          <w:szCs w:val="20"/>
          <w:lang w:eastAsia="zh-CN"/>
        </w:rPr>
        <w:t>《中华人民共和国企业国有资产法》（中华人民共和国主席令</w:t>
      </w:r>
      <w:r>
        <w:rPr>
          <w:rFonts w:ascii="宋体" w:eastAsia="宋体" w:hAnsi="宋体" w:cs="宋体"/>
          <w:spacing w:val="5"/>
          <w:sz w:val="20"/>
          <w:szCs w:val="20"/>
          <w:lang w:eastAsia="zh-CN"/>
        </w:rPr>
        <w:t xml:space="preserve"> </w:t>
      </w:r>
      <w:r>
        <w:rPr>
          <w:rFonts w:ascii="宋体" w:eastAsia="宋体" w:hAnsi="宋体" w:cs="宋体"/>
          <w:spacing w:val="5"/>
          <w:sz w:val="20"/>
          <w:szCs w:val="20"/>
          <w:lang w:eastAsia="zh-CN"/>
        </w:rPr>
        <w:t>第</w:t>
      </w:r>
      <w:r>
        <w:rPr>
          <w:rFonts w:ascii="宋体" w:eastAsia="宋体" w:hAnsi="宋体" w:cs="宋体"/>
          <w:spacing w:val="5"/>
          <w:sz w:val="20"/>
          <w:szCs w:val="20"/>
          <w:lang w:eastAsia="zh-CN"/>
        </w:rPr>
        <w:t>5</w:t>
      </w:r>
      <w:r>
        <w:rPr>
          <w:rFonts w:ascii="宋体" w:eastAsia="宋体" w:hAnsi="宋体" w:cs="宋体"/>
          <w:spacing w:val="5"/>
          <w:sz w:val="20"/>
          <w:szCs w:val="20"/>
          <w:lang w:eastAsia="zh-CN"/>
        </w:rPr>
        <w:t>号</w:t>
      </w:r>
      <w:r>
        <w:rPr>
          <w:rFonts w:ascii="宋体" w:eastAsia="宋体" w:hAnsi="宋体" w:cs="宋体"/>
          <w:spacing w:val="-21"/>
          <w:sz w:val="20"/>
          <w:szCs w:val="20"/>
          <w:lang w:eastAsia="zh-CN"/>
        </w:rPr>
        <w:t>）：</w:t>
      </w:r>
      <w:r>
        <w:rPr>
          <w:rFonts w:ascii="宋体" w:eastAsia="宋体" w:hAnsi="宋体" w:cs="宋体"/>
          <w:spacing w:val="5"/>
          <w:sz w:val="20"/>
          <w:szCs w:val="20"/>
          <w:lang w:eastAsia="zh-CN"/>
        </w:rPr>
        <w:t>国家出资企业投资等事项，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应当报经人民政府或者人民政府有关部门、机构批准、核准或者</w:t>
      </w:r>
      <w:r>
        <w:rPr>
          <w:rFonts w:ascii="宋体" w:eastAsia="宋体" w:hAnsi="宋体" w:cs="宋体"/>
          <w:spacing w:val="7"/>
          <w:sz w:val="20"/>
          <w:szCs w:val="20"/>
          <w:lang w:eastAsia="zh-CN"/>
        </w:rPr>
        <w:t>备案，投资应当符合国家产业政策，并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按照国家规定进行可行性研究，进行认真评估和充分的风险论证，以避免国有资产流失。</w:t>
      </w:r>
    </w:p>
    <w:p w:rsidR="00AF0E48" w:rsidRDefault="00651821">
      <w:pPr>
        <w:spacing w:before="29" w:line="239" w:lineRule="auto"/>
        <w:ind w:left="4" w:right="63" w:firstLine="415"/>
        <w:rPr>
          <w:rFonts w:ascii="宋体" w:eastAsia="宋体" w:hAnsi="宋体" w:cs="宋体"/>
          <w:sz w:val="20"/>
          <w:szCs w:val="20"/>
          <w:lang w:eastAsia="zh-CN"/>
        </w:rPr>
      </w:pPr>
      <w:r>
        <w:rPr>
          <w:rFonts w:ascii="宋体" w:eastAsia="宋体" w:hAnsi="宋体" w:cs="宋体"/>
          <w:spacing w:val="8"/>
          <w:sz w:val="20"/>
          <w:szCs w:val="20"/>
          <w:lang w:eastAsia="zh-CN"/>
        </w:rPr>
        <w:t>业务内容：针对拟投资交易标的进行投资可行性</w:t>
      </w:r>
      <w:r>
        <w:rPr>
          <w:rFonts w:ascii="宋体" w:eastAsia="宋体" w:hAnsi="宋体" w:cs="宋体"/>
          <w:spacing w:val="7"/>
          <w:sz w:val="20"/>
          <w:szCs w:val="20"/>
          <w:lang w:eastAsia="zh-CN"/>
        </w:rPr>
        <w:t>研究，主要研究内容包括：项目投资的必要性和可</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行性分析；宏观经济分析和区域市场分析；项目权益、区位和实物分析；投资效益及风险分析。</w:t>
      </w:r>
    </w:p>
    <w:p w:rsidR="00AF0E48" w:rsidRDefault="00651821">
      <w:pPr>
        <w:spacing w:before="28" w:line="242" w:lineRule="auto"/>
        <w:ind w:left="2" w:right="61" w:firstLine="420"/>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主要工作程序与技术要点：收集投资标的的相关资料；现场查勘，与委托方沟通投资目的等相关内</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容；对项目涉及的有关市场数据进行调查和分析；针对投资目</w:t>
      </w:r>
      <w:r>
        <w:rPr>
          <w:rFonts w:ascii="宋体" w:eastAsia="宋体" w:hAnsi="宋体" w:cs="宋体"/>
          <w:spacing w:val="7"/>
          <w:sz w:val="20"/>
          <w:szCs w:val="20"/>
          <w:lang w:eastAsia="zh-CN"/>
        </w:rPr>
        <w:t>的等对投资收支情况进行测算和分析；分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析投资效益情况及可能面临的风险和防范措施；撰写项目投资可行性研究报告或咨询报告。</w:t>
      </w:r>
    </w:p>
    <w:p w:rsidR="00AF0E48" w:rsidRDefault="00651821">
      <w:pPr>
        <w:spacing w:before="28" w:line="239" w:lineRule="auto"/>
        <w:ind w:left="420" w:right="4411" w:firstLine="2"/>
        <w:rPr>
          <w:rFonts w:ascii="宋体" w:eastAsia="宋体" w:hAnsi="宋体" w:cs="宋体"/>
          <w:sz w:val="20"/>
          <w:szCs w:val="20"/>
          <w:lang w:eastAsia="zh-CN"/>
        </w:rPr>
      </w:pPr>
      <w:r>
        <w:rPr>
          <w:rFonts w:ascii="宋体" w:eastAsia="宋体" w:hAnsi="宋体" w:cs="宋体"/>
          <w:spacing w:val="7"/>
          <w:sz w:val="20"/>
          <w:szCs w:val="20"/>
          <w:lang w:eastAsia="zh-CN"/>
        </w:rPr>
        <w:t>成果形式：《投资可行性研究报告》或咨询报告。</w:t>
      </w:r>
      <w:r>
        <w:rPr>
          <w:rFonts w:ascii="宋体" w:eastAsia="宋体" w:hAnsi="宋体" w:cs="宋体"/>
          <w:spacing w:val="18"/>
          <w:sz w:val="20"/>
          <w:szCs w:val="20"/>
          <w:lang w:eastAsia="zh-CN"/>
        </w:rPr>
        <w:t xml:space="preserve"> </w:t>
      </w:r>
      <w:r>
        <w:rPr>
          <w:rFonts w:ascii="宋体" w:eastAsia="宋体" w:hAnsi="宋体" w:cs="宋体"/>
          <w:spacing w:val="7"/>
          <w:sz w:val="20"/>
          <w:szCs w:val="20"/>
          <w:lang w:eastAsia="zh-CN"/>
        </w:rPr>
        <w:t>业务来源（委托人</w:t>
      </w:r>
      <w:r>
        <w:rPr>
          <w:rFonts w:ascii="宋体" w:eastAsia="宋体" w:hAnsi="宋体" w:cs="宋体"/>
          <w:spacing w:val="17"/>
          <w:sz w:val="20"/>
          <w:szCs w:val="20"/>
          <w:lang w:eastAsia="zh-CN"/>
        </w:rPr>
        <w:t>）：</w:t>
      </w:r>
      <w:r>
        <w:rPr>
          <w:rFonts w:ascii="宋体" w:eastAsia="宋体" w:hAnsi="宋体" w:cs="宋体"/>
          <w:spacing w:val="7"/>
          <w:sz w:val="20"/>
          <w:szCs w:val="20"/>
          <w:lang w:eastAsia="zh-CN"/>
        </w:rPr>
        <w:t>拟出资投资的企事业单位。</w:t>
      </w:r>
    </w:p>
    <w:p w:rsidR="00AF0E48" w:rsidRDefault="00651821">
      <w:pPr>
        <w:spacing w:before="28" w:line="226" w:lineRule="auto"/>
        <w:ind w:left="421"/>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专业能力胜任要求：熟悉资产交易相关政策、资产运营经济评价相关知识。</w:t>
      </w:r>
    </w:p>
    <w:p w:rsidR="00AF0E48" w:rsidRDefault="00651821">
      <w:pPr>
        <w:spacing w:before="28" w:line="239" w:lineRule="auto"/>
        <w:ind w:right="63"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业务开展情况：该业务对土地估价机构和专业人</w:t>
      </w:r>
      <w:r>
        <w:rPr>
          <w:rFonts w:ascii="宋体" w:eastAsia="宋体" w:hAnsi="宋体" w:cs="宋体"/>
          <w:spacing w:val="7"/>
          <w:sz w:val="20"/>
          <w:szCs w:val="20"/>
          <w:lang w:eastAsia="zh-CN"/>
        </w:rPr>
        <w:t>员的专业要求高，土地估价机构可充分发挥自身专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业技术优势，提前谋划，重点拓展。</w:t>
      </w:r>
    </w:p>
    <w:p w:rsidR="00AF0E48" w:rsidRDefault="00651821">
      <w:pPr>
        <w:spacing w:before="24" w:line="228" w:lineRule="auto"/>
        <w:ind w:left="439"/>
        <w:rPr>
          <w:rFonts w:ascii="宋体" w:eastAsia="宋体" w:hAnsi="宋体" w:cs="宋体"/>
          <w:sz w:val="20"/>
          <w:szCs w:val="20"/>
          <w:lang w:eastAsia="zh-CN"/>
        </w:rPr>
      </w:pPr>
      <w:r>
        <w:rPr>
          <w:rFonts w:ascii="宋体" w:eastAsia="宋体" w:hAnsi="宋体" w:cs="宋体"/>
          <w:b/>
          <w:bCs/>
          <w:spacing w:val="4"/>
          <w:sz w:val="20"/>
          <w:szCs w:val="20"/>
          <w:lang w:eastAsia="zh-CN"/>
        </w:rPr>
        <w:t>i)</w:t>
      </w:r>
      <w:r>
        <w:rPr>
          <w:rFonts w:ascii="宋体" w:eastAsia="宋体" w:hAnsi="宋体" w:cs="宋体"/>
          <w:spacing w:val="4"/>
          <w:sz w:val="20"/>
          <w:szCs w:val="20"/>
          <w:lang w:eastAsia="zh-CN"/>
        </w:rPr>
        <w:t xml:space="preserve">  </w:t>
      </w:r>
      <w:r>
        <w:rPr>
          <w:rFonts w:ascii="宋体" w:eastAsia="宋体" w:hAnsi="宋体" w:cs="宋体"/>
          <w:b/>
          <w:bCs/>
          <w:spacing w:val="4"/>
          <w:sz w:val="20"/>
          <w:szCs w:val="20"/>
          <w:lang w:eastAsia="zh-CN"/>
        </w:rPr>
        <w:t>产业用地咨询</w:t>
      </w:r>
    </w:p>
    <w:p w:rsidR="00AF0E48" w:rsidRDefault="00651821">
      <w:pPr>
        <w:spacing w:before="27" w:line="239" w:lineRule="auto"/>
        <w:ind w:right="61" w:firstLine="420"/>
        <w:rPr>
          <w:rFonts w:ascii="宋体" w:eastAsia="宋体" w:hAnsi="宋体" w:cs="宋体"/>
          <w:sz w:val="20"/>
          <w:szCs w:val="20"/>
          <w:lang w:eastAsia="zh-CN"/>
        </w:rPr>
      </w:pPr>
      <w:r>
        <w:rPr>
          <w:rFonts w:ascii="宋体" w:eastAsia="宋体" w:hAnsi="宋体" w:cs="宋体"/>
          <w:spacing w:val="8"/>
          <w:sz w:val="20"/>
          <w:szCs w:val="20"/>
          <w:lang w:eastAsia="zh-CN"/>
        </w:rPr>
        <w:t>产业用地咨询主要包括开发区产业政策咨询，产业</w:t>
      </w:r>
      <w:r>
        <w:rPr>
          <w:rFonts w:ascii="宋体" w:eastAsia="宋体" w:hAnsi="宋体" w:cs="宋体"/>
          <w:spacing w:val="7"/>
          <w:sz w:val="20"/>
          <w:szCs w:val="20"/>
          <w:lang w:eastAsia="zh-CN"/>
        </w:rPr>
        <w:t>调查、评价、策划、规划、信息、产业限制、产</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业鼓励等咨询服务。</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主要工作依据：咨询性服务，无明确工作依据。</w:t>
      </w:r>
    </w:p>
    <w:p w:rsidR="00AF0E48" w:rsidRDefault="00651821">
      <w:pPr>
        <w:spacing w:before="24" w:line="244" w:lineRule="auto"/>
        <w:ind w:left="2" w:firstLine="417"/>
        <w:rPr>
          <w:rFonts w:ascii="宋体" w:eastAsia="宋体" w:hAnsi="宋体" w:cs="宋体"/>
          <w:sz w:val="20"/>
          <w:szCs w:val="20"/>
          <w:lang w:eastAsia="zh-CN"/>
        </w:rPr>
      </w:pPr>
      <w:r>
        <w:rPr>
          <w:rFonts w:ascii="宋体" w:eastAsia="宋体" w:hAnsi="宋体" w:cs="宋体"/>
          <w:spacing w:val="10"/>
          <w:sz w:val="20"/>
          <w:szCs w:val="20"/>
          <w:lang w:eastAsia="zh-CN"/>
        </w:rPr>
        <w:t>业务内容：以产业用地遴选方案咨询为例，主要包括</w:t>
      </w:r>
      <w:r>
        <w:rPr>
          <w:rFonts w:ascii="宋体" w:eastAsia="宋体" w:hAnsi="宋体" w:cs="宋体"/>
          <w:spacing w:val="-17"/>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）项目名</w:t>
      </w:r>
      <w:r>
        <w:rPr>
          <w:rFonts w:ascii="宋体" w:eastAsia="宋体" w:hAnsi="宋体" w:cs="宋体"/>
          <w:spacing w:val="9"/>
          <w:sz w:val="20"/>
          <w:szCs w:val="20"/>
          <w:lang w:eastAsia="zh-CN"/>
        </w:rPr>
        <w:t>称及意向用地单位</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）项目</w:t>
      </w:r>
      <w:r>
        <w:rPr>
          <w:rFonts w:ascii="宋体" w:eastAsia="宋体" w:hAnsi="宋体" w:cs="宋体"/>
          <w:spacing w:val="2"/>
          <w:sz w:val="20"/>
          <w:szCs w:val="20"/>
          <w:lang w:eastAsia="zh-CN"/>
        </w:rPr>
        <w:t xml:space="preserve"> </w:t>
      </w:r>
      <w:r>
        <w:rPr>
          <w:rFonts w:ascii="宋体" w:eastAsia="宋体" w:hAnsi="宋体" w:cs="宋体"/>
          <w:spacing w:val="10"/>
          <w:sz w:val="20"/>
          <w:szCs w:val="20"/>
          <w:lang w:eastAsia="zh-CN"/>
        </w:rPr>
        <w:t>必要性、可行性、建设内容和初步建设规模等论证材料</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3</w:t>
      </w:r>
      <w:r>
        <w:rPr>
          <w:rFonts w:ascii="宋体" w:eastAsia="宋体" w:hAnsi="宋体" w:cs="宋体"/>
          <w:spacing w:val="10"/>
          <w:sz w:val="20"/>
          <w:szCs w:val="20"/>
          <w:lang w:eastAsia="zh-CN"/>
        </w:rPr>
        <w:t>）产业项目类型及要求</w:t>
      </w:r>
      <w:r>
        <w:rPr>
          <w:rFonts w:ascii="宋体" w:eastAsia="宋体" w:hAnsi="宋体" w:cs="宋体"/>
          <w:spacing w:val="-5"/>
          <w:sz w:val="20"/>
          <w:szCs w:val="20"/>
          <w:lang w:eastAsia="zh-CN"/>
        </w:rPr>
        <w:t>；（</w:t>
      </w:r>
      <w:r>
        <w:rPr>
          <w:rFonts w:ascii="宋体" w:eastAsia="宋体" w:hAnsi="宋体" w:cs="宋体"/>
          <w:spacing w:val="10"/>
          <w:sz w:val="20"/>
          <w:szCs w:val="20"/>
          <w:lang w:eastAsia="zh-CN"/>
        </w:rPr>
        <w:t>4</w:t>
      </w:r>
      <w:r>
        <w:rPr>
          <w:rFonts w:ascii="宋体" w:eastAsia="宋体" w:hAnsi="宋体" w:cs="宋体"/>
          <w:spacing w:val="10"/>
          <w:sz w:val="20"/>
          <w:szCs w:val="20"/>
          <w:lang w:eastAsia="zh-CN"/>
        </w:rPr>
        <w:t>）用地规模、</w:t>
      </w:r>
      <w:r>
        <w:rPr>
          <w:rFonts w:ascii="宋体" w:eastAsia="宋体" w:hAnsi="宋体" w:cs="宋体"/>
          <w:spacing w:val="3"/>
          <w:sz w:val="20"/>
          <w:szCs w:val="20"/>
          <w:lang w:eastAsia="zh-CN"/>
        </w:rPr>
        <w:t xml:space="preserve"> </w:t>
      </w:r>
      <w:r>
        <w:rPr>
          <w:rFonts w:ascii="宋体" w:eastAsia="宋体" w:hAnsi="宋体" w:cs="宋体"/>
          <w:spacing w:val="10"/>
          <w:sz w:val="20"/>
          <w:szCs w:val="20"/>
          <w:lang w:eastAsia="zh-CN"/>
        </w:rPr>
        <w:t>用地功能、建设规模等</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5</w:t>
      </w:r>
      <w:r>
        <w:rPr>
          <w:rFonts w:ascii="宋体" w:eastAsia="宋体" w:hAnsi="宋体" w:cs="宋体"/>
          <w:spacing w:val="10"/>
          <w:sz w:val="20"/>
          <w:szCs w:val="20"/>
          <w:lang w:eastAsia="zh-CN"/>
        </w:rPr>
        <w:t>）其他相关事项。</w:t>
      </w:r>
    </w:p>
    <w:p w:rsidR="00AF0E48" w:rsidRDefault="00651821">
      <w:pPr>
        <w:spacing w:before="29" w:line="245" w:lineRule="auto"/>
        <w:ind w:right="63" w:firstLine="422"/>
        <w:rPr>
          <w:rFonts w:ascii="宋体" w:eastAsia="宋体" w:hAnsi="宋体" w:cs="宋体"/>
          <w:sz w:val="20"/>
          <w:szCs w:val="20"/>
          <w:lang w:eastAsia="zh-CN"/>
        </w:rPr>
      </w:pPr>
      <w:r>
        <w:rPr>
          <w:rFonts w:ascii="宋体" w:eastAsia="宋体" w:hAnsi="宋体" w:cs="宋体"/>
          <w:spacing w:val="7"/>
          <w:sz w:val="20"/>
          <w:szCs w:val="20"/>
          <w:lang w:eastAsia="zh-CN"/>
        </w:rPr>
        <w:t>主要工作程序与技术要点：以产业用地遴选方案为例，收集项目用地、区域规划发展及产业发展要</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求等相关资料；现场查勘，同时与用地单位进行充分沟通和交</w:t>
      </w:r>
      <w:r>
        <w:rPr>
          <w:rFonts w:ascii="宋体" w:eastAsia="宋体" w:hAnsi="宋体" w:cs="宋体"/>
          <w:spacing w:val="7"/>
          <w:sz w:val="20"/>
          <w:szCs w:val="20"/>
          <w:lang w:eastAsia="zh-CN"/>
        </w:rPr>
        <w:t>流，并收集企业相关信息，以及拟落地产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业的相关资料；收集相关产业发展现状和市场情况的资料，必</w:t>
      </w:r>
      <w:r>
        <w:rPr>
          <w:rFonts w:ascii="宋体" w:eastAsia="宋体" w:hAnsi="宋体" w:cs="宋体"/>
          <w:spacing w:val="7"/>
          <w:sz w:val="20"/>
          <w:szCs w:val="20"/>
          <w:lang w:eastAsia="zh-CN"/>
        </w:rPr>
        <w:t>要时可选个别典型案例的调研；撰写产业</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用地遴选方案。</w:t>
      </w:r>
    </w:p>
    <w:p w:rsidR="00AF0E48" w:rsidRDefault="00651821">
      <w:pPr>
        <w:spacing w:before="26"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6"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22"/>
          <w:sz w:val="20"/>
          <w:szCs w:val="20"/>
          <w:lang w:eastAsia="zh-CN"/>
        </w:rPr>
        <w:t>）：</w:t>
      </w:r>
      <w:r>
        <w:rPr>
          <w:rFonts w:ascii="宋体" w:eastAsia="宋体" w:hAnsi="宋体" w:cs="宋体"/>
          <w:spacing w:val="7"/>
          <w:sz w:val="20"/>
          <w:szCs w:val="20"/>
          <w:lang w:eastAsia="zh-CN"/>
        </w:rPr>
        <w:t>项目用地单位。</w:t>
      </w:r>
    </w:p>
    <w:p w:rsidR="00AF0E48" w:rsidRDefault="00651821">
      <w:pPr>
        <w:spacing w:before="27" w:line="227" w:lineRule="auto"/>
        <w:ind w:left="421"/>
        <w:rPr>
          <w:rFonts w:ascii="宋体" w:eastAsia="宋体" w:hAnsi="宋体" w:cs="宋体"/>
          <w:sz w:val="20"/>
          <w:szCs w:val="20"/>
          <w:lang w:eastAsia="zh-CN"/>
        </w:rPr>
      </w:pPr>
      <w:r>
        <w:rPr>
          <w:rFonts w:ascii="宋体" w:eastAsia="宋体" w:hAnsi="宋体" w:cs="宋体"/>
          <w:spacing w:val="9"/>
          <w:sz w:val="20"/>
          <w:szCs w:val="20"/>
          <w:lang w:eastAsia="zh-CN"/>
        </w:rPr>
        <w:t>专业能力胜任要求：熟悉产业用地供应和产业发展要求的相关政策和知识。</w:t>
      </w:r>
    </w:p>
    <w:p w:rsidR="00AF0E48" w:rsidRDefault="00651821">
      <w:pPr>
        <w:spacing w:before="26" w:line="241" w:lineRule="auto"/>
        <w:ind w:right="61"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业务开展情况：该业务需求大，专业要求高，土地估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1" w:line="223" w:lineRule="auto"/>
        <w:ind w:left="433"/>
        <w:rPr>
          <w:rFonts w:ascii="宋体" w:eastAsia="宋体" w:hAnsi="宋体" w:cs="宋体"/>
          <w:sz w:val="20"/>
          <w:szCs w:val="20"/>
          <w:lang w:eastAsia="zh-CN"/>
        </w:rPr>
      </w:pPr>
      <w:r>
        <w:rPr>
          <w:rFonts w:ascii="宋体" w:eastAsia="宋体" w:hAnsi="宋体" w:cs="宋体"/>
          <w:b/>
          <w:bCs/>
          <w:spacing w:val="6"/>
          <w:sz w:val="20"/>
          <w:szCs w:val="20"/>
          <w:lang w:eastAsia="zh-CN"/>
        </w:rPr>
        <w:t>j)</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土地开发资金平衡方案编制</w:t>
      </w:r>
    </w:p>
    <w:p w:rsidR="00AF0E48" w:rsidRDefault="00651821">
      <w:pPr>
        <w:spacing w:before="30" w:line="227"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主要工作文件依据：</w:t>
      </w:r>
    </w:p>
    <w:p w:rsidR="00AF0E48" w:rsidRDefault="00AF0E48">
      <w:pPr>
        <w:spacing w:line="227" w:lineRule="auto"/>
        <w:rPr>
          <w:rFonts w:ascii="宋体" w:eastAsia="宋体" w:hAnsi="宋体" w:cs="宋体"/>
          <w:sz w:val="20"/>
          <w:szCs w:val="20"/>
          <w:lang w:eastAsia="zh-CN"/>
        </w:rPr>
        <w:sectPr w:rsidR="00AF0E48">
          <w:footerReference w:type="default" r:id="rId68"/>
          <w:pgSz w:w="11906" w:h="16839"/>
          <w:pgMar w:top="1431" w:right="1073" w:bottom="1308" w:left="1425" w:header="0" w:footer="1129" w:gutter="0"/>
          <w:cols w:space="720"/>
        </w:sectPr>
      </w:pPr>
    </w:p>
    <w:p w:rsidR="00AF0E48" w:rsidRDefault="00AF0E48">
      <w:pPr>
        <w:pStyle w:val="a3"/>
        <w:spacing w:line="459" w:lineRule="auto"/>
        <w:rPr>
          <w:lang w:eastAsia="zh-CN"/>
        </w:rPr>
      </w:pPr>
    </w:p>
    <w:p w:rsidR="00AF0E48" w:rsidRDefault="00651821">
      <w:pPr>
        <w:spacing w:before="65" w:line="243" w:lineRule="auto"/>
        <w:ind w:right="68" w:firstLine="426"/>
        <w:jc w:val="both"/>
        <w:rPr>
          <w:rFonts w:ascii="宋体" w:eastAsia="宋体" w:hAnsi="宋体" w:cs="宋体"/>
          <w:sz w:val="20"/>
          <w:szCs w:val="20"/>
          <w:lang w:eastAsia="zh-CN"/>
        </w:rPr>
      </w:pPr>
      <w:r>
        <w:rPr>
          <w:rFonts w:ascii="宋体" w:eastAsia="宋体" w:hAnsi="宋体" w:cs="宋体"/>
          <w:spacing w:val="7"/>
          <w:sz w:val="20"/>
          <w:szCs w:val="20"/>
          <w:lang w:eastAsia="zh-CN"/>
        </w:rPr>
        <w:t>《财政部关于推进政府和社会资本合作规范发展的实施意见》（财金〔</w:t>
      </w:r>
      <w:r>
        <w:rPr>
          <w:rFonts w:ascii="宋体" w:eastAsia="宋体" w:hAnsi="宋体" w:cs="宋体"/>
          <w:spacing w:val="7"/>
          <w:sz w:val="20"/>
          <w:szCs w:val="20"/>
          <w:lang w:eastAsia="zh-CN"/>
        </w:rPr>
        <w:t>2019</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10</w:t>
      </w:r>
      <w:r>
        <w:rPr>
          <w:rFonts w:ascii="宋体" w:eastAsia="宋体" w:hAnsi="宋体" w:cs="宋体"/>
          <w:spacing w:val="7"/>
          <w:sz w:val="20"/>
          <w:szCs w:val="20"/>
          <w:lang w:eastAsia="zh-CN"/>
        </w:rPr>
        <w:t>号</w:t>
      </w:r>
      <w:r>
        <w:rPr>
          <w:rFonts w:ascii="宋体" w:eastAsia="宋体" w:hAnsi="宋体" w:cs="宋体"/>
          <w:spacing w:val="5"/>
          <w:sz w:val="20"/>
          <w:szCs w:val="20"/>
          <w:lang w:eastAsia="zh-CN"/>
        </w:rPr>
        <w:t>）：</w:t>
      </w:r>
      <w:r>
        <w:rPr>
          <w:rFonts w:ascii="宋体" w:eastAsia="宋体" w:hAnsi="宋体" w:cs="宋体"/>
          <w:spacing w:val="7"/>
          <w:sz w:val="20"/>
          <w:szCs w:val="20"/>
          <w:lang w:eastAsia="zh-CN"/>
        </w:rPr>
        <w:t>确保每一年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度本级全部</w:t>
      </w:r>
      <w:r>
        <w:rPr>
          <w:rFonts w:ascii="宋体" w:eastAsia="宋体" w:hAnsi="宋体" w:cs="宋体"/>
          <w:sz w:val="20"/>
          <w:szCs w:val="20"/>
          <w:lang w:eastAsia="zh-CN"/>
        </w:rPr>
        <w:t>PPP</w:t>
      </w:r>
      <w:r>
        <w:rPr>
          <w:rFonts w:ascii="宋体" w:eastAsia="宋体" w:hAnsi="宋体" w:cs="宋体"/>
          <w:spacing w:val="8"/>
          <w:sz w:val="20"/>
          <w:szCs w:val="20"/>
          <w:lang w:eastAsia="zh-CN"/>
        </w:rPr>
        <w:t>项目从一般公共预算列支的财政支出责任，不超过当年</w:t>
      </w:r>
      <w:r>
        <w:rPr>
          <w:rFonts w:ascii="宋体" w:eastAsia="宋体" w:hAnsi="宋体" w:cs="宋体"/>
          <w:spacing w:val="7"/>
          <w:sz w:val="20"/>
          <w:szCs w:val="20"/>
          <w:lang w:eastAsia="zh-CN"/>
        </w:rPr>
        <w:t>本级一般公共预算支出的</w:t>
      </w:r>
      <w:r>
        <w:rPr>
          <w:rFonts w:ascii="宋体" w:eastAsia="宋体" w:hAnsi="宋体" w:cs="宋体"/>
          <w:spacing w:val="7"/>
          <w:sz w:val="20"/>
          <w:szCs w:val="20"/>
          <w:lang w:eastAsia="zh-CN"/>
        </w:rPr>
        <w:t>10%</w:t>
      </w:r>
      <w:r>
        <w:rPr>
          <w:rFonts w:ascii="宋体" w:eastAsia="宋体" w:hAnsi="宋体" w:cs="宋体"/>
          <w:spacing w:val="7"/>
          <w:sz w:val="20"/>
          <w:szCs w:val="20"/>
          <w:lang w:eastAsia="zh-CN"/>
        </w:rPr>
        <w:t>。新</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签约项目不得从政府性基金预算、国有资本经营预算安排</w:t>
      </w:r>
      <w:r>
        <w:rPr>
          <w:rFonts w:ascii="宋体" w:eastAsia="宋体" w:hAnsi="宋体" w:cs="宋体"/>
          <w:sz w:val="20"/>
          <w:szCs w:val="20"/>
          <w:lang w:eastAsia="zh-CN"/>
        </w:rPr>
        <w:t>PPP</w:t>
      </w:r>
      <w:r>
        <w:rPr>
          <w:rFonts w:ascii="宋体" w:eastAsia="宋体" w:hAnsi="宋体" w:cs="宋体"/>
          <w:spacing w:val="10"/>
          <w:sz w:val="20"/>
          <w:szCs w:val="20"/>
          <w:lang w:eastAsia="zh-CN"/>
        </w:rPr>
        <w:t>项目运营</w:t>
      </w:r>
      <w:r>
        <w:rPr>
          <w:rFonts w:ascii="宋体" w:eastAsia="宋体" w:hAnsi="宋体" w:cs="宋体"/>
          <w:spacing w:val="9"/>
          <w:sz w:val="20"/>
          <w:szCs w:val="20"/>
          <w:lang w:eastAsia="zh-CN"/>
        </w:rPr>
        <w:t>补贴支出。</w:t>
      </w:r>
    </w:p>
    <w:p w:rsidR="00AF0E48" w:rsidRDefault="00651821">
      <w:pPr>
        <w:spacing w:before="26" w:line="244" w:lineRule="auto"/>
        <w:ind w:right="70" w:firstLine="419"/>
        <w:rPr>
          <w:rFonts w:ascii="宋体" w:eastAsia="宋体" w:hAnsi="宋体" w:cs="宋体"/>
          <w:sz w:val="20"/>
          <w:szCs w:val="20"/>
          <w:lang w:eastAsia="zh-CN"/>
        </w:rPr>
      </w:pPr>
      <w:r>
        <w:rPr>
          <w:rFonts w:ascii="宋体" w:eastAsia="宋体" w:hAnsi="宋体" w:cs="宋体"/>
          <w:spacing w:val="6"/>
          <w:sz w:val="20"/>
          <w:szCs w:val="20"/>
          <w:lang w:eastAsia="zh-CN"/>
        </w:rPr>
        <w:t>业务内容：土地开发资金平衡方案编制是在</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收支两条线</w:t>
      </w:r>
      <w:r>
        <w:rPr>
          <w:rFonts w:ascii="宋体" w:eastAsia="宋体" w:hAnsi="宋体" w:cs="宋体"/>
          <w:spacing w:val="-54"/>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及财金〔</w:t>
      </w:r>
      <w:r>
        <w:rPr>
          <w:rFonts w:ascii="宋体" w:eastAsia="宋体" w:hAnsi="宋体" w:cs="宋体"/>
          <w:spacing w:val="6"/>
          <w:sz w:val="20"/>
          <w:szCs w:val="20"/>
          <w:lang w:eastAsia="zh-CN"/>
        </w:rPr>
        <w:t>2019</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10</w:t>
      </w:r>
      <w:r>
        <w:rPr>
          <w:rFonts w:ascii="宋体" w:eastAsia="宋体" w:hAnsi="宋体" w:cs="宋体"/>
          <w:spacing w:val="6"/>
          <w:sz w:val="20"/>
          <w:szCs w:val="20"/>
          <w:lang w:eastAsia="zh-CN"/>
        </w:rPr>
        <w:t>号明确不得从政府性</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基金预算安排</w:t>
      </w:r>
      <w:r>
        <w:rPr>
          <w:rFonts w:ascii="宋体" w:eastAsia="宋体" w:hAnsi="宋体" w:cs="宋体"/>
          <w:sz w:val="20"/>
          <w:szCs w:val="20"/>
          <w:lang w:eastAsia="zh-CN"/>
        </w:rPr>
        <w:t>PPP</w:t>
      </w:r>
      <w:r>
        <w:rPr>
          <w:rFonts w:ascii="宋体" w:eastAsia="宋体" w:hAnsi="宋体" w:cs="宋体"/>
          <w:spacing w:val="10"/>
          <w:sz w:val="20"/>
          <w:szCs w:val="20"/>
          <w:lang w:eastAsia="zh-CN"/>
        </w:rPr>
        <w:t>项目运营补贴支出的前提下，从建设项目生命周期出发，对土地开发的投资建设期、</w:t>
      </w:r>
      <w:r>
        <w:rPr>
          <w:rFonts w:ascii="宋体" w:eastAsia="宋体" w:hAnsi="宋体" w:cs="宋体"/>
          <w:spacing w:val="11"/>
          <w:sz w:val="20"/>
          <w:szCs w:val="20"/>
          <w:lang w:eastAsia="zh-CN"/>
        </w:rPr>
        <w:t xml:space="preserve"> </w:t>
      </w:r>
      <w:r>
        <w:rPr>
          <w:rFonts w:ascii="宋体" w:eastAsia="宋体" w:hAnsi="宋体" w:cs="宋体"/>
          <w:spacing w:val="9"/>
          <w:sz w:val="20"/>
          <w:szCs w:val="20"/>
          <w:lang w:eastAsia="zh-CN"/>
        </w:rPr>
        <w:t>运营与投资回收期的资金运营模式进行论证，从而达到资金平衡。</w:t>
      </w:r>
    </w:p>
    <w:p w:rsidR="00AF0E48" w:rsidRDefault="00651821">
      <w:pPr>
        <w:spacing w:before="27" w:line="245" w:lineRule="auto"/>
        <w:ind w:left="3" w:right="68" w:firstLine="419"/>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主要工作程序与技术要点：土地开发资金平衡方</w:t>
      </w:r>
      <w:r>
        <w:rPr>
          <w:rFonts w:ascii="宋体" w:eastAsia="宋体" w:hAnsi="宋体" w:cs="宋体"/>
          <w:spacing w:val="7"/>
          <w:sz w:val="20"/>
          <w:szCs w:val="20"/>
          <w:lang w:eastAsia="zh-CN"/>
        </w:rPr>
        <w:t>案编制工作主要有资料收集，分析项目可行性，确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定土地开发模式及资金来源，分析运营模式，测算资金平衡</w:t>
      </w:r>
      <w:r>
        <w:rPr>
          <w:rFonts w:ascii="宋体" w:eastAsia="宋体" w:hAnsi="宋体" w:cs="宋体"/>
          <w:spacing w:val="7"/>
          <w:sz w:val="20"/>
          <w:szCs w:val="20"/>
          <w:lang w:eastAsia="zh-CN"/>
        </w:rPr>
        <w:t>等。资金平衡方案编制一般包括项目可行性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分析、资金供给能力分析、资金缺口测算、确定融资规模、</w:t>
      </w:r>
      <w:r>
        <w:rPr>
          <w:rFonts w:ascii="宋体" w:eastAsia="宋体" w:hAnsi="宋体" w:cs="宋体"/>
          <w:spacing w:val="7"/>
          <w:sz w:val="20"/>
          <w:szCs w:val="20"/>
          <w:lang w:eastAsia="zh-CN"/>
        </w:rPr>
        <w:t>明确</w:t>
      </w:r>
      <w:r>
        <w:rPr>
          <w:rFonts w:ascii="宋体" w:eastAsia="宋体" w:hAnsi="宋体" w:cs="宋体"/>
          <w:spacing w:val="7"/>
          <w:sz w:val="20"/>
          <w:szCs w:val="20"/>
          <w:lang w:eastAsia="zh-CN"/>
        </w:rPr>
        <w:t>投融资主体、明确投融资主体、梳理融</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资时序等。</w:t>
      </w:r>
    </w:p>
    <w:p w:rsidR="00AF0E48" w:rsidRDefault="00651821">
      <w:pPr>
        <w:spacing w:before="24"/>
        <w:ind w:left="422" w:right="3578" w:hanging="2"/>
        <w:rPr>
          <w:rFonts w:ascii="宋体" w:eastAsia="宋体" w:hAnsi="宋体" w:cs="宋体"/>
          <w:sz w:val="20"/>
          <w:szCs w:val="20"/>
          <w:lang w:eastAsia="zh-CN"/>
        </w:rPr>
      </w:pPr>
      <w:r>
        <w:rPr>
          <w:rFonts w:ascii="宋体" w:eastAsia="宋体" w:hAnsi="宋体" w:cs="宋体"/>
          <w:spacing w:val="6"/>
          <w:sz w:val="20"/>
          <w:szCs w:val="20"/>
          <w:lang w:eastAsia="zh-CN"/>
        </w:rPr>
        <w:t>业务来源（委托人</w:t>
      </w:r>
      <w:r>
        <w:rPr>
          <w:rFonts w:ascii="宋体" w:eastAsia="宋体" w:hAnsi="宋体" w:cs="宋体"/>
          <w:spacing w:val="9"/>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6"/>
          <w:sz w:val="20"/>
          <w:szCs w:val="20"/>
          <w:lang w:eastAsia="zh-CN"/>
        </w:rPr>
        <w:t>自然资源主管部门、土地储备中心。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成果形式：相关经济测算成果。</w:t>
      </w:r>
    </w:p>
    <w:p w:rsidR="00AF0E48" w:rsidRDefault="00651821">
      <w:pPr>
        <w:spacing w:before="25"/>
        <w:ind w:right="13" w:firstLine="421"/>
        <w:rPr>
          <w:rFonts w:ascii="宋体" w:eastAsia="宋体" w:hAnsi="宋体" w:cs="宋体"/>
          <w:sz w:val="20"/>
          <w:szCs w:val="20"/>
          <w:lang w:eastAsia="zh-CN"/>
        </w:rPr>
      </w:pPr>
      <w:r>
        <w:rPr>
          <w:rFonts w:ascii="宋体" w:eastAsia="宋体" w:hAnsi="宋体" w:cs="宋体"/>
          <w:spacing w:val="4"/>
          <w:sz w:val="20"/>
          <w:szCs w:val="20"/>
          <w:lang w:eastAsia="zh-CN"/>
        </w:rPr>
        <w:t>专业能力胜任要求：从事该项业务的工作人员需对土地储备政策、基础设施相关工程咨询业务熟悉，</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对土地开发流程了解。</w:t>
      </w:r>
    </w:p>
    <w:p w:rsidR="00AF0E48" w:rsidRDefault="00651821">
      <w:pPr>
        <w:spacing w:before="24" w:line="241" w:lineRule="auto"/>
        <w:ind w:right="68"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业务开展情况：该业务需求大，专业要求高，土地估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3" w:line="229" w:lineRule="auto"/>
        <w:ind w:left="423"/>
        <w:rPr>
          <w:rFonts w:ascii="宋体" w:eastAsia="宋体" w:hAnsi="宋体" w:cs="宋体"/>
          <w:sz w:val="20"/>
          <w:szCs w:val="20"/>
          <w:lang w:eastAsia="zh-CN"/>
        </w:rPr>
      </w:pPr>
      <w:r>
        <w:rPr>
          <w:rFonts w:ascii="宋体" w:eastAsia="宋体" w:hAnsi="宋体" w:cs="宋体"/>
          <w:b/>
          <w:bCs/>
          <w:spacing w:val="4"/>
          <w:sz w:val="20"/>
          <w:szCs w:val="20"/>
          <w:lang w:eastAsia="zh-CN"/>
        </w:rPr>
        <w:t>k)</w:t>
      </w:r>
      <w:r>
        <w:rPr>
          <w:rFonts w:ascii="宋体" w:eastAsia="宋体" w:hAnsi="宋体" w:cs="宋体"/>
          <w:spacing w:val="20"/>
          <w:sz w:val="20"/>
          <w:szCs w:val="20"/>
          <w:lang w:eastAsia="zh-CN"/>
        </w:rPr>
        <w:t xml:space="preserve">  </w:t>
      </w:r>
      <w:r>
        <w:rPr>
          <w:rFonts w:ascii="宋体" w:eastAsia="宋体" w:hAnsi="宋体" w:cs="宋体"/>
          <w:b/>
          <w:bCs/>
          <w:spacing w:val="4"/>
          <w:sz w:val="20"/>
          <w:szCs w:val="20"/>
          <w:lang w:eastAsia="zh-CN"/>
        </w:rPr>
        <w:t>闲置土地处置咨询</w:t>
      </w:r>
    </w:p>
    <w:p w:rsidR="00AF0E48" w:rsidRDefault="00651821">
      <w:pPr>
        <w:spacing w:before="25"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5" w:line="227"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《闲置土地处置办法》（中华人民共和国国土资源部令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53</w:t>
      </w:r>
      <w:r>
        <w:rPr>
          <w:rFonts w:ascii="宋体" w:eastAsia="宋体" w:hAnsi="宋体" w:cs="宋体"/>
          <w:spacing w:val="8"/>
          <w:sz w:val="20"/>
          <w:szCs w:val="20"/>
          <w:lang w:eastAsia="zh-CN"/>
        </w:rPr>
        <w:t>号）。</w:t>
      </w:r>
    </w:p>
    <w:p w:rsidR="00AF0E48" w:rsidRDefault="00651821">
      <w:pPr>
        <w:spacing w:before="28" w:line="227" w:lineRule="auto"/>
        <w:ind w:left="426"/>
        <w:rPr>
          <w:rFonts w:ascii="宋体" w:eastAsia="宋体" w:hAnsi="宋体" w:cs="宋体"/>
          <w:sz w:val="20"/>
          <w:szCs w:val="20"/>
          <w:lang w:eastAsia="zh-CN"/>
        </w:rPr>
      </w:pPr>
      <w:r>
        <w:rPr>
          <w:rFonts w:ascii="宋体" w:eastAsia="宋体" w:hAnsi="宋体" w:cs="宋体"/>
          <w:spacing w:val="9"/>
          <w:sz w:val="20"/>
          <w:szCs w:val="20"/>
          <w:lang w:eastAsia="zh-CN"/>
        </w:rPr>
        <w:t>《国务院关于促进节约集约用地的通知》（国发〔</w:t>
      </w:r>
      <w:r>
        <w:rPr>
          <w:rFonts w:ascii="宋体" w:eastAsia="宋体" w:hAnsi="宋体" w:cs="宋体"/>
          <w:spacing w:val="9"/>
          <w:sz w:val="20"/>
          <w:szCs w:val="20"/>
          <w:lang w:eastAsia="zh-CN"/>
        </w:rPr>
        <w:t>20</w:t>
      </w:r>
      <w:r>
        <w:rPr>
          <w:rFonts w:ascii="宋体" w:eastAsia="宋体" w:hAnsi="宋体" w:cs="宋体"/>
          <w:spacing w:val="8"/>
          <w:sz w:val="20"/>
          <w:szCs w:val="20"/>
          <w:lang w:eastAsia="zh-CN"/>
        </w:rPr>
        <w:t>08</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3</w:t>
      </w:r>
      <w:r>
        <w:rPr>
          <w:rFonts w:ascii="宋体" w:eastAsia="宋体" w:hAnsi="宋体" w:cs="宋体"/>
          <w:spacing w:val="8"/>
          <w:sz w:val="20"/>
          <w:szCs w:val="20"/>
          <w:lang w:eastAsia="zh-CN"/>
        </w:rPr>
        <w:t>号</w:t>
      </w:r>
      <w:r>
        <w:rPr>
          <w:rFonts w:ascii="宋体" w:eastAsia="宋体" w:hAnsi="宋体" w:cs="宋体"/>
          <w:spacing w:val="14"/>
          <w:sz w:val="20"/>
          <w:szCs w:val="20"/>
          <w:lang w:eastAsia="zh-CN"/>
        </w:rPr>
        <w:t>）：</w:t>
      </w:r>
      <w:r>
        <w:rPr>
          <w:rFonts w:ascii="宋体" w:eastAsia="宋体" w:hAnsi="宋体" w:cs="宋体"/>
          <w:spacing w:val="8"/>
          <w:sz w:val="20"/>
          <w:szCs w:val="20"/>
          <w:lang w:eastAsia="zh-CN"/>
        </w:rPr>
        <w:t>严格执行闲置土地处置政策。</w:t>
      </w:r>
    </w:p>
    <w:p w:rsidR="00AF0E48" w:rsidRDefault="00651821">
      <w:pPr>
        <w:spacing w:before="25"/>
        <w:ind w:left="17" w:right="70" w:firstLine="402"/>
        <w:rPr>
          <w:rFonts w:ascii="宋体" w:eastAsia="宋体" w:hAnsi="宋体" w:cs="宋体"/>
          <w:sz w:val="20"/>
          <w:szCs w:val="20"/>
          <w:lang w:eastAsia="zh-CN"/>
        </w:rPr>
      </w:pPr>
      <w:r>
        <w:rPr>
          <w:rFonts w:ascii="宋体" w:eastAsia="宋体" w:hAnsi="宋体" w:cs="宋体"/>
          <w:spacing w:val="10"/>
          <w:sz w:val="20"/>
          <w:szCs w:val="20"/>
          <w:lang w:eastAsia="zh-CN"/>
        </w:rPr>
        <w:t>业务内容</w:t>
      </w:r>
      <w:r>
        <w:rPr>
          <w:rFonts w:ascii="宋体" w:eastAsia="宋体" w:hAnsi="宋体" w:cs="宋体"/>
          <w:spacing w:val="-17"/>
          <w:sz w:val="20"/>
          <w:szCs w:val="20"/>
          <w:lang w:eastAsia="zh-CN"/>
        </w:rPr>
        <w:t>：（</w:t>
      </w:r>
      <w:r>
        <w:rPr>
          <w:rFonts w:ascii="宋体" w:eastAsia="宋体" w:hAnsi="宋体" w:cs="宋体"/>
          <w:spacing w:val="10"/>
          <w:sz w:val="20"/>
          <w:szCs w:val="20"/>
          <w:lang w:eastAsia="zh-CN"/>
        </w:rPr>
        <w:t>1</w:t>
      </w:r>
      <w:r>
        <w:rPr>
          <w:rFonts w:ascii="宋体" w:eastAsia="宋体" w:hAnsi="宋体" w:cs="宋体"/>
          <w:spacing w:val="10"/>
          <w:sz w:val="20"/>
          <w:szCs w:val="20"/>
          <w:lang w:eastAsia="zh-CN"/>
        </w:rPr>
        <w:t>）根据委托方提供的资料，结合现场调查，认定闲置</w:t>
      </w:r>
      <w:r>
        <w:rPr>
          <w:rFonts w:ascii="宋体" w:eastAsia="宋体" w:hAnsi="宋体" w:cs="宋体"/>
          <w:spacing w:val="9"/>
          <w:sz w:val="20"/>
          <w:szCs w:val="20"/>
          <w:lang w:eastAsia="zh-CN"/>
        </w:rPr>
        <w:t>土地</w:t>
      </w:r>
      <w:r>
        <w:rPr>
          <w:rFonts w:ascii="宋体" w:eastAsia="宋体" w:hAnsi="宋体" w:cs="宋体"/>
          <w:spacing w:val="-17"/>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9"/>
          <w:sz w:val="20"/>
          <w:szCs w:val="20"/>
          <w:lang w:eastAsia="zh-CN"/>
        </w:rPr>
        <w:t>）根据调查的闲置原</w:t>
      </w:r>
      <w:r>
        <w:rPr>
          <w:rFonts w:ascii="宋体" w:eastAsia="宋体" w:hAnsi="宋体" w:cs="宋体"/>
          <w:spacing w:val="2"/>
          <w:sz w:val="20"/>
          <w:szCs w:val="20"/>
          <w:lang w:eastAsia="zh-CN"/>
        </w:rPr>
        <w:t xml:space="preserve"> </w:t>
      </w:r>
      <w:r>
        <w:rPr>
          <w:rFonts w:ascii="宋体" w:eastAsia="宋体" w:hAnsi="宋体" w:cs="宋体"/>
          <w:spacing w:val="7"/>
          <w:sz w:val="20"/>
          <w:szCs w:val="20"/>
          <w:lang w:eastAsia="zh-CN"/>
        </w:rPr>
        <w:t>因，拟订闲置土地处置方案。</w:t>
      </w:r>
    </w:p>
    <w:p w:rsidR="00AF0E48" w:rsidRDefault="00651821">
      <w:pPr>
        <w:spacing w:before="24" w:line="244" w:lineRule="auto"/>
        <w:ind w:left="2" w:right="16" w:firstLine="420"/>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w:t>
      </w:r>
      <w:r>
        <w:rPr>
          <w:rFonts w:ascii="宋体" w:eastAsia="宋体" w:hAnsi="宋体" w:cs="宋体"/>
          <w:spacing w:val="-34"/>
          <w:sz w:val="20"/>
          <w:szCs w:val="20"/>
          <w:lang w:eastAsia="zh-CN"/>
        </w:rPr>
        <w:t>：（</w:t>
      </w:r>
      <w:r>
        <w:rPr>
          <w:rFonts w:ascii="宋体" w:eastAsia="宋体" w:hAnsi="宋体" w:cs="宋体"/>
          <w:spacing w:val="8"/>
          <w:sz w:val="20"/>
          <w:szCs w:val="20"/>
          <w:lang w:eastAsia="zh-CN"/>
        </w:rPr>
        <w:t>1</w:t>
      </w:r>
      <w:r>
        <w:rPr>
          <w:rFonts w:ascii="宋体" w:eastAsia="宋体" w:hAnsi="宋体" w:cs="宋体"/>
          <w:spacing w:val="8"/>
          <w:sz w:val="20"/>
          <w:szCs w:val="20"/>
          <w:lang w:eastAsia="zh-CN"/>
        </w:rPr>
        <w:t>）搜集土地出让合同、规</w:t>
      </w:r>
      <w:r>
        <w:rPr>
          <w:rFonts w:ascii="宋体" w:eastAsia="宋体" w:hAnsi="宋体" w:cs="宋体"/>
          <w:spacing w:val="7"/>
          <w:sz w:val="20"/>
          <w:szCs w:val="20"/>
          <w:lang w:eastAsia="zh-CN"/>
        </w:rPr>
        <w:t>划等资料</w:t>
      </w:r>
      <w:r>
        <w:rPr>
          <w:rFonts w:ascii="宋体" w:eastAsia="宋体" w:hAnsi="宋体" w:cs="宋体"/>
          <w:spacing w:val="-34"/>
          <w:sz w:val="20"/>
          <w:szCs w:val="20"/>
          <w:lang w:eastAsia="zh-CN"/>
        </w:rPr>
        <w:t>；（</w:t>
      </w:r>
      <w:r>
        <w:rPr>
          <w:rFonts w:ascii="宋体" w:eastAsia="宋体" w:hAnsi="宋体" w:cs="宋体"/>
          <w:spacing w:val="7"/>
          <w:sz w:val="20"/>
          <w:szCs w:val="20"/>
          <w:lang w:eastAsia="zh-CN"/>
        </w:rPr>
        <w:t>2</w:t>
      </w:r>
      <w:r>
        <w:rPr>
          <w:rFonts w:ascii="宋体" w:eastAsia="宋体" w:hAnsi="宋体" w:cs="宋体"/>
          <w:spacing w:val="7"/>
          <w:sz w:val="20"/>
          <w:szCs w:val="20"/>
          <w:lang w:eastAsia="zh-CN"/>
        </w:rPr>
        <w:t>）对估价对象进行现场查勘；</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3</w:t>
      </w:r>
      <w:r>
        <w:rPr>
          <w:rFonts w:ascii="宋体" w:eastAsia="宋体" w:hAnsi="宋体" w:cs="宋体"/>
          <w:spacing w:val="9"/>
          <w:sz w:val="20"/>
          <w:szCs w:val="20"/>
          <w:lang w:eastAsia="zh-CN"/>
        </w:rPr>
        <w:t>）通过对搜集的资料及调查资料进行分析，确认估价对象土地闲置原因</w:t>
      </w:r>
      <w:r>
        <w:rPr>
          <w:rFonts w:ascii="宋体" w:eastAsia="宋体" w:hAnsi="宋体" w:cs="宋体"/>
          <w:spacing w:val="-23"/>
          <w:sz w:val="20"/>
          <w:szCs w:val="20"/>
          <w:lang w:eastAsia="zh-CN"/>
        </w:rPr>
        <w:t>；（</w:t>
      </w:r>
      <w:r>
        <w:rPr>
          <w:rFonts w:ascii="宋体" w:eastAsia="宋体" w:hAnsi="宋体" w:cs="宋体"/>
          <w:spacing w:val="8"/>
          <w:sz w:val="20"/>
          <w:szCs w:val="20"/>
          <w:lang w:eastAsia="zh-CN"/>
        </w:rPr>
        <w:t>4</w:t>
      </w:r>
      <w:r>
        <w:rPr>
          <w:rFonts w:ascii="宋体" w:eastAsia="宋体" w:hAnsi="宋体" w:cs="宋体"/>
          <w:spacing w:val="8"/>
          <w:sz w:val="20"/>
          <w:szCs w:val="20"/>
          <w:lang w:eastAsia="zh-CN"/>
        </w:rPr>
        <w:t>）向委托方反馈调查情</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况及闲置原因分析</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5</w:t>
      </w:r>
      <w:r>
        <w:rPr>
          <w:rFonts w:ascii="宋体" w:eastAsia="宋体" w:hAnsi="宋体" w:cs="宋体"/>
          <w:spacing w:val="10"/>
          <w:sz w:val="20"/>
          <w:szCs w:val="20"/>
          <w:lang w:eastAsia="zh-CN"/>
        </w:rPr>
        <w:t>）对闲置用地处置意见进行梳理细化，形成处置方案；</w:t>
      </w:r>
    </w:p>
    <w:p w:rsidR="00AF0E48" w:rsidRDefault="00651821">
      <w:pPr>
        <w:spacing w:before="25"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8" w:line="228" w:lineRule="auto"/>
        <w:ind w:left="420"/>
        <w:rPr>
          <w:rFonts w:ascii="宋体" w:eastAsia="宋体" w:hAnsi="宋体" w:cs="宋体"/>
          <w:sz w:val="20"/>
          <w:szCs w:val="20"/>
          <w:lang w:eastAsia="zh-CN"/>
        </w:rPr>
      </w:pPr>
      <w:r>
        <w:rPr>
          <w:rFonts w:ascii="宋体" w:eastAsia="宋体" w:hAnsi="宋体" w:cs="宋体"/>
          <w:spacing w:val="5"/>
          <w:sz w:val="20"/>
          <w:szCs w:val="20"/>
          <w:lang w:eastAsia="zh-CN"/>
        </w:rPr>
        <w:t>业务来源（委托人</w:t>
      </w:r>
      <w:r>
        <w:rPr>
          <w:rFonts w:ascii="宋体" w:eastAsia="宋体" w:hAnsi="宋体" w:cs="宋体"/>
          <w:spacing w:val="11"/>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5"/>
          <w:sz w:val="20"/>
          <w:szCs w:val="20"/>
          <w:lang w:eastAsia="zh-CN"/>
        </w:rPr>
        <w:t>自然资源部门。</w:t>
      </w:r>
    </w:p>
    <w:p w:rsidR="00AF0E48" w:rsidRDefault="00651821">
      <w:pPr>
        <w:spacing w:before="27" w:line="239" w:lineRule="auto"/>
        <w:ind w:right="68"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专业能力胜任要求：熟悉相关法律、行政法规，</w:t>
      </w:r>
      <w:r>
        <w:rPr>
          <w:rFonts w:ascii="宋体" w:eastAsia="宋体" w:hAnsi="宋体" w:cs="宋体"/>
          <w:spacing w:val="7"/>
          <w:sz w:val="20"/>
          <w:szCs w:val="20"/>
          <w:lang w:eastAsia="zh-CN"/>
        </w:rPr>
        <w:t>具备土地市场分析及土地价值评估的能力，具备沟</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通协调能力。</w:t>
      </w:r>
    </w:p>
    <w:p w:rsidR="00AF0E48" w:rsidRDefault="00651821">
      <w:pPr>
        <w:spacing w:before="25" w:line="241" w:lineRule="auto"/>
        <w:ind w:right="68"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业务开展情况：该业务需求大，专业要求高，土地估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142" w:line="229" w:lineRule="auto"/>
        <w:outlineLvl w:val="1"/>
        <w:rPr>
          <w:rFonts w:ascii="黑体" w:eastAsia="黑体" w:hAnsi="黑体" w:cs="黑体"/>
          <w:sz w:val="20"/>
          <w:szCs w:val="20"/>
          <w:lang w:eastAsia="zh-CN"/>
        </w:rPr>
      </w:pPr>
      <w:bookmarkStart w:id="42" w:name="bookmark43"/>
      <w:bookmarkStart w:id="43" w:name="bookmark42"/>
      <w:bookmarkEnd w:id="42"/>
      <w:bookmarkEnd w:id="43"/>
      <w:r>
        <w:rPr>
          <w:rFonts w:ascii="黑体" w:eastAsia="黑体" w:hAnsi="黑体" w:cs="黑体"/>
          <w:spacing w:val="7"/>
          <w:sz w:val="20"/>
          <w:szCs w:val="20"/>
          <w:lang w:eastAsia="zh-CN"/>
        </w:rPr>
        <w:t xml:space="preserve">C.2 </w:t>
      </w:r>
      <w:r>
        <w:rPr>
          <w:rFonts w:ascii="黑体" w:eastAsia="黑体" w:hAnsi="黑体" w:cs="黑体"/>
          <w:spacing w:val="7"/>
          <w:sz w:val="20"/>
          <w:szCs w:val="20"/>
          <w:lang w:eastAsia="zh-CN"/>
        </w:rPr>
        <w:t>集体土地市场服务</w:t>
      </w:r>
    </w:p>
    <w:p w:rsidR="00AF0E48" w:rsidRDefault="00651821">
      <w:pPr>
        <w:spacing w:before="146" w:line="229" w:lineRule="auto"/>
        <w:outlineLvl w:val="2"/>
        <w:rPr>
          <w:rFonts w:ascii="黑体" w:eastAsia="黑体" w:hAnsi="黑体" w:cs="黑体"/>
          <w:sz w:val="20"/>
          <w:szCs w:val="20"/>
          <w:lang w:eastAsia="zh-CN"/>
        </w:rPr>
      </w:pPr>
      <w:r>
        <w:rPr>
          <w:rFonts w:ascii="黑体" w:eastAsia="黑体" w:hAnsi="黑体" w:cs="黑体"/>
          <w:spacing w:val="5"/>
          <w:sz w:val="20"/>
          <w:szCs w:val="20"/>
          <w:lang w:eastAsia="zh-CN"/>
        </w:rPr>
        <w:t xml:space="preserve">C.2.1 </w:t>
      </w:r>
      <w:r>
        <w:rPr>
          <w:rFonts w:ascii="黑体" w:eastAsia="黑体" w:hAnsi="黑体" w:cs="黑体"/>
          <w:spacing w:val="5"/>
          <w:sz w:val="20"/>
          <w:szCs w:val="20"/>
          <w:lang w:eastAsia="zh-CN"/>
        </w:rPr>
        <w:t>土地征收</w:t>
      </w:r>
    </w:p>
    <w:p w:rsidR="00AF0E48" w:rsidRDefault="00651821">
      <w:pPr>
        <w:spacing w:before="143" w:line="229"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5" w:line="228" w:lineRule="auto"/>
        <w:ind w:left="426"/>
        <w:rPr>
          <w:rFonts w:ascii="宋体" w:eastAsia="宋体" w:hAnsi="宋体" w:cs="宋体"/>
          <w:sz w:val="20"/>
          <w:szCs w:val="20"/>
          <w:lang w:eastAsia="zh-CN"/>
        </w:rPr>
      </w:pPr>
      <w:r>
        <w:rPr>
          <w:rFonts w:ascii="宋体" w:eastAsia="宋体" w:hAnsi="宋体" w:cs="宋体"/>
          <w:b/>
          <w:bCs/>
          <w:spacing w:val="7"/>
          <w:sz w:val="20"/>
          <w:szCs w:val="20"/>
          <w:lang w:eastAsia="zh-CN"/>
        </w:rPr>
        <w:t>a)</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土地征收（征用）补偿方案编制</w:t>
      </w:r>
    </w:p>
    <w:p w:rsidR="00AF0E48" w:rsidRDefault="00651821">
      <w:pPr>
        <w:spacing w:before="24"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right="68" w:firstLine="425"/>
        <w:rPr>
          <w:rFonts w:ascii="宋体" w:eastAsia="宋体" w:hAnsi="宋体" w:cs="宋体"/>
          <w:sz w:val="20"/>
          <w:szCs w:val="20"/>
          <w:lang w:eastAsia="zh-CN"/>
        </w:rPr>
      </w:pPr>
      <w:r>
        <w:rPr>
          <w:rFonts w:ascii="宋体" w:eastAsia="宋体" w:hAnsi="宋体" w:cs="宋体"/>
          <w:spacing w:val="8"/>
          <w:sz w:val="20"/>
          <w:szCs w:val="20"/>
          <w:lang w:eastAsia="zh-CN"/>
        </w:rPr>
        <w:t>《国有土地上房屋征收与补偿条例》（中华人民共和国国务院令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590</w:t>
      </w:r>
      <w:r>
        <w:rPr>
          <w:rFonts w:ascii="宋体" w:eastAsia="宋体" w:hAnsi="宋体" w:cs="宋体"/>
          <w:spacing w:val="8"/>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对</w:t>
      </w:r>
      <w:r>
        <w:rPr>
          <w:rFonts w:ascii="宋体" w:eastAsia="宋体" w:hAnsi="宋体" w:cs="宋体"/>
          <w:spacing w:val="7"/>
          <w:sz w:val="20"/>
          <w:szCs w:val="20"/>
          <w:lang w:eastAsia="zh-CN"/>
        </w:rPr>
        <w:t>被征收房屋价值的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补偿，不得低于房屋征收决定公告之日被征收房屋类似房地产的</w:t>
      </w:r>
      <w:r>
        <w:rPr>
          <w:rFonts w:ascii="宋体" w:eastAsia="宋体" w:hAnsi="宋体" w:cs="宋体"/>
          <w:spacing w:val="7"/>
          <w:sz w:val="20"/>
          <w:szCs w:val="20"/>
          <w:lang w:eastAsia="zh-CN"/>
        </w:rPr>
        <w:t>市场价格。被征收房屋的价值，由具有</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相应资质的房地产价格评估机构按照房屋征收评估办法评估确定。</w:t>
      </w:r>
    </w:p>
    <w:p w:rsidR="00AF0E48" w:rsidRDefault="00651821">
      <w:pPr>
        <w:spacing w:before="25" w:line="246" w:lineRule="auto"/>
        <w:ind w:firstLine="425"/>
        <w:rPr>
          <w:rFonts w:ascii="宋体" w:eastAsia="宋体" w:hAnsi="宋体" w:cs="宋体"/>
          <w:sz w:val="20"/>
          <w:szCs w:val="20"/>
          <w:lang w:eastAsia="zh-CN"/>
        </w:rPr>
      </w:pPr>
      <w:r>
        <w:rPr>
          <w:rFonts w:ascii="宋体" w:eastAsia="宋体" w:hAnsi="宋体" w:cs="宋体"/>
          <w:spacing w:val="9"/>
          <w:sz w:val="20"/>
          <w:szCs w:val="20"/>
          <w:lang w:eastAsia="zh-CN"/>
        </w:rPr>
        <w:t>《自然资源部关于规范临时用地管理的通知》（自然资规〔</w:t>
      </w:r>
      <w:r>
        <w:rPr>
          <w:rFonts w:ascii="宋体" w:eastAsia="宋体" w:hAnsi="宋体" w:cs="宋体"/>
          <w:spacing w:val="9"/>
          <w:sz w:val="20"/>
          <w:szCs w:val="20"/>
          <w:lang w:eastAsia="zh-CN"/>
        </w:rPr>
        <w:t>2021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w:t>
      </w:r>
      <w:r>
        <w:rPr>
          <w:rFonts w:ascii="宋体" w:eastAsia="宋体" w:hAnsi="宋体" w:cs="宋体"/>
          <w:spacing w:val="8"/>
          <w:sz w:val="20"/>
          <w:szCs w:val="20"/>
          <w:lang w:eastAsia="zh-CN"/>
        </w:rPr>
        <w:t>号</w:t>
      </w:r>
      <w:r>
        <w:rPr>
          <w:rFonts w:ascii="宋体" w:eastAsia="宋体" w:hAnsi="宋体" w:cs="宋体"/>
          <w:spacing w:val="21"/>
          <w:sz w:val="20"/>
          <w:szCs w:val="20"/>
          <w:lang w:eastAsia="zh-CN"/>
        </w:rPr>
        <w:t>）：</w:t>
      </w:r>
      <w:r>
        <w:rPr>
          <w:rFonts w:ascii="宋体" w:eastAsia="宋体" w:hAnsi="宋体" w:cs="宋体"/>
          <w:spacing w:val="8"/>
          <w:sz w:val="20"/>
          <w:szCs w:val="20"/>
          <w:lang w:eastAsia="zh-CN"/>
        </w:rPr>
        <w:t>临时用地申请人根据土</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地权属，与县（市）自然资源主管部门或者农村集体经济组织、</w:t>
      </w:r>
      <w:r>
        <w:rPr>
          <w:rFonts w:ascii="宋体" w:eastAsia="宋体" w:hAnsi="宋体" w:cs="宋体"/>
          <w:spacing w:val="7"/>
          <w:sz w:val="20"/>
          <w:szCs w:val="20"/>
          <w:lang w:eastAsia="zh-CN"/>
        </w:rPr>
        <w:t>村民委员会签订临时使用土地合同，明</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确临时用地的地点、四至范围、面积和现状地类，以及临时使用</w:t>
      </w:r>
      <w:r>
        <w:rPr>
          <w:rFonts w:ascii="宋体" w:eastAsia="宋体" w:hAnsi="宋体" w:cs="宋体"/>
          <w:spacing w:val="4"/>
          <w:sz w:val="20"/>
          <w:szCs w:val="20"/>
          <w:lang w:eastAsia="zh-CN"/>
        </w:rPr>
        <w:t>土地的用途、使用期限、土地复垦标准、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补偿费用和支付方式、违约责任等。</w:t>
      </w:r>
    </w:p>
    <w:p w:rsidR="00AF0E48" w:rsidRDefault="00651821">
      <w:pPr>
        <w:spacing w:before="26" w:line="243" w:lineRule="auto"/>
        <w:ind w:right="68"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业务内容：土地征地（征用）补偿是在国家、集体所</w:t>
      </w:r>
      <w:r>
        <w:rPr>
          <w:rFonts w:ascii="宋体" w:eastAsia="宋体" w:hAnsi="宋体" w:cs="宋体"/>
          <w:spacing w:val="7"/>
          <w:sz w:val="20"/>
          <w:szCs w:val="20"/>
          <w:lang w:eastAsia="zh-CN"/>
        </w:rPr>
        <w:t>有土地上依法拆迁、征收（征用）土地时，对</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被征收（征用）人、被拆迁人的土地、房屋、树木、水利设</w:t>
      </w:r>
      <w:r>
        <w:rPr>
          <w:rFonts w:ascii="宋体" w:eastAsia="宋体" w:hAnsi="宋体" w:cs="宋体"/>
          <w:spacing w:val="8"/>
          <w:sz w:val="20"/>
          <w:szCs w:val="20"/>
          <w:lang w:eastAsia="zh-CN"/>
        </w:rPr>
        <w:t>施等</w:t>
      </w:r>
      <w:r>
        <w:rPr>
          <w:rFonts w:ascii="宋体" w:eastAsia="宋体" w:hAnsi="宋体" w:cs="宋体"/>
          <w:spacing w:val="7"/>
          <w:sz w:val="20"/>
          <w:szCs w:val="20"/>
          <w:lang w:eastAsia="zh-CN"/>
        </w:rPr>
        <w:t>财产进行补偿的行为，为规范征收（征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用）补偿工作，保障当事人合法权益，需依法依规编制征收（征用）补偿方案。</w:t>
      </w:r>
    </w:p>
    <w:p w:rsidR="00AF0E48" w:rsidRDefault="00651821">
      <w:pPr>
        <w:spacing w:before="24"/>
        <w:ind w:right="16" w:firstLine="421"/>
        <w:rPr>
          <w:rFonts w:ascii="宋体" w:eastAsia="宋体" w:hAnsi="宋体" w:cs="宋体"/>
          <w:sz w:val="20"/>
          <w:szCs w:val="20"/>
          <w:lang w:eastAsia="zh-CN"/>
        </w:rPr>
      </w:pPr>
      <w:r>
        <w:rPr>
          <w:rFonts w:ascii="宋体" w:eastAsia="宋体" w:hAnsi="宋体" w:cs="宋体"/>
          <w:spacing w:val="11"/>
          <w:sz w:val="20"/>
          <w:szCs w:val="20"/>
          <w:lang w:eastAsia="zh-CN"/>
        </w:rPr>
        <w:t>主要工作程序与技术要点</w:t>
      </w:r>
      <w:r>
        <w:rPr>
          <w:rFonts w:ascii="宋体" w:eastAsia="宋体" w:hAnsi="宋体" w:cs="宋体"/>
          <w:spacing w:val="-5"/>
          <w:sz w:val="20"/>
          <w:szCs w:val="20"/>
          <w:lang w:eastAsia="zh-CN"/>
        </w:rPr>
        <w:t>：（</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）征收补偿：确</w:t>
      </w:r>
      <w:r>
        <w:rPr>
          <w:rFonts w:ascii="宋体" w:eastAsia="宋体" w:hAnsi="宋体" w:cs="宋体"/>
          <w:spacing w:val="10"/>
          <w:sz w:val="20"/>
          <w:szCs w:val="20"/>
          <w:lang w:eastAsia="zh-CN"/>
        </w:rPr>
        <w:t>定征收部分范围，理清土地及其地上建筑物、构筑</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物产权、利用等现状，收集当地土地补偿费和安置补助费标准、青苗补偿标准、地上附着物补偿标准等；</w:t>
      </w:r>
    </w:p>
    <w:p w:rsidR="00AF0E48" w:rsidRDefault="00AF0E48">
      <w:pPr>
        <w:rPr>
          <w:rFonts w:ascii="宋体" w:eastAsia="宋体" w:hAnsi="宋体" w:cs="宋体"/>
          <w:sz w:val="20"/>
          <w:szCs w:val="20"/>
          <w:lang w:eastAsia="zh-CN"/>
        </w:rPr>
        <w:sectPr w:rsidR="00AF0E48">
          <w:footerReference w:type="default" r:id="rId69"/>
          <w:pgSz w:w="11906" w:h="16839"/>
          <w:pgMar w:top="1431" w:right="1066" w:bottom="1308" w:left="1425" w:header="0" w:footer="1129" w:gutter="0"/>
          <w:cols w:space="720"/>
        </w:sectPr>
      </w:pPr>
    </w:p>
    <w:p w:rsidR="00AF0E48" w:rsidRDefault="00AF0E48">
      <w:pPr>
        <w:pStyle w:val="a3"/>
        <w:spacing w:line="459" w:lineRule="auto"/>
        <w:rPr>
          <w:lang w:eastAsia="zh-CN"/>
        </w:rPr>
      </w:pPr>
    </w:p>
    <w:p w:rsidR="00AF0E48" w:rsidRDefault="00651821">
      <w:pPr>
        <w:spacing w:before="65" w:line="247" w:lineRule="auto"/>
        <w:ind w:left="2" w:right="73" w:hanging="1"/>
        <w:jc w:val="both"/>
        <w:rPr>
          <w:rFonts w:ascii="宋体" w:eastAsia="宋体" w:hAnsi="宋体" w:cs="宋体"/>
          <w:sz w:val="20"/>
          <w:szCs w:val="20"/>
          <w:lang w:eastAsia="zh-CN"/>
        </w:rPr>
      </w:pPr>
      <w:r>
        <w:rPr>
          <w:rFonts w:ascii="宋体" w:eastAsia="宋体" w:hAnsi="宋体" w:cs="宋体"/>
          <w:spacing w:val="10"/>
          <w:sz w:val="20"/>
          <w:szCs w:val="20"/>
          <w:lang w:eastAsia="zh-CN"/>
        </w:rPr>
        <w:t>协助做好征收补偿方案的异议处理。（</w:t>
      </w:r>
      <w:r>
        <w:rPr>
          <w:rFonts w:ascii="宋体" w:eastAsia="宋体" w:hAnsi="宋体" w:cs="宋体"/>
          <w:spacing w:val="10"/>
          <w:sz w:val="20"/>
          <w:szCs w:val="20"/>
          <w:lang w:eastAsia="zh-CN"/>
        </w:rPr>
        <w:t>2</w:t>
      </w:r>
      <w:r>
        <w:rPr>
          <w:rFonts w:ascii="宋体" w:eastAsia="宋体" w:hAnsi="宋体" w:cs="宋体"/>
          <w:spacing w:val="10"/>
          <w:sz w:val="20"/>
          <w:szCs w:val="20"/>
          <w:lang w:eastAsia="zh-CN"/>
        </w:rPr>
        <w:t>）征用补偿：主要内容包括开展资料收</w:t>
      </w:r>
      <w:r>
        <w:rPr>
          <w:rFonts w:ascii="宋体" w:eastAsia="宋体" w:hAnsi="宋体" w:cs="宋体"/>
          <w:spacing w:val="9"/>
          <w:sz w:val="20"/>
          <w:szCs w:val="20"/>
          <w:lang w:eastAsia="zh-CN"/>
        </w:rPr>
        <w:t>集、核实土地征用项目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的合法、合规性、与相关规划的协调性、补偿标准的</w:t>
      </w:r>
      <w:r>
        <w:rPr>
          <w:rFonts w:ascii="宋体" w:eastAsia="宋体" w:hAnsi="宋体" w:cs="宋体"/>
          <w:spacing w:val="7"/>
          <w:sz w:val="20"/>
          <w:szCs w:val="20"/>
          <w:lang w:eastAsia="zh-CN"/>
        </w:rPr>
        <w:t>制订、劳动力安置途径分析等。技术要点主要是围</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绕论证土地征用是否符合有关规定，选址是否充分考</w:t>
      </w:r>
      <w:r>
        <w:rPr>
          <w:rFonts w:ascii="宋体" w:eastAsia="宋体" w:hAnsi="宋体" w:cs="宋体"/>
          <w:spacing w:val="7"/>
          <w:sz w:val="20"/>
          <w:szCs w:val="20"/>
          <w:lang w:eastAsia="zh-CN"/>
        </w:rPr>
        <w:t>虑国土空间总体规划和详细规划的实施，以及涉及</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到的土地及地上附着物和青苗补偿，劳动力安置途径</w:t>
      </w:r>
      <w:r>
        <w:rPr>
          <w:rFonts w:ascii="宋体" w:eastAsia="宋体" w:hAnsi="宋体" w:cs="宋体"/>
          <w:spacing w:val="7"/>
          <w:sz w:val="20"/>
          <w:szCs w:val="20"/>
          <w:lang w:eastAsia="zh-CN"/>
        </w:rPr>
        <w:t>等进行评估形成可行方案，并按地方要求逐级上报</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审批。</w:t>
      </w:r>
    </w:p>
    <w:p w:rsidR="00AF0E48" w:rsidRDefault="00651821">
      <w:pPr>
        <w:spacing w:before="23" w:line="228"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成果形式：土地征收（征用）补偿方案。</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15"/>
          <w:sz w:val="20"/>
          <w:szCs w:val="20"/>
          <w:lang w:eastAsia="zh-CN"/>
        </w:rPr>
        <w:t>）：</w:t>
      </w:r>
      <w:r>
        <w:rPr>
          <w:rFonts w:ascii="宋体" w:eastAsia="宋体" w:hAnsi="宋体" w:cs="宋体"/>
          <w:spacing w:val="8"/>
          <w:sz w:val="20"/>
          <w:szCs w:val="20"/>
          <w:lang w:eastAsia="zh-CN"/>
        </w:rPr>
        <w:t>地方人民政府、</w:t>
      </w:r>
      <w:r>
        <w:rPr>
          <w:rFonts w:ascii="宋体" w:eastAsia="宋体" w:hAnsi="宋体" w:cs="宋体"/>
          <w:spacing w:val="-52"/>
          <w:sz w:val="20"/>
          <w:szCs w:val="20"/>
          <w:lang w:eastAsia="zh-CN"/>
        </w:rPr>
        <w:t xml:space="preserve"> </w:t>
      </w:r>
      <w:r>
        <w:rPr>
          <w:rFonts w:ascii="宋体" w:eastAsia="宋体" w:hAnsi="宋体" w:cs="宋体"/>
          <w:spacing w:val="8"/>
          <w:sz w:val="20"/>
          <w:szCs w:val="20"/>
          <w:lang w:eastAsia="zh-CN"/>
        </w:rPr>
        <w:t>自然资源</w:t>
      </w:r>
      <w:r>
        <w:rPr>
          <w:rFonts w:ascii="宋体" w:eastAsia="宋体" w:hAnsi="宋体" w:cs="宋体"/>
          <w:spacing w:val="7"/>
          <w:sz w:val="20"/>
          <w:szCs w:val="20"/>
          <w:lang w:eastAsia="zh-CN"/>
        </w:rPr>
        <w:t>主管部门、临时用地企业等。</w:t>
      </w:r>
    </w:p>
    <w:p w:rsidR="00AF0E48" w:rsidRDefault="00651821">
      <w:pPr>
        <w:spacing w:before="26" w:line="238" w:lineRule="auto"/>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专业能力胜任要求：熟悉土地管理、土地征收（</w:t>
      </w:r>
      <w:r>
        <w:rPr>
          <w:rFonts w:ascii="宋体" w:eastAsia="宋体" w:hAnsi="宋体" w:cs="宋体"/>
          <w:spacing w:val="7"/>
          <w:sz w:val="20"/>
          <w:szCs w:val="20"/>
          <w:lang w:eastAsia="zh-CN"/>
        </w:rPr>
        <w:t>征用）等相关法律、行政法规、政策规定，掌握土</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地征收（征用）的程序、价格评估方法和评</w:t>
      </w:r>
      <w:r>
        <w:rPr>
          <w:rFonts w:ascii="宋体" w:eastAsia="宋体" w:hAnsi="宋体" w:cs="宋体"/>
          <w:spacing w:val="9"/>
          <w:sz w:val="20"/>
          <w:szCs w:val="20"/>
          <w:lang w:eastAsia="zh-CN"/>
        </w:rPr>
        <w:t>估案例、估价参数等，熟悉当地土地市场状况。</w:t>
      </w:r>
    </w:p>
    <w:p w:rsidR="00AF0E48" w:rsidRDefault="00651821">
      <w:pPr>
        <w:spacing w:before="28"/>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5" w:line="228" w:lineRule="auto"/>
        <w:ind w:left="422"/>
        <w:rPr>
          <w:rFonts w:ascii="宋体" w:eastAsia="宋体" w:hAnsi="宋体" w:cs="宋体"/>
          <w:sz w:val="20"/>
          <w:szCs w:val="20"/>
          <w:lang w:eastAsia="zh-CN"/>
        </w:rPr>
      </w:pPr>
      <w:r>
        <w:rPr>
          <w:rFonts w:ascii="宋体" w:eastAsia="宋体" w:hAnsi="宋体" w:cs="宋体"/>
          <w:b/>
          <w:bCs/>
          <w:spacing w:val="7"/>
          <w:sz w:val="20"/>
          <w:szCs w:val="20"/>
          <w:lang w:eastAsia="zh-CN"/>
        </w:rPr>
        <w:t>b)</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土地征收项目管理咨询</w:t>
      </w:r>
    </w:p>
    <w:p w:rsidR="00AF0E48" w:rsidRDefault="00651821">
      <w:pPr>
        <w:spacing w:before="24" w:line="227" w:lineRule="auto"/>
        <w:ind w:left="422"/>
        <w:rPr>
          <w:rFonts w:ascii="宋体" w:eastAsia="宋体" w:hAnsi="宋体" w:cs="宋体"/>
          <w:sz w:val="20"/>
          <w:szCs w:val="20"/>
          <w:lang w:eastAsia="zh-CN"/>
        </w:rPr>
      </w:pPr>
      <w:r>
        <w:rPr>
          <w:rFonts w:ascii="宋体" w:eastAsia="宋体" w:hAnsi="宋体" w:cs="宋体"/>
          <w:spacing w:val="8"/>
          <w:sz w:val="20"/>
          <w:szCs w:val="20"/>
          <w:lang w:eastAsia="zh-CN"/>
        </w:rPr>
        <w:t>主要工作依据：咨询性服务，无具体工作依据。</w:t>
      </w:r>
    </w:p>
    <w:p w:rsidR="00AF0E48" w:rsidRDefault="00651821">
      <w:pPr>
        <w:spacing w:before="28" w:line="239" w:lineRule="auto"/>
        <w:ind w:left="7" w:right="9" w:firstLine="412"/>
        <w:rPr>
          <w:rFonts w:ascii="宋体" w:eastAsia="宋体" w:hAnsi="宋体" w:cs="宋体"/>
          <w:sz w:val="20"/>
          <w:szCs w:val="20"/>
          <w:lang w:eastAsia="zh-CN"/>
        </w:rPr>
      </w:pPr>
      <w:r>
        <w:rPr>
          <w:rFonts w:ascii="宋体" w:eastAsia="宋体" w:hAnsi="宋体" w:cs="宋体"/>
          <w:spacing w:val="9"/>
          <w:sz w:val="20"/>
          <w:szCs w:val="20"/>
          <w:lang w:eastAsia="zh-CN"/>
        </w:rPr>
        <w:t>业务内容：土地征收项目管理咨询工作内容主要是围绕如何让土地征收过程处在合法性、合理</w:t>
      </w:r>
      <w:r>
        <w:rPr>
          <w:rFonts w:ascii="宋体" w:eastAsia="宋体" w:hAnsi="宋体" w:cs="宋体"/>
          <w:spacing w:val="8"/>
          <w:sz w:val="20"/>
          <w:szCs w:val="20"/>
          <w:lang w:eastAsia="zh-CN"/>
        </w:rPr>
        <w:t>性、</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公平性和公开性，能最大程度地处理征收方与被征收方的合法权益之间关系，并给出专业的建议。</w:t>
      </w:r>
    </w:p>
    <w:p w:rsidR="00AF0E48" w:rsidRDefault="00651821">
      <w:pPr>
        <w:spacing w:before="28" w:line="243" w:lineRule="auto"/>
        <w:ind w:right="25" w:firstLine="421"/>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主要工作程序与技术要点：土地征收一般是要符</w:t>
      </w:r>
      <w:r>
        <w:rPr>
          <w:rFonts w:ascii="宋体" w:eastAsia="宋体" w:hAnsi="宋体" w:cs="宋体"/>
          <w:spacing w:val="7"/>
          <w:sz w:val="20"/>
          <w:szCs w:val="20"/>
          <w:lang w:eastAsia="zh-CN"/>
        </w:rPr>
        <w:t>合公共利用需要才可以开展，土地征收项目管理咨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询工作主要是通过熟悉当地的</w:t>
      </w:r>
      <w:r>
        <w:rPr>
          <w:rFonts w:ascii="宋体" w:eastAsia="宋体" w:hAnsi="宋体" w:cs="宋体"/>
          <w:spacing w:val="9"/>
          <w:sz w:val="20"/>
          <w:szCs w:val="20"/>
          <w:lang w:eastAsia="zh-CN"/>
        </w:rPr>
        <w:t>政策，对土地征收的必要性、合理</w:t>
      </w:r>
      <w:r>
        <w:rPr>
          <w:rFonts w:ascii="宋体" w:eastAsia="宋体" w:hAnsi="宋体" w:cs="宋体"/>
          <w:spacing w:val="8"/>
          <w:sz w:val="20"/>
          <w:szCs w:val="20"/>
          <w:lang w:eastAsia="zh-CN"/>
        </w:rPr>
        <w:t>性、是否符合法定程序进行研判分析，</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并在土地征收的全流程环节提供专业咨询意见服务。</w:t>
      </w:r>
    </w:p>
    <w:p w:rsidR="00AF0E48" w:rsidRDefault="00651821">
      <w:pPr>
        <w:spacing w:before="25"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成果形式：咨询报告。</w:t>
      </w:r>
    </w:p>
    <w:p w:rsidR="00AF0E48" w:rsidRDefault="00651821">
      <w:pPr>
        <w:spacing w:before="28"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业务来源（委托人</w:t>
      </w:r>
      <w:r>
        <w:rPr>
          <w:rFonts w:ascii="宋体" w:eastAsia="宋体" w:hAnsi="宋体" w:cs="宋体"/>
          <w:spacing w:val="11"/>
          <w:sz w:val="20"/>
          <w:szCs w:val="20"/>
          <w:lang w:eastAsia="zh-CN"/>
        </w:rPr>
        <w:t>）：</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自然资源主管部门、土地储备中心等。</w:t>
      </w:r>
    </w:p>
    <w:p w:rsidR="00AF0E48" w:rsidRDefault="00651821">
      <w:pPr>
        <w:spacing w:before="26"/>
        <w:ind w:left="1" w:right="70" w:firstLine="420"/>
        <w:rPr>
          <w:rFonts w:ascii="宋体" w:eastAsia="宋体" w:hAnsi="宋体" w:cs="宋体"/>
          <w:sz w:val="20"/>
          <w:szCs w:val="20"/>
          <w:lang w:eastAsia="zh-CN"/>
        </w:rPr>
      </w:pPr>
      <w:r>
        <w:rPr>
          <w:rFonts w:ascii="宋体" w:eastAsia="宋体" w:hAnsi="宋体" w:cs="宋体"/>
          <w:spacing w:val="8"/>
          <w:sz w:val="20"/>
          <w:szCs w:val="20"/>
          <w:lang w:eastAsia="zh-CN"/>
        </w:rPr>
        <w:t>专业能力胜任要求：从事该项业务的工作人员需</w:t>
      </w:r>
      <w:r>
        <w:rPr>
          <w:rFonts w:ascii="宋体" w:eastAsia="宋体" w:hAnsi="宋体" w:cs="宋体"/>
          <w:spacing w:val="7"/>
          <w:sz w:val="20"/>
          <w:szCs w:val="20"/>
          <w:lang w:eastAsia="zh-CN"/>
        </w:rPr>
        <w:t>对土地储备政策、土地征收业务精通，对城市规划</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方面有了解。</w:t>
      </w:r>
    </w:p>
    <w:p w:rsidR="00AF0E48" w:rsidRDefault="00651821">
      <w:pPr>
        <w:spacing w:before="24"/>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145" w:line="230" w:lineRule="auto"/>
        <w:outlineLvl w:val="2"/>
        <w:rPr>
          <w:rFonts w:ascii="黑体" w:eastAsia="黑体" w:hAnsi="黑体" w:cs="黑体"/>
          <w:sz w:val="20"/>
          <w:szCs w:val="20"/>
          <w:lang w:eastAsia="zh-CN"/>
        </w:rPr>
      </w:pPr>
      <w:r>
        <w:rPr>
          <w:rFonts w:ascii="黑体" w:eastAsia="黑体" w:hAnsi="黑体" w:cs="黑体"/>
          <w:spacing w:val="7"/>
          <w:sz w:val="20"/>
          <w:szCs w:val="20"/>
          <w:lang w:eastAsia="zh-CN"/>
        </w:rPr>
        <w:t xml:space="preserve">C.2.2 </w:t>
      </w:r>
      <w:r>
        <w:rPr>
          <w:rFonts w:ascii="黑体" w:eastAsia="黑体" w:hAnsi="黑体" w:cs="黑体"/>
          <w:spacing w:val="7"/>
          <w:sz w:val="20"/>
          <w:szCs w:val="20"/>
          <w:lang w:eastAsia="zh-CN"/>
        </w:rPr>
        <w:t>乡村振兴项目咨询</w:t>
      </w:r>
    </w:p>
    <w:p w:rsidR="00AF0E48" w:rsidRDefault="00651821">
      <w:pPr>
        <w:spacing w:before="142"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8" w:line="243" w:lineRule="auto"/>
        <w:ind w:left="1" w:right="16" w:firstLine="424"/>
        <w:rPr>
          <w:rFonts w:ascii="宋体" w:eastAsia="宋体" w:hAnsi="宋体" w:cs="宋体"/>
          <w:sz w:val="20"/>
          <w:szCs w:val="20"/>
          <w:lang w:eastAsia="zh-CN"/>
        </w:rPr>
      </w:pPr>
      <w:r>
        <w:rPr>
          <w:rFonts w:ascii="宋体" w:eastAsia="宋体" w:hAnsi="宋体" w:cs="宋体"/>
          <w:spacing w:val="7"/>
          <w:sz w:val="20"/>
          <w:szCs w:val="20"/>
          <w:lang w:eastAsia="zh-CN"/>
        </w:rPr>
        <w:t>《中华人民共和国乡村振兴促进法》（中华人民共和国主席令</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第</w:t>
      </w:r>
      <w:r>
        <w:rPr>
          <w:rFonts w:ascii="宋体" w:eastAsia="宋体" w:hAnsi="宋体" w:cs="宋体"/>
          <w:spacing w:val="7"/>
          <w:sz w:val="20"/>
          <w:szCs w:val="20"/>
          <w:lang w:eastAsia="zh-CN"/>
        </w:rPr>
        <w:t>77</w:t>
      </w:r>
      <w:r>
        <w:rPr>
          <w:rFonts w:ascii="宋体" w:eastAsia="宋体" w:hAnsi="宋体" w:cs="宋体"/>
          <w:spacing w:val="7"/>
          <w:sz w:val="20"/>
          <w:szCs w:val="20"/>
          <w:lang w:eastAsia="zh-CN"/>
        </w:rPr>
        <w:t>号</w:t>
      </w:r>
      <w:r>
        <w:rPr>
          <w:rFonts w:ascii="宋体" w:eastAsia="宋体" w:hAnsi="宋体" w:cs="宋体"/>
          <w:spacing w:val="-9"/>
          <w:sz w:val="20"/>
          <w:szCs w:val="20"/>
          <w:lang w:eastAsia="zh-CN"/>
        </w:rPr>
        <w:t>）：</w:t>
      </w:r>
      <w:r>
        <w:rPr>
          <w:rFonts w:ascii="宋体" w:eastAsia="宋体" w:hAnsi="宋体" w:cs="宋体"/>
          <w:spacing w:val="6"/>
          <w:sz w:val="20"/>
          <w:szCs w:val="20"/>
          <w:lang w:eastAsia="zh-CN"/>
        </w:rPr>
        <w:t>全面实施乡村振兴战略，</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开展促进乡村产业振兴、人才振兴、文化振兴、生态振兴</w:t>
      </w:r>
      <w:r>
        <w:rPr>
          <w:rFonts w:ascii="宋体" w:eastAsia="宋体" w:hAnsi="宋体" w:cs="宋体"/>
          <w:spacing w:val="7"/>
          <w:sz w:val="20"/>
          <w:szCs w:val="20"/>
          <w:lang w:eastAsia="zh-CN"/>
        </w:rPr>
        <w:t>、组织振兴，推进城乡融合发展等活动，适用</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本法。</w:t>
      </w:r>
    </w:p>
    <w:p w:rsidR="00AF0E48" w:rsidRDefault="00651821">
      <w:pPr>
        <w:spacing w:before="26" w:line="239" w:lineRule="auto"/>
        <w:ind w:left="1" w:right="73" w:firstLine="424"/>
        <w:rPr>
          <w:rFonts w:ascii="宋体" w:eastAsia="宋体" w:hAnsi="宋体" w:cs="宋体"/>
          <w:sz w:val="20"/>
          <w:szCs w:val="20"/>
          <w:lang w:eastAsia="zh-CN"/>
        </w:rPr>
      </w:pPr>
      <w:r>
        <w:rPr>
          <w:rFonts w:ascii="宋体" w:eastAsia="宋体" w:hAnsi="宋体" w:cs="宋体"/>
          <w:spacing w:val="8"/>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8"/>
          <w:sz w:val="20"/>
          <w:szCs w:val="20"/>
          <w:lang w:eastAsia="zh-CN"/>
        </w:rPr>
        <w:t>国务院关于做好</w:t>
      </w:r>
      <w:r>
        <w:rPr>
          <w:rFonts w:ascii="宋体" w:eastAsia="宋体" w:hAnsi="宋体" w:cs="宋体"/>
          <w:spacing w:val="8"/>
          <w:sz w:val="20"/>
          <w:szCs w:val="20"/>
          <w:lang w:eastAsia="zh-CN"/>
        </w:rPr>
        <w:t>2023</w:t>
      </w:r>
      <w:r>
        <w:rPr>
          <w:rFonts w:ascii="宋体" w:eastAsia="宋体" w:hAnsi="宋体" w:cs="宋体"/>
          <w:spacing w:val="8"/>
          <w:sz w:val="20"/>
          <w:szCs w:val="20"/>
          <w:lang w:eastAsia="zh-CN"/>
        </w:rPr>
        <w:t>年全面推进乡村振兴重点工作的意见》（</w:t>
      </w:r>
      <w:r>
        <w:rPr>
          <w:rFonts w:ascii="宋体" w:eastAsia="宋体" w:hAnsi="宋体" w:cs="宋体"/>
          <w:spacing w:val="8"/>
          <w:sz w:val="20"/>
          <w:szCs w:val="20"/>
          <w:lang w:eastAsia="zh-CN"/>
        </w:rPr>
        <w:t>2</w:t>
      </w:r>
      <w:r>
        <w:rPr>
          <w:rFonts w:ascii="宋体" w:eastAsia="宋体" w:hAnsi="宋体" w:cs="宋体"/>
          <w:spacing w:val="7"/>
          <w:sz w:val="20"/>
          <w:szCs w:val="20"/>
          <w:lang w:eastAsia="zh-CN"/>
        </w:rPr>
        <w:t>023</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2</w:t>
      </w:r>
      <w:r>
        <w:rPr>
          <w:rFonts w:ascii="宋体" w:eastAsia="宋体" w:hAnsi="宋体" w:cs="宋体"/>
          <w:spacing w:val="7"/>
          <w:sz w:val="20"/>
          <w:szCs w:val="20"/>
          <w:lang w:eastAsia="zh-CN"/>
        </w:rPr>
        <w:t>日</w:t>
      </w:r>
      <w:r>
        <w:rPr>
          <w:rFonts w:ascii="宋体" w:eastAsia="宋体" w:hAnsi="宋体" w:cs="宋体"/>
          <w:spacing w:val="16"/>
          <w:sz w:val="20"/>
          <w:szCs w:val="20"/>
          <w:lang w:eastAsia="zh-CN"/>
        </w:rPr>
        <w:t>）：</w:t>
      </w:r>
      <w:r>
        <w:rPr>
          <w:rFonts w:ascii="宋体" w:eastAsia="宋体" w:hAnsi="宋体" w:cs="宋体"/>
          <w:spacing w:val="7"/>
          <w:sz w:val="20"/>
          <w:szCs w:val="20"/>
          <w:lang w:eastAsia="zh-CN"/>
        </w:rPr>
        <w:t>落实</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巩固拓展脱贫攻坚成果同乡村振兴有效衔接政策。</w:t>
      </w:r>
      <w:r>
        <w:rPr>
          <w:rFonts w:ascii="宋体" w:eastAsia="宋体" w:hAnsi="宋体" w:cs="宋体"/>
          <w:spacing w:val="9"/>
          <w:sz w:val="20"/>
          <w:szCs w:val="20"/>
          <w:lang w:eastAsia="zh-CN"/>
        </w:rPr>
        <w:t>开展国家乡村振兴重点帮扶县发展成效监测评价。</w:t>
      </w:r>
    </w:p>
    <w:p w:rsidR="00AF0E48" w:rsidRDefault="00651821">
      <w:pPr>
        <w:spacing w:before="27" w:line="243" w:lineRule="auto"/>
        <w:ind w:firstLine="439"/>
        <w:rPr>
          <w:rFonts w:ascii="宋体" w:eastAsia="宋体" w:hAnsi="宋体" w:cs="宋体"/>
          <w:sz w:val="20"/>
          <w:szCs w:val="20"/>
          <w:lang w:eastAsia="zh-CN"/>
        </w:rPr>
      </w:pPr>
      <w:r>
        <w:rPr>
          <w:rFonts w:ascii="宋体" w:eastAsia="宋体" w:hAnsi="宋体" w:cs="宋体"/>
          <w:spacing w:val="6"/>
          <w:sz w:val="20"/>
          <w:szCs w:val="20"/>
          <w:lang w:eastAsia="zh-CN"/>
        </w:rPr>
        <w:t>中共中央办公厅</w:t>
      </w:r>
      <w:r>
        <w:rPr>
          <w:rFonts w:ascii="宋体" w:eastAsia="宋体" w:hAnsi="宋体" w:cs="宋体"/>
          <w:spacing w:val="35"/>
          <w:sz w:val="20"/>
          <w:szCs w:val="20"/>
          <w:lang w:eastAsia="zh-CN"/>
        </w:rPr>
        <w:t xml:space="preserve"> </w:t>
      </w:r>
      <w:r>
        <w:rPr>
          <w:rFonts w:ascii="宋体" w:eastAsia="宋体" w:hAnsi="宋体" w:cs="宋体"/>
          <w:spacing w:val="6"/>
          <w:sz w:val="20"/>
          <w:szCs w:val="20"/>
          <w:lang w:eastAsia="zh-CN"/>
        </w:rPr>
        <w:t>国务院办公厅印发《乡村建设行动实施方案</w:t>
      </w:r>
      <w:r>
        <w:rPr>
          <w:rFonts w:ascii="宋体" w:eastAsia="宋体" w:hAnsi="宋体" w:cs="宋体"/>
          <w:spacing w:val="5"/>
          <w:sz w:val="20"/>
          <w:szCs w:val="20"/>
          <w:lang w:eastAsia="zh-CN"/>
        </w:rPr>
        <w:t>》的通知（</w:t>
      </w:r>
      <w:r>
        <w:rPr>
          <w:rFonts w:ascii="宋体" w:eastAsia="宋体" w:hAnsi="宋体" w:cs="宋体"/>
          <w:spacing w:val="5"/>
          <w:sz w:val="20"/>
          <w:szCs w:val="20"/>
          <w:lang w:eastAsia="zh-CN"/>
        </w:rPr>
        <w:t>2022</w:t>
      </w:r>
      <w:r>
        <w:rPr>
          <w:rFonts w:ascii="宋体" w:eastAsia="宋体" w:hAnsi="宋体" w:cs="宋体"/>
          <w:spacing w:val="5"/>
          <w:sz w:val="20"/>
          <w:szCs w:val="20"/>
          <w:lang w:eastAsia="zh-CN"/>
        </w:rPr>
        <w:t>年</w:t>
      </w:r>
      <w:r>
        <w:rPr>
          <w:rFonts w:ascii="宋体" w:eastAsia="宋体" w:hAnsi="宋体" w:cs="宋体"/>
          <w:spacing w:val="-1"/>
          <w:sz w:val="20"/>
          <w:szCs w:val="20"/>
          <w:lang w:eastAsia="zh-CN"/>
        </w:rPr>
        <w:t>）：</w:t>
      </w:r>
      <w:r>
        <w:rPr>
          <w:rFonts w:ascii="宋体" w:eastAsia="宋体" w:hAnsi="宋体" w:cs="宋体"/>
          <w:spacing w:val="5"/>
          <w:sz w:val="20"/>
          <w:szCs w:val="20"/>
          <w:lang w:eastAsia="zh-CN"/>
        </w:rPr>
        <w:t>各省（自治区、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直辖市）将乡村建设行动实施情况纳入市县党政领导班子和</w:t>
      </w:r>
      <w:r>
        <w:rPr>
          <w:rFonts w:ascii="宋体" w:eastAsia="宋体" w:hAnsi="宋体" w:cs="宋体"/>
          <w:spacing w:val="7"/>
          <w:sz w:val="20"/>
          <w:szCs w:val="20"/>
          <w:lang w:eastAsia="zh-CN"/>
        </w:rPr>
        <w:t>领导干部推进乡村振兴战略实绩考核，采取</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第三方评估、交叉考核、群众满意度调查等方式，确保乡村建设项目质量和实际效果。</w:t>
      </w:r>
    </w:p>
    <w:p w:rsidR="00AF0E48" w:rsidRDefault="00651821">
      <w:pPr>
        <w:spacing w:before="27" w:line="244" w:lineRule="auto"/>
        <w:ind w:right="70" w:firstLine="440"/>
        <w:rPr>
          <w:rFonts w:ascii="宋体" w:eastAsia="宋体" w:hAnsi="宋体" w:cs="宋体"/>
          <w:sz w:val="20"/>
          <w:szCs w:val="20"/>
          <w:lang w:eastAsia="zh-CN"/>
        </w:rPr>
      </w:pPr>
      <w:r>
        <w:rPr>
          <w:rFonts w:ascii="宋体" w:eastAsia="宋体" w:hAnsi="宋体" w:cs="宋体"/>
          <w:spacing w:val="8"/>
          <w:sz w:val="20"/>
          <w:szCs w:val="20"/>
          <w:lang w:eastAsia="zh-CN"/>
        </w:rPr>
        <w:t>中共中央办公厅</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国务院办公厅印发《乡村振兴责任制实施办法》（</w:t>
      </w:r>
      <w:r>
        <w:rPr>
          <w:rFonts w:ascii="宋体" w:eastAsia="宋体" w:hAnsi="宋体" w:cs="宋体"/>
          <w:spacing w:val="7"/>
          <w:sz w:val="20"/>
          <w:szCs w:val="20"/>
          <w:lang w:eastAsia="zh-CN"/>
        </w:rPr>
        <w:t>2022</w:t>
      </w:r>
      <w:r>
        <w:rPr>
          <w:rFonts w:ascii="宋体" w:eastAsia="宋体" w:hAnsi="宋体" w:cs="宋体"/>
          <w:spacing w:val="7"/>
          <w:sz w:val="20"/>
          <w:szCs w:val="20"/>
          <w:lang w:eastAsia="zh-CN"/>
        </w:rPr>
        <w:t>年</w:t>
      </w:r>
      <w:r>
        <w:rPr>
          <w:rFonts w:ascii="宋体" w:eastAsia="宋体" w:hAnsi="宋体" w:cs="宋体"/>
          <w:spacing w:val="7"/>
          <w:sz w:val="20"/>
          <w:szCs w:val="20"/>
          <w:lang w:eastAsia="zh-CN"/>
        </w:rPr>
        <w:t>11</w:t>
      </w:r>
      <w:r>
        <w:rPr>
          <w:rFonts w:ascii="宋体" w:eastAsia="宋体" w:hAnsi="宋体" w:cs="宋体"/>
          <w:spacing w:val="7"/>
          <w:sz w:val="20"/>
          <w:szCs w:val="20"/>
          <w:lang w:eastAsia="zh-CN"/>
        </w:rPr>
        <w:t>月</w:t>
      </w:r>
      <w:r>
        <w:rPr>
          <w:rFonts w:ascii="宋体" w:eastAsia="宋体" w:hAnsi="宋体" w:cs="宋体"/>
          <w:spacing w:val="7"/>
          <w:sz w:val="20"/>
          <w:szCs w:val="20"/>
          <w:lang w:eastAsia="zh-CN"/>
        </w:rPr>
        <w:t>28</w:t>
      </w:r>
      <w:r>
        <w:rPr>
          <w:rFonts w:ascii="宋体" w:eastAsia="宋体" w:hAnsi="宋体" w:cs="宋体"/>
          <w:spacing w:val="7"/>
          <w:sz w:val="20"/>
          <w:szCs w:val="20"/>
          <w:lang w:eastAsia="zh-CN"/>
        </w:rPr>
        <w:t>日</w:t>
      </w:r>
      <w:r>
        <w:rPr>
          <w:rFonts w:ascii="宋体" w:eastAsia="宋体" w:hAnsi="宋体" w:cs="宋体"/>
          <w:spacing w:val="17"/>
          <w:sz w:val="20"/>
          <w:szCs w:val="20"/>
          <w:lang w:eastAsia="zh-CN"/>
        </w:rPr>
        <w:t>）：</w:t>
      </w:r>
      <w:r>
        <w:rPr>
          <w:rFonts w:ascii="宋体" w:eastAsia="宋体" w:hAnsi="宋体" w:cs="宋体"/>
          <w:spacing w:val="7"/>
          <w:sz w:val="20"/>
          <w:szCs w:val="20"/>
          <w:lang w:eastAsia="zh-CN"/>
        </w:rPr>
        <w:t>结合本地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区实际谋划确定乡村振兴阶段性目标任务和针对性政策措施，抓好</w:t>
      </w:r>
      <w:r>
        <w:rPr>
          <w:rFonts w:ascii="宋体" w:eastAsia="宋体" w:hAnsi="宋体" w:cs="宋体"/>
          <w:spacing w:val="7"/>
          <w:sz w:val="20"/>
          <w:szCs w:val="20"/>
          <w:lang w:eastAsia="zh-CN"/>
        </w:rPr>
        <w:t>乡村振兴重点任务分工、重大项目实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施、重要资源配置等。</w:t>
      </w:r>
    </w:p>
    <w:p w:rsidR="00AF0E48" w:rsidRDefault="00651821">
      <w:pPr>
        <w:spacing w:before="25" w:line="239" w:lineRule="auto"/>
        <w:ind w:right="70" w:firstLine="419"/>
        <w:rPr>
          <w:rFonts w:ascii="宋体" w:eastAsia="宋体" w:hAnsi="宋体" w:cs="宋体"/>
          <w:sz w:val="20"/>
          <w:szCs w:val="20"/>
          <w:lang w:eastAsia="zh-CN"/>
        </w:rPr>
      </w:pPr>
      <w:r>
        <w:rPr>
          <w:rFonts w:ascii="宋体" w:eastAsia="宋体" w:hAnsi="宋体" w:cs="宋体"/>
          <w:spacing w:val="8"/>
          <w:sz w:val="20"/>
          <w:szCs w:val="20"/>
          <w:lang w:eastAsia="zh-CN"/>
        </w:rPr>
        <w:t>业务内容：开展乡村振兴项目的策划，提供调研分析</w:t>
      </w:r>
      <w:r>
        <w:rPr>
          <w:rFonts w:ascii="宋体" w:eastAsia="宋体" w:hAnsi="宋体" w:cs="宋体"/>
          <w:spacing w:val="7"/>
          <w:sz w:val="20"/>
          <w:szCs w:val="20"/>
          <w:lang w:eastAsia="zh-CN"/>
        </w:rPr>
        <w:t>、规划与设计、项目可研、项目立项、用地咨</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询（利用路径）、投融资计划（经济测算、资金申报</w:t>
      </w:r>
      <w:r>
        <w:rPr>
          <w:rFonts w:ascii="宋体" w:eastAsia="宋体" w:hAnsi="宋体" w:cs="宋体"/>
          <w:spacing w:val="9"/>
          <w:sz w:val="20"/>
          <w:szCs w:val="20"/>
          <w:lang w:eastAsia="zh-CN"/>
        </w:rPr>
        <w:t>）、风险评估、监测评价、后评价等相关咨询。</w:t>
      </w:r>
    </w:p>
    <w:p w:rsidR="00AF0E48" w:rsidRDefault="00651821">
      <w:pPr>
        <w:spacing w:before="25" w:line="247" w:lineRule="auto"/>
        <w:ind w:right="9" w:firstLine="422"/>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主要工作程序与技术要点：主要是分析项目是否</w:t>
      </w:r>
      <w:r>
        <w:rPr>
          <w:rFonts w:ascii="宋体" w:eastAsia="宋体" w:hAnsi="宋体" w:cs="宋体"/>
          <w:spacing w:val="7"/>
          <w:sz w:val="20"/>
          <w:szCs w:val="20"/>
          <w:lang w:eastAsia="zh-CN"/>
        </w:rPr>
        <w:t>符合乡村振兴政策、空间规划、乡村发展规划、产</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业规划等，进行项目发展策划、项目用地方式策划、项目开发</w:t>
      </w:r>
      <w:r>
        <w:rPr>
          <w:rFonts w:ascii="宋体" w:eastAsia="宋体" w:hAnsi="宋体" w:cs="宋体"/>
          <w:spacing w:val="7"/>
          <w:sz w:val="20"/>
          <w:szCs w:val="20"/>
          <w:lang w:eastAsia="zh-CN"/>
        </w:rPr>
        <w:t>路径研究、项目资金平衡测算、项目风险</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评估、项目申报等。开展乡村振兴项目咨询，一般需进行需求</w:t>
      </w:r>
      <w:r>
        <w:rPr>
          <w:rFonts w:ascii="宋体" w:eastAsia="宋体" w:hAnsi="宋体" w:cs="宋体"/>
          <w:spacing w:val="7"/>
          <w:sz w:val="20"/>
          <w:szCs w:val="20"/>
          <w:lang w:eastAsia="zh-CN"/>
        </w:rPr>
        <w:t>调研与分析，制订工作方案和计划，收集</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基础资料，开展项目宏观、中观、微观等层次分析，编制项目咨询成果，对成果进行研讨、征求意见、</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完善等，并按项目需求开展申报或审批程序。</w:t>
      </w:r>
    </w:p>
    <w:p w:rsidR="00AF0E48" w:rsidRDefault="00651821">
      <w:pPr>
        <w:spacing w:before="27"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成果形式：相关方案编制，可行性研究，咨询报告等。</w:t>
      </w:r>
    </w:p>
    <w:p w:rsidR="00AF0E48" w:rsidRDefault="00651821">
      <w:pPr>
        <w:spacing w:before="26" w:line="227" w:lineRule="auto"/>
        <w:jc w:val="right"/>
        <w:rPr>
          <w:rFonts w:ascii="宋体" w:eastAsia="宋体" w:hAnsi="宋体" w:cs="宋体"/>
          <w:sz w:val="20"/>
          <w:szCs w:val="20"/>
          <w:lang w:eastAsia="zh-CN"/>
        </w:rPr>
      </w:pPr>
      <w:r>
        <w:rPr>
          <w:rFonts w:ascii="宋体" w:eastAsia="宋体" w:hAnsi="宋体" w:cs="宋体"/>
          <w:spacing w:val="5"/>
          <w:sz w:val="20"/>
          <w:szCs w:val="20"/>
          <w:lang w:eastAsia="zh-CN"/>
        </w:rPr>
        <w:t>主要业务来源（委托人</w:t>
      </w:r>
      <w:r>
        <w:rPr>
          <w:rFonts w:ascii="宋体" w:eastAsia="宋体" w:hAnsi="宋体" w:cs="宋体"/>
          <w:spacing w:val="-9"/>
          <w:sz w:val="20"/>
          <w:szCs w:val="20"/>
          <w:lang w:eastAsia="zh-CN"/>
        </w:rPr>
        <w:t>）：</w:t>
      </w:r>
      <w:r>
        <w:rPr>
          <w:rFonts w:ascii="宋体" w:eastAsia="宋体" w:hAnsi="宋体" w:cs="宋体"/>
          <w:spacing w:val="5"/>
          <w:sz w:val="20"/>
          <w:szCs w:val="20"/>
          <w:lang w:eastAsia="zh-CN"/>
        </w:rPr>
        <w:t>发展改革部门、农业农村主管部门、自然资源主管部门、镇街、企业等。</w:t>
      </w:r>
    </w:p>
    <w:p w:rsidR="00AF0E48" w:rsidRDefault="00651821">
      <w:pPr>
        <w:spacing w:before="26" w:line="239" w:lineRule="auto"/>
        <w:ind w:right="73" w:firstLine="421"/>
        <w:rPr>
          <w:rFonts w:ascii="宋体" w:eastAsia="宋体" w:hAnsi="宋体" w:cs="宋体"/>
          <w:sz w:val="20"/>
          <w:szCs w:val="20"/>
          <w:lang w:eastAsia="zh-CN"/>
        </w:rPr>
      </w:pPr>
      <w:r>
        <w:rPr>
          <w:rFonts w:ascii="宋体" w:eastAsia="宋体" w:hAnsi="宋体" w:cs="宋体"/>
          <w:spacing w:val="8"/>
          <w:sz w:val="20"/>
          <w:szCs w:val="20"/>
          <w:lang w:eastAsia="zh-CN"/>
        </w:rPr>
        <w:t>专业能力</w:t>
      </w:r>
      <w:r>
        <w:rPr>
          <w:rFonts w:ascii="宋体" w:eastAsia="宋体" w:hAnsi="宋体" w:cs="宋体"/>
          <w:spacing w:val="8"/>
          <w:sz w:val="20"/>
          <w:szCs w:val="20"/>
          <w:lang w:eastAsia="zh-CN"/>
        </w:rPr>
        <w:t>胜任要求：熟悉土地管理、乡村振</w:t>
      </w:r>
      <w:r>
        <w:rPr>
          <w:rFonts w:ascii="宋体" w:eastAsia="宋体" w:hAnsi="宋体" w:cs="宋体"/>
          <w:spacing w:val="7"/>
          <w:sz w:val="20"/>
          <w:szCs w:val="20"/>
          <w:lang w:eastAsia="zh-CN"/>
        </w:rPr>
        <w:t>兴等相关法律、行政法规、政策规定，开展相关调查摸</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底，掌握乡村振兴项目用地政策、地价测算、可行性研究等的方法、路径。</w:t>
      </w:r>
    </w:p>
    <w:p w:rsidR="00AF0E48" w:rsidRDefault="00AF0E48">
      <w:pPr>
        <w:spacing w:line="239" w:lineRule="auto"/>
        <w:rPr>
          <w:rFonts w:ascii="宋体" w:eastAsia="宋体" w:hAnsi="宋体" w:cs="宋体"/>
          <w:sz w:val="20"/>
          <w:szCs w:val="20"/>
          <w:lang w:eastAsia="zh-CN"/>
        </w:rPr>
        <w:sectPr w:rsidR="00AF0E48">
          <w:footerReference w:type="default" r:id="rId70"/>
          <w:pgSz w:w="11906" w:h="16839"/>
          <w:pgMar w:top="1431" w:right="1063" w:bottom="1308" w:left="1425" w:header="0" w:footer="1129" w:gutter="0"/>
          <w:cols w:space="720"/>
        </w:sectPr>
      </w:pPr>
    </w:p>
    <w:p w:rsidR="00AF0E48" w:rsidRDefault="00AF0E48">
      <w:pPr>
        <w:pStyle w:val="a3"/>
        <w:spacing w:line="460" w:lineRule="auto"/>
        <w:rPr>
          <w:lang w:eastAsia="zh-CN"/>
        </w:rPr>
      </w:pPr>
    </w:p>
    <w:p w:rsidR="00AF0E48" w:rsidRDefault="00651821">
      <w:pPr>
        <w:spacing w:before="65"/>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142" w:line="229" w:lineRule="auto"/>
        <w:outlineLvl w:val="1"/>
        <w:rPr>
          <w:rFonts w:ascii="黑体" w:eastAsia="黑体" w:hAnsi="黑体" w:cs="黑体"/>
          <w:sz w:val="20"/>
          <w:szCs w:val="20"/>
          <w:lang w:eastAsia="zh-CN"/>
        </w:rPr>
      </w:pPr>
      <w:bookmarkStart w:id="44" w:name="bookmark45"/>
      <w:bookmarkStart w:id="45" w:name="bookmark44"/>
      <w:bookmarkEnd w:id="44"/>
      <w:bookmarkEnd w:id="45"/>
      <w:r>
        <w:rPr>
          <w:rFonts w:ascii="黑体" w:eastAsia="黑体" w:hAnsi="黑体" w:cs="黑体"/>
          <w:spacing w:val="5"/>
          <w:sz w:val="20"/>
          <w:szCs w:val="20"/>
          <w:lang w:eastAsia="zh-CN"/>
        </w:rPr>
        <w:t>C.3</w:t>
      </w:r>
      <w:r>
        <w:rPr>
          <w:rFonts w:ascii="黑体" w:eastAsia="黑体" w:hAnsi="黑体" w:cs="黑体"/>
          <w:spacing w:val="50"/>
          <w:sz w:val="20"/>
          <w:szCs w:val="20"/>
          <w:lang w:eastAsia="zh-CN"/>
        </w:rPr>
        <w:t xml:space="preserve"> </w:t>
      </w:r>
      <w:r>
        <w:rPr>
          <w:rFonts w:ascii="黑体" w:eastAsia="黑体" w:hAnsi="黑体" w:cs="黑体"/>
          <w:spacing w:val="5"/>
          <w:sz w:val="20"/>
          <w:szCs w:val="20"/>
          <w:lang w:eastAsia="zh-CN"/>
        </w:rPr>
        <w:t>自然资源保护与资产管理</w:t>
      </w:r>
    </w:p>
    <w:p w:rsidR="00AF0E48" w:rsidRDefault="00651821">
      <w:pPr>
        <w:spacing w:before="145" w:line="230" w:lineRule="auto"/>
        <w:outlineLvl w:val="2"/>
        <w:rPr>
          <w:rFonts w:ascii="黑体" w:eastAsia="黑体" w:hAnsi="黑体" w:cs="黑体"/>
          <w:sz w:val="20"/>
          <w:szCs w:val="20"/>
          <w:lang w:eastAsia="zh-CN"/>
        </w:rPr>
      </w:pPr>
      <w:r>
        <w:rPr>
          <w:rFonts w:ascii="黑体" w:eastAsia="黑体" w:hAnsi="黑体" w:cs="黑体"/>
          <w:spacing w:val="5"/>
          <w:sz w:val="20"/>
          <w:szCs w:val="20"/>
          <w:lang w:eastAsia="zh-CN"/>
        </w:rPr>
        <w:t xml:space="preserve">C.3.1 </w:t>
      </w:r>
      <w:r>
        <w:rPr>
          <w:rFonts w:ascii="黑体" w:eastAsia="黑体" w:hAnsi="黑体" w:cs="黑体"/>
          <w:spacing w:val="5"/>
          <w:sz w:val="20"/>
          <w:szCs w:val="20"/>
          <w:lang w:eastAsia="zh-CN"/>
        </w:rPr>
        <w:t>耕地保护</w:t>
      </w:r>
    </w:p>
    <w:p w:rsidR="00AF0E48" w:rsidRDefault="00651821">
      <w:pPr>
        <w:spacing w:before="144" w:line="229"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主要包括以下方面：</w:t>
      </w:r>
    </w:p>
    <w:p w:rsidR="00AF0E48" w:rsidRDefault="00651821">
      <w:pPr>
        <w:spacing w:before="23" w:line="227" w:lineRule="auto"/>
        <w:ind w:left="426"/>
        <w:rPr>
          <w:rFonts w:ascii="宋体" w:eastAsia="宋体" w:hAnsi="宋体" w:cs="宋体"/>
          <w:sz w:val="20"/>
          <w:szCs w:val="20"/>
          <w:lang w:eastAsia="zh-CN"/>
        </w:rPr>
      </w:pPr>
      <w:r>
        <w:rPr>
          <w:rFonts w:ascii="宋体" w:eastAsia="宋体" w:hAnsi="宋体" w:cs="宋体"/>
          <w:b/>
          <w:bCs/>
          <w:spacing w:val="6"/>
          <w:sz w:val="20"/>
          <w:szCs w:val="20"/>
          <w:lang w:eastAsia="zh-CN"/>
        </w:rPr>
        <w:t>a)</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高标准基本农田设计</w:t>
      </w:r>
    </w:p>
    <w:p w:rsidR="00AF0E48" w:rsidRDefault="00651821">
      <w:pPr>
        <w:spacing w:before="27"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6" w:line="227"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《中华人民共和国农业法》（中华人民共和国主席令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81</w:t>
      </w:r>
      <w:r>
        <w:rPr>
          <w:rFonts w:ascii="宋体" w:eastAsia="宋体" w:hAnsi="宋体" w:cs="宋体"/>
          <w:spacing w:val="8"/>
          <w:sz w:val="20"/>
          <w:szCs w:val="20"/>
          <w:lang w:eastAsia="zh-CN"/>
        </w:rPr>
        <w:t>号）。</w:t>
      </w:r>
    </w:p>
    <w:p w:rsidR="00AF0E48" w:rsidRDefault="00651821">
      <w:pPr>
        <w:spacing w:before="25" w:line="227"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《中华人民共和国基本农田保护条例》（中华人民共和国国务院令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257</w:t>
      </w:r>
      <w:r>
        <w:rPr>
          <w:rFonts w:ascii="宋体" w:eastAsia="宋体" w:hAnsi="宋体" w:cs="宋体"/>
          <w:spacing w:val="8"/>
          <w:sz w:val="20"/>
          <w:szCs w:val="20"/>
          <w:lang w:eastAsia="zh-CN"/>
        </w:rPr>
        <w:t>号）。</w:t>
      </w:r>
    </w:p>
    <w:p w:rsidR="00AF0E48" w:rsidRDefault="00651821">
      <w:pPr>
        <w:spacing w:before="28" w:line="243" w:lineRule="auto"/>
        <w:ind w:left="4" w:right="3" w:firstLine="421"/>
        <w:rPr>
          <w:rFonts w:ascii="宋体" w:eastAsia="宋体" w:hAnsi="宋体" w:cs="宋体"/>
          <w:sz w:val="20"/>
          <w:szCs w:val="20"/>
          <w:lang w:eastAsia="zh-CN"/>
        </w:rPr>
      </w:pPr>
      <w:r>
        <w:rPr>
          <w:rFonts w:ascii="宋体" w:eastAsia="宋体" w:hAnsi="宋体" w:cs="宋体"/>
          <w:spacing w:val="4"/>
          <w:sz w:val="20"/>
          <w:szCs w:val="20"/>
          <w:lang w:eastAsia="zh-CN"/>
        </w:rPr>
        <w:t>《国务院办公厅关于切实加强高标准农田建设提升国家粮食安全保障能力的意见》（国办发〔</w:t>
      </w:r>
      <w:r>
        <w:rPr>
          <w:rFonts w:ascii="宋体" w:eastAsia="宋体" w:hAnsi="宋体" w:cs="宋体"/>
          <w:spacing w:val="4"/>
          <w:sz w:val="20"/>
          <w:szCs w:val="20"/>
          <w:lang w:eastAsia="zh-CN"/>
        </w:rPr>
        <w:t>2019</w:t>
      </w:r>
      <w:r>
        <w:rPr>
          <w:rFonts w:ascii="宋体" w:eastAsia="宋体" w:hAnsi="宋体" w:cs="宋体"/>
          <w:spacing w:val="4"/>
          <w:sz w:val="20"/>
          <w:szCs w:val="20"/>
          <w:lang w:eastAsia="zh-CN"/>
        </w:rPr>
        <w:t>〕</w:t>
      </w:r>
      <w:r>
        <w:rPr>
          <w:rFonts w:ascii="宋体" w:eastAsia="宋体" w:hAnsi="宋体" w:cs="宋体"/>
          <w:spacing w:val="1"/>
          <w:sz w:val="20"/>
          <w:szCs w:val="20"/>
          <w:lang w:eastAsia="zh-CN"/>
        </w:rPr>
        <w:t xml:space="preserve"> </w:t>
      </w:r>
      <w:r>
        <w:rPr>
          <w:rFonts w:ascii="宋体" w:eastAsia="宋体" w:hAnsi="宋体" w:cs="宋体"/>
          <w:spacing w:val="7"/>
          <w:sz w:val="20"/>
          <w:szCs w:val="20"/>
          <w:lang w:eastAsia="zh-CN"/>
        </w:rPr>
        <w:t>50</w:t>
      </w:r>
      <w:r>
        <w:rPr>
          <w:rFonts w:ascii="宋体" w:eastAsia="宋体" w:hAnsi="宋体" w:cs="宋体"/>
          <w:spacing w:val="7"/>
          <w:sz w:val="20"/>
          <w:szCs w:val="20"/>
          <w:lang w:eastAsia="zh-CN"/>
        </w:rPr>
        <w:t>号</w:t>
      </w:r>
      <w:r>
        <w:rPr>
          <w:rFonts w:ascii="宋体" w:eastAsia="宋体" w:hAnsi="宋体" w:cs="宋体"/>
          <w:spacing w:val="4"/>
          <w:sz w:val="20"/>
          <w:szCs w:val="20"/>
          <w:lang w:eastAsia="zh-CN"/>
        </w:rPr>
        <w:t>）：</w:t>
      </w:r>
      <w:r>
        <w:rPr>
          <w:rFonts w:ascii="宋体" w:eastAsia="宋体" w:hAnsi="宋体" w:cs="宋体"/>
          <w:spacing w:val="7"/>
          <w:sz w:val="20"/>
          <w:szCs w:val="20"/>
          <w:lang w:eastAsia="zh-CN"/>
        </w:rPr>
        <w:t>建立健全</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定期调度、分析研判、通报约谈、奖优罚劣</w:t>
      </w:r>
      <w:r>
        <w:rPr>
          <w:rFonts w:ascii="宋体" w:eastAsia="宋体" w:hAnsi="宋体" w:cs="宋体"/>
          <w:spacing w:val="-69"/>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的任务落实机制</w:t>
      </w:r>
      <w:r>
        <w:rPr>
          <w:rFonts w:ascii="宋体" w:eastAsia="宋体" w:hAnsi="宋体" w:cs="宋体"/>
          <w:spacing w:val="6"/>
          <w:sz w:val="20"/>
          <w:szCs w:val="20"/>
          <w:lang w:eastAsia="zh-CN"/>
        </w:rPr>
        <w:t>，确保年度建设任务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如期保质保量完成。按照粮食安全省长责任制考核要求，进一步完善高标准农田建设评价制度。</w:t>
      </w:r>
    </w:p>
    <w:p w:rsidR="00AF0E48" w:rsidRDefault="00651821">
      <w:pPr>
        <w:spacing w:before="26" w:line="246" w:lineRule="auto"/>
        <w:ind w:left="1" w:right="9" w:firstLine="424"/>
        <w:rPr>
          <w:rFonts w:ascii="宋体" w:eastAsia="宋体" w:hAnsi="宋体" w:cs="宋体"/>
          <w:sz w:val="20"/>
          <w:szCs w:val="20"/>
          <w:lang w:eastAsia="zh-CN"/>
        </w:rPr>
      </w:pPr>
      <w:r>
        <w:rPr>
          <w:rFonts w:ascii="宋体" w:eastAsia="宋体" w:hAnsi="宋体" w:cs="宋体"/>
          <w:spacing w:val="9"/>
          <w:sz w:val="20"/>
          <w:szCs w:val="20"/>
          <w:lang w:eastAsia="zh-CN"/>
        </w:rPr>
        <w:t>《农业农村部关于推进高标准农田改造提升的指导意见》（农建发〔</w:t>
      </w:r>
      <w:r>
        <w:rPr>
          <w:rFonts w:ascii="宋体" w:eastAsia="宋体" w:hAnsi="宋体" w:cs="宋体"/>
          <w:spacing w:val="9"/>
          <w:sz w:val="20"/>
          <w:szCs w:val="20"/>
          <w:lang w:eastAsia="zh-CN"/>
        </w:rPr>
        <w:t>2022</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5</w:t>
      </w:r>
      <w:r>
        <w:rPr>
          <w:rFonts w:ascii="宋体" w:eastAsia="宋体" w:hAnsi="宋体" w:cs="宋体"/>
          <w:spacing w:val="9"/>
          <w:sz w:val="20"/>
          <w:szCs w:val="20"/>
          <w:lang w:eastAsia="zh-CN"/>
        </w:rPr>
        <w:t>号</w:t>
      </w:r>
      <w:r>
        <w:rPr>
          <w:rFonts w:ascii="宋体" w:eastAsia="宋体" w:hAnsi="宋体" w:cs="宋体"/>
          <w:spacing w:val="16"/>
          <w:sz w:val="20"/>
          <w:szCs w:val="20"/>
          <w:lang w:eastAsia="zh-CN"/>
        </w:rPr>
        <w:t>）：</w:t>
      </w:r>
      <w:r>
        <w:rPr>
          <w:rFonts w:ascii="宋体" w:eastAsia="宋体" w:hAnsi="宋体" w:cs="宋体"/>
          <w:spacing w:val="9"/>
          <w:sz w:val="20"/>
          <w:szCs w:val="20"/>
          <w:lang w:eastAsia="zh-CN"/>
        </w:rPr>
        <w:t>落实粮食安全</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党政同责的要求，进一步完善高标准农田建设评价激励工作，强化评价结果运用。综合运用实地评估、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明察暗访、遥感监测等方式，加强对高标准农田改造提升</w:t>
      </w:r>
      <w:r>
        <w:rPr>
          <w:rFonts w:ascii="宋体" w:eastAsia="宋体" w:hAnsi="宋体" w:cs="宋体"/>
          <w:spacing w:val="7"/>
          <w:sz w:val="20"/>
          <w:szCs w:val="20"/>
          <w:lang w:eastAsia="zh-CN"/>
        </w:rPr>
        <w:t>的质量、管护利用等全过程的监测监管，切实</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提升建设成效。</w:t>
      </w:r>
    </w:p>
    <w:p w:rsidR="00AF0E48" w:rsidRDefault="00651821">
      <w:pPr>
        <w:spacing w:before="22" w:line="244" w:lineRule="auto"/>
        <w:ind w:right="70" w:firstLine="419"/>
        <w:jc w:val="both"/>
        <w:rPr>
          <w:rFonts w:ascii="宋体" w:eastAsia="宋体" w:hAnsi="宋体" w:cs="宋体"/>
          <w:sz w:val="20"/>
          <w:szCs w:val="20"/>
          <w:lang w:eastAsia="zh-CN"/>
        </w:rPr>
      </w:pPr>
      <w:r>
        <w:rPr>
          <w:rFonts w:ascii="宋体" w:eastAsia="宋体" w:hAnsi="宋体" w:cs="宋体"/>
          <w:spacing w:val="8"/>
          <w:sz w:val="20"/>
          <w:szCs w:val="20"/>
          <w:lang w:eastAsia="zh-CN"/>
        </w:rPr>
        <w:t>业务内容：高标准基本农田设计是指根据省级下达年</w:t>
      </w:r>
      <w:r>
        <w:rPr>
          <w:rFonts w:ascii="宋体" w:eastAsia="宋体" w:hAnsi="宋体" w:cs="宋体"/>
          <w:spacing w:val="7"/>
          <w:sz w:val="20"/>
          <w:szCs w:val="20"/>
          <w:lang w:eastAsia="zh-CN"/>
        </w:rPr>
        <w:t>度高标准农田建设任务目标，对确定的高标准</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基本农田建设项目，按照相关要求与技术标准组织编制高标</w:t>
      </w:r>
      <w:r>
        <w:rPr>
          <w:rFonts w:ascii="宋体" w:eastAsia="宋体" w:hAnsi="宋体" w:cs="宋体"/>
          <w:spacing w:val="7"/>
          <w:sz w:val="20"/>
          <w:szCs w:val="20"/>
          <w:lang w:eastAsia="zh-CN"/>
        </w:rPr>
        <w:t>准基本农田设计方案与开展农田地力提升活</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动，从而减轻或消除主要限制性因素，全面提高农田综合生产能力的行为。</w:t>
      </w:r>
    </w:p>
    <w:p w:rsidR="00AF0E48" w:rsidRDefault="00651821">
      <w:pPr>
        <w:spacing w:before="28" w:line="246" w:lineRule="auto"/>
        <w:ind w:right="70" w:firstLine="421"/>
        <w:jc w:val="both"/>
        <w:rPr>
          <w:rFonts w:ascii="宋体" w:eastAsia="宋体" w:hAnsi="宋体" w:cs="宋体"/>
          <w:sz w:val="20"/>
          <w:szCs w:val="20"/>
          <w:lang w:eastAsia="zh-CN"/>
        </w:rPr>
      </w:pPr>
      <w:r>
        <w:rPr>
          <w:rFonts w:ascii="宋体" w:eastAsia="宋体" w:hAnsi="宋体" w:cs="宋体"/>
          <w:spacing w:val="8"/>
          <w:sz w:val="20"/>
          <w:szCs w:val="20"/>
          <w:lang w:eastAsia="zh-CN"/>
        </w:rPr>
        <w:t>主要工作程序与技术要点：高标准基本农田设计</w:t>
      </w:r>
      <w:r>
        <w:rPr>
          <w:rFonts w:ascii="宋体" w:eastAsia="宋体" w:hAnsi="宋体" w:cs="宋体"/>
          <w:spacing w:val="7"/>
          <w:sz w:val="20"/>
          <w:szCs w:val="20"/>
          <w:lang w:eastAsia="zh-CN"/>
        </w:rPr>
        <w:t>项目工作流程主要包括现状调研分析、建设目标设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定、设计方案编制、论证与评审等。在高标准基本农田设计环节</w:t>
      </w:r>
      <w:r>
        <w:rPr>
          <w:rFonts w:ascii="宋体" w:eastAsia="宋体" w:hAnsi="宋体" w:cs="宋体"/>
          <w:spacing w:val="7"/>
          <w:sz w:val="20"/>
          <w:szCs w:val="20"/>
          <w:lang w:eastAsia="zh-CN"/>
        </w:rPr>
        <w:t>，要充分征求项目所在镇村、群众、新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型农业经营主体、农村集体经济组织意见，按规范要求科学合理</w:t>
      </w:r>
      <w:r>
        <w:rPr>
          <w:rFonts w:ascii="宋体" w:eastAsia="宋体" w:hAnsi="宋体" w:cs="宋体"/>
          <w:spacing w:val="7"/>
          <w:sz w:val="20"/>
          <w:szCs w:val="20"/>
          <w:lang w:eastAsia="zh-CN"/>
        </w:rPr>
        <w:t>编制高标准基本农田设计方案，其中设</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计方案主要包括土地平整、土壤改良、灌溉与排水工程建设、田</w:t>
      </w:r>
      <w:r>
        <w:rPr>
          <w:rFonts w:ascii="宋体" w:eastAsia="宋体" w:hAnsi="宋体" w:cs="宋体"/>
          <w:spacing w:val="7"/>
          <w:sz w:val="20"/>
          <w:szCs w:val="20"/>
          <w:lang w:eastAsia="zh-CN"/>
        </w:rPr>
        <w:t>间道路工程建设、农田防护与生态环境</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保护以及其他工程等内容。</w:t>
      </w:r>
    </w:p>
    <w:p w:rsidR="00AF0E48" w:rsidRDefault="00651821">
      <w:pPr>
        <w:spacing w:before="26" w:line="246" w:lineRule="auto"/>
        <w:ind w:right="70" w:firstLine="421"/>
        <w:rPr>
          <w:rFonts w:ascii="宋体" w:eastAsia="宋体" w:hAnsi="宋体" w:cs="宋体"/>
          <w:sz w:val="20"/>
          <w:szCs w:val="20"/>
          <w:lang w:eastAsia="zh-CN"/>
        </w:rPr>
      </w:pPr>
      <w:r>
        <w:rPr>
          <w:rFonts w:ascii="宋体" w:eastAsia="宋体" w:hAnsi="宋体" w:cs="宋体"/>
          <w:spacing w:val="8"/>
          <w:sz w:val="20"/>
          <w:szCs w:val="20"/>
          <w:lang w:eastAsia="zh-CN"/>
        </w:rPr>
        <w:t>主要业务来源（委托人</w:t>
      </w:r>
      <w:r>
        <w:rPr>
          <w:rFonts w:ascii="宋体" w:eastAsia="宋体" w:hAnsi="宋体" w:cs="宋体"/>
          <w:spacing w:val="2"/>
          <w:sz w:val="20"/>
          <w:szCs w:val="20"/>
          <w:lang w:eastAsia="zh-CN"/>
        </w:rPr>
        <w:t>）：</w:t>
      </w:r>
      <w:r>
        <w:rPr>
          <w:rFonts w:ascii="宋体" w:eastAsia="宋体" w:hAnsi="宋体" w:cs="宋体"/>
          <w:spacing w:val="8"/>
          <w:sz w:val="20"/>
          <w:szCs w:val="20"/>
          <w:lang w:eastAsia="zh-CN"/>
        </w:rPr>
        <w:t>各级人民政府、农业农村部门、种粮大户、家庭</w:t>
      </w:r>
      <w:r>
        <w:rPr>
          <w:rFonts w:ascii="宋体" w:eastAsia="宋体" w:hAnsi="宋体" w:cs="宋体"/>
          <w:spacing w:val="7"/>
          <w:sz w:val="20"/>
          <w:szCs w:val="20"/>
          <w:lang w:eastAsia="zh-CN"/>
        </w:rPr>
        <w:t>农场、农民合作组织和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农业企业等新型经营主体。例如，高标准基本农田项目由县级农</w:t>
      </w:r>
      <w:r>
        <w:rPr>
          <w:rFonts w:ascii="宋体" w:eastAsia="宋体" w:hAnsi="宋体" w:cs="宋体"/>
          <w:spacing w:val="7"/>
          <w:sz w:val="20"/>
          <w:szCs w:val="20"/>
          <w:lang w:eastAsia="zh-CN"/>
        </w:rPr>
        <w:t>业农村部门组织开展，</w:t>
      </w:r>
      <w:r>
        <w:rPr>
          <w:rFonts w:ascii="宋体" w:eastAsia="宋体" w:hAnsi="宋体" w:cs="宋体"/>
          <w:spacing w:val="7"/>
          <w:sz w:val="20"/>
          <w:szCs w:val="20"/>
          <w:lang w:eastAsia="zh-CN"/>
        </w:rPr>
        <w:t>包括制定县域高</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标准农田建设规划、建立项目库、组织项目实施等工作。此外，</w:t>
      </w:r>
      <w:r>
        <w:rPr>
          <w:rFonts w:ascii="宋体" w:eastAsia="宋体" w:hAnsi="宋体" w:cs="宋体"/>
          <w:spacing w:val="7"/>
          <w:sz w:val="20"/>
          <w:szCs w:val="20"/>
          <w:lang w:eastAsia="zh-CN"/>
        </w:rPr>
        <w:t>国家积极支持种粮大户、家庭农场、农</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民合作组织和农业企业等新型经营主体建设高标准农田。</w:t>
      </w:r>
    </w:p>
    <w:p w:rsidR="00AF0E48" w:rsidRDefault="00651821">
      <w:pPr>
        <w:spacing w:before="24"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成果形式：设计方案等。</w:t>
      </w:r>
    </w:p>
    <w:p w:rsidR="00AF0E48" w:rsidRDefault="00651821">
      <w:pPr>
        <w:spacing w:before="26" w:line="243" w:lineRule="auto"/>
        <w:ind w:left="2" w:right="9" w:firstLine="419"/>
        <w:rPr>
          <w:rFonts w:ascii="宋体" w:eastAsia="宋体" w:hAnsi="宋体" w:cs="宋体"/>
          <w:sz w:val="20"/>
          <w:szCs w:val="20"/>
          <w:lang w:eastAsia="zh-CN"/>
        </w:rPr>
      </w:pPr>
      <w:r>
        <w:rPr>
          <w:rFonts w:ascii="宋体" w:eastAsia="宋体" w:hAnsi="宋体" w:cs="宋体"/>
          <w:spacing w:val="8"/>
          <w:sz w:val="20"/>
          <w:szCs w:val="20"/>
          <w:lang w:eastAsia="zh-CN"/>
        </w:rPr>
        <w:t>专业能力胜任要求：熟悉土地管理、高标准</w:t>
      </w:r>
      <w:r>
        <w:rPr>
          <w:rFonts w:ascii="宋体" w:eastAsia="宋体" w:hAnsi="宋体" w:cs="宋体"/>
          <w:spacing w:val="7"/>
          <w:sz w:val="20"/>
          <w:szCs w:val="20"/>
          <w:lang w:eastAsia="zh-CN"/>
        </w:rPr>
        <w:t>农田建设等相关法律、行政法规、政策规定，掌握高标</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准农田现状调研分析、建设目标设定、设计方案编制、论证与评审等知识，熟悉当地高标准农田数</w:t>
      </w:r>
      <w:r>
        <w:rPr>
          <w:rFonts w:ascii="宋体" w:eastAsia="宋体" w:hAnsi="宋体" w:cs="宋体"/>
          <w:spacing w:val="8"/>
          <w:sz w:val="20"/>
          <w:szCs w:val="20"/>
          <w:lang w:eastAsia="zh-CN"/>
        </w:rPr>
        <w:t>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分布，以及土壤、灌溉、排水等设施状况。</w:t>
      </w:r>
    </w:p>
    <w:p w:rsidR="00AF0E48" w:rsidRDefault="00651821">
      <w:pPr>
        <w:spacing w:before="28"/>
        <w:ind w:right="70" w:firstLine="420"/>
        <w:rPr>
          <w:rFonts w:ascii="宋体" w:eastAsia="宋体" w:hAnsi="宋体" w:cs="宋体"/>
          <w:sz w:val="20"/>
          <w:szCs w:val="20"/>
          <w:lang w:eastAsia="zh-CN"/>
        </w:rPr>
      </w:pPr>
      <w:r>
        <w:rPr>
          <w:rFonts w:ascii="宋体" w:eastAsia="宋体" w:hAnsi="宋体" w:cs="宋体"/>
          <w:spacing w:val="8"/>
          <w:sz w:val="20"/>
          <w:szCs w:val="20"/>
          <w:lang w:eastAsia="zh-CN"/>
        </w:rPr>
        <w:t>业务开展情况：该业务需求广，专业要求高，土地估</w:t>
      </w:r>
      <w:r>
        <w:rPr>
          <w:rFonts w:ascii="宋体" w:eastAsia="宋体" w:hAnsi="宋体" w:cs="宋体"/>
          <w:spacing w:val="7"/>
          <w:sz w:val="20"/>
          <w:szCs w:val="20"/>
          <w:lang w:eastAsia="zh-CN"/>
        </w:rPr>
        <w:t>价机构可充分发挥自身专业技术优势，提前谋</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划，重点拓展。</w:t>
      </w:r>
    </w:p>
    <w:p w:rsidR="00AF0E48" w:rsidRDefault="00651821">
      <w:pPr>
        <w:spacing w:before="24" w:line="227" w:lineRule="auto"/>
        <w:ind w:left="422"/>
        <w:rPr>
          <w:rFonts w:ascii="宋体" w:eastAsia="宋体" w:hAnsi="宋体" w:cs="宋体"/>
          <w:sz w:val="20"/>
          <w:szCs w:val="20"/>
          <w:lang w:eastAsia="zh-CN"/>
        </w:rPr>
      </w:pPr>
      <w:r>
        <w:rPr>
          <w:rFonts w:ascii="宋体" w:eastAsia="宋体" w:hAnsi="宋体" w:cs="宋体"/>
          <w:b/>
          <w:bCs/>
          <w:spacing w:val="6"/>
          <w:sz w:val="20"/>
          <w:szCs w:val="20"/>
          <w:lang w:eastAsia="zh-CN"/>
        </w:rPr>
        <w:t>b)</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基本农田调整划定</w:t>
      </w:r>
    </w:p>
    <w:p w:rsidR="00AF0E48" w:rsidRDefault="00651821">
      <w:pPr>
        <w:spacing w:before="26" w:line="227" w:lineRule="auto"/>
        <w:ind w:left="422"/>
        <w:rPr>
          <w:rFonts w:ascii="宋体" w:eastAsia="宋体" w:hAnsi="宋体" w:cs="宋体"/>
          <w:sz w:val="20"/>
          <w:szCs w:val="20"/>
          <w:lang w:eastAsia="zh-CN"/>
        </w:rPr>
      </w:pPr>
      <w:r>
        <w:rPr>
          <w:rFonts w:ascii="宋体" w:eastAsia="宋体" w:hAnsi="宋体" w:cs="宋体"/>
          <w:spacing w:val="6"/>
          <w:sz w:val="20"/>
          <w:szCs w:val="20"/>
          <w:lang w:eastAsia="zh-CN"/>
        </w:rPr>
        <w:t>主要工作依据：</w:t>
      </w:r>
    </w:p>
    <w:p w:rsidR="00AF0E48" w:rsidRDefault="00651821">
      <w:pPr>
        <w:spacing w:before="27" w:line="227" w:lineRule="auto"/>
        <w:ind w:left="426"/>
        <w:rPr>
          <w:rFonts w:ascii="宋体" w:eastAsia="宋体" w:hAnsi="宋体" w:cs="宋体"/>
          <w:sz w:val="20"/>
          <w:szCs w:val="20"/>
          <w:lang w:eastAsia="zh-CN"/>
        </w:rPr>
      </w:pPr>
      <w:r>
        <w:rPr>
          <w:rFonts w:ascii="宋体" w:eastAsia="宋体" w:hAnsi="宋体" w:cs="宋体"/>
          <w:spacing w:val="8"/>
          <w:sz w:val="20"/>
          <w:szCs w:val="20"/>
          <w:lang w:eastAsia="zh-CN"/>
        </w:rPr>
        <w:t>《中华人民共和国基本农田保护条例》（中华人民共和国国务院令</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第</w:t>
      </w:r>
      <w:r>
        <w:rPr>
          <w:rFonts w:ascii="宋体" w:eastAsia="宋体" w:hAnsi="宋体" w:cs="宋体"/>
          <w:spacing w:val="8"/>
          <w:sz w:val="20"/>
          <w:szCs w:val="20"/>
          <w:lang w:eastAsia="zh-CN"/>
        </w:rPr>
        <w:t>257</w:t>
      </w:r>
      <w:r>
        <w:rPr>
          <w:rFonts w:ascii="宋体" w:eastAsia="宋体" w:hAnsi="宋体" w:cs="宋体"/>
          <w:spacing w:val="8"/>
          <w:sz w:val="20"/>
          <w:szCs w:val="20"/>
          <w:lang w:eastAsia="zh-CN"/>
        </w:rPr>
        <w:t>号）。</w:t>
      </w:r>
    </w:p>
    <w:p w:rsidR="00AF0E48" w:rsidRDefault="00651821">
      <w:pPr>
        <w:spacing w:before="24" w:line="244" w:lineRule="auto"/>
        <w:ind w:left="2" w:right="70" w:firstLine="423"/>
        <w:rPr>
          <w:rFonts w:ascii="宋体" w:eastAsia="宋体" w:hAnsi="宋体" w:cs="宋体"/>
          <w:sz w:val="20"/>
          <w:szCs w:val="20"/>
          <w:lang w:eastAsia="zh-CN"/>
        </w:rPr>
      </w:pPr>
      <w:r>
        <w:rPr>
          <w:rFonts w:ascii="宋体" w:eastAsia="宋体" w:hAnsi="宋体" w:cs="宋体"/>
          <w:spacing w:val="6"/>
          <w:sz w:val="20"/>
          <w:szCs w:val="20"/>
          <w:lang w:eastAsia="zh-CN"/>
        </w:rPr>
        <w:t>《中共中央</w:t>
      </w:r>
      <w:r>
        <w:rPr>
          <w:rFonts w:ascii="宋体" w:eastAsia="宋体" w:hAnsi="宋体" w:cs="宋体"/>
          <w:spacing w:val="34"/>
          <w:sz w:val="20"/>
          <w:szCs w:val="20"/>
          <w:lang w:eastAsia="zh-CN"/>
        </w:rPr>
        <w:t xml:space="preserve"> </w:t>
      </w:r>
      <w:r>
        <w:rPr>
          <w:rFonts w:ascii="宋体" w:eastAsia="宋体" w:hAnsi="宋体" w:cs="宋体"/>
          <w:spacing w:val="6"/>
          <w:sz w:val="20"/>
          <w:szCs w:val="20"/>
          <w:lang w:eastAsia="zh-CN"/>
        </w:rPr>
        <w:t>国务院关于加强耕地保护和改进占补平衡的意见》（中发〔</w:t>
      </w:r>
      <w:r>
        <w:rPr>
          <w:rFonts w:ascii="宋体" w:eastAsia="宋体" w:hAnsi="宋体" w:cs="宋体"/>
          <w:spacing w:val="6"/>
          <w:sz w:val="20"/>
          <w:szCs w:val="20"/>
          <w:lang w:eastAsia="zh-CN"/>
        </w:rPr>
        <w:t>2017</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4</w:t>
      </w:r>
      <w:r>
        <w:rPr>
          <w:rFonts w:ascii="宋体" w:eastAsia="宋体" w:hAnsi="宋体" w:cs="宋体"/>
          <w:spacing w:val="6"/>
          <w:sz w:val="20"/>
          <w:szCs w:val="20"/>
          <w:lang w:eastAsia="zh-CN"/>
        </w:rPr>
        <w:t>号</w:t>
      </w:r>
      <w:r>
        <w:rPr>
          <w:rFonts w:ascii="宋体" w:eastAsia="宋体" w:hAnsi="宋体" w:cs="宋体"/>
          <w:spacing w:val="13"/>
          <w:sz w:val="20"/>
          <w:szCs w:val="20"/>
          <w:lang w:eastAsia="zh-CN"/>
        </w:rPr>
        <w:t>）：</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重大建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设项目选址确实难以避让永久基本农田的，在可行性研究阶段</w:t>
      </w:r>
      <w:r>
        <w:rPr>
          <w:rFonts w:ascii="宋体" w:eastAsia="宋体" w:hAnsi="宋体" w:cs="宋体"/>
          <w:spacing w:val="7"/>
          <w:sz w:val="20"/>
          <w:szCs w:val="20"/>
          <w:lang w:eastAsia="zh-CN"/>
        </w:rPr>
        <w:t>，必须对占用的必要性、合理性和补划方</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案的可行性进行严格论证，通过国土资源部用地预审</w:t>
      </w:r>
      <w:r>
        <w:rPr>
          <w:rFonts w:ascii="宋体" w:eastAsia="宋体" w:hAnsi="宋体" w:cs="宋体"/>
          <w:spacing w:val="9"/>
          <w:sz w:val="20"/>
          <w:szCs w:val="20"/>
          <w:lang w:eastAsia="zh-CN"/>
        </w:rPr>
        <w:t>……</w:t>
      </w:r>
    </w:p>
    <w:p w:rsidR="00AF0E48" w:rsidRDefault="00651821">
      <w:pPr>
        <w:spacing w:before="28" w:line="243" w:lineRule="auto"/>
        <w:ind w:left="2" w:right="17" w:firstLine="423"/>
        <w:rPr>
          <w:rFonts w:ascii="宋体" w:eastAsia="宋体" w:hAnsi="宋体" w:cs="宋体"/>
          <w:sz w:val="20"/>
          <w:szCs w:val="20"/>
          <w:lang w:eastAsia="zh-CN"/>
        </w:rPr>
      </w:pPr>
      <w:r>
        <w:rPr>
          <w:rFonts w:ascii="宋体" w:eastAsia="宋体" w:hAnsi="宋体" w:cs="宋体"/>
          <w:spacing w:val="5"/>
          <w:sz w:val="20"/>
          <w:szCs w:val="20"/>
          <w:lang w:eastAsia="zh-CN"/>
        </w:rPr>
        <w:t>《自然资源部办公厅关于划定永久基本农田储备区有</w:t>
      </w:r>
      <w:r>
        <w:rPr>
          <w:rFonts w:ascii="宋体" w:eastAsia="宋体" w:hAnsi="宋体" w:cs="宋体"/>
          <w:spacing w:val="4"/>
          <w:sz w:val="20"/>
          <w:szCs w:val="20"/>
          <w:lang w:eastAsia="zh-CN"/>
        </w:rPr>
        <w:t>关问题的通知》（自然资办函〔</w:t>
      </w:r>
      <w:r>
        <w:rPr>
          <w:rFonts w:ascii="宋体" w:eastAsia="宋体" w:hAnsi="宋体" w:cs="宋体"/>
          <w:spacing w:val="4"/>
          <w:sz w:val="20"/>
          <w:szCs w:val="20"/>
          <w:lang w:eastAsia="zh-CN"/>
        </w:rPr>
        <w:t>2019</w:t>
      </w:r>
      <w:r>
        <w:rPr>
          <w:rFonts w:ascii="宋体" w:eastAsia="宋体" w:hAnsi="宋体" w:cs="宋体"/>
          <w:spacing w:val="4"/>
          <w:sz w:val="20"/>
          <w:szCs w:val="20"/>
          <w:lang w:eastAsia="zh-CN"/>
        </w:rPr>
        <w:t>〕</w:t>
      </w:r>
      <w:r>
        <w:rPr>
          <w:rFonts w:ascii="宋体" w:eastAsia="宋体" w:hAnsi="宋体" w:cs="宋体"/>
          <w:spacing w:val="4"/>
          <w:sz w:val="20"/>
          <w:szCs w:val="20"/>
          <w:lang w:eastAsia="zh-CN"/>
        </w:rPr>
        <w:t>343</w:t>
      </w:r>
      <w:r>
        <w:rPr>
          <w:rFonts w:ascii="宋体" w:eastAsia="宋体" w:hAnsi="宋体" w:cs="宋体"/>
          <w:spacing w:val="4"/>
          <w:sz w:val="20"/>
          <w:szCs w:val="20"/>
          <w:lang w:eastAsia="zh-CN"/>
        </w:rPr>
        <w:t>号</w:t>
      </w:r>
      <w:r>
        <w:rPr>
          <w:rFonts w:ascii="宋体" w:eastAsia="宋体" w:hAnsi="宋体" w:cs="宋体"/>
          <w:spacing w:val="-49"/>
          <w:w w:val="90"/>
          <w:sz w:val="20"/>
          <w:szCs w:val="20"/>
          <w:lang w:eastAsia="zh-CN"/>
        </w:rPr>
        <w:t>）：</w:t>
      </w:r>
      <w:r>
        <w:rPr>
          <w:rFonts w:ascii="宋体" w:eastAsia="宋体" w:hAnsi="宋体" w:cs="宋体"/>
          <w:spacing w:val="2"/>
          <w:sz w:val="20"/>
          <w:szCs w:val="20"/>
          <w:lang w:eastAsia="zh-CN"/>
        </w:rPr>
        <w:t xml:space="preserve"> </w:t>
      </w:r>
      <w:r>
        <w:rPr>
          <w:rFonts w:ascii="宋体" w:eastAsia="宋体" w:hAnsi="宋体" w:cs="宋体"/>
          <w:spacing w:val="8"/>
          <w:sz w:val="20"/>
          <w:szCs w:val="20"/>
          <w:lang w:eastAsia="zh-CN"/>
        </w:rPr>
        <w:t>永久基本农田储备区划定工作完成后，部还将组织各地</w:t>
      </w:r>
      <w:r>
        <w:rPr>
          <w:rFonts w:ascii="宋体" w:eastAsia="宋体" w:hAnsi="宋体" w:cs="宋体"/>
          <w:spacing w:val="7"/>
          <w:sz w:val="20"/>
          <w:szCs w:val="20"/>
          <w:lang w:eastAsia="zh-CN"/>
        </w:rPr>
        <w:t>根据储备区内补划永久基本农田情况及未来补划</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需求、耕地实际利用状况，动态调整储备区耕地。</w:t>
      </w:r>
    </w:p>
    <w:p w:rsidR="00AF0E48" w:rsidRDefault="00651821">
      <w:pPr>
        <w:spacing w:before="26" w:line="243" w:lineRule="auto"/>
        <w:ind w:left="5" w:right="73" w:firstLine="420"/>
        <w:rPr>
          <w:rFonts w:ascii="宋体" w:eastAsia="宋体" w:hAnsi="宋体" w:cs="宋体"/>
          <w:sz w:val="20"/>
          <w:szCs w:val="20"/>
          <w:lang w:eastAsia="zh-CN"/>
        </w:rPr>
      </w:pPr>
      <w:r>
        <w:rPr>
          <w:rFonts w:ascii="宋体" w:eastAsia="宋体" w:hAnsi="宋体" w:cs="宋体"/>
          <w:spacing w:val="7"/>
          <w:sz w:val="20"/>
          <w:szCs w:val="20"/>
          <w:lang w:eastAsia="zh-CN"/>
        </w:rPr>
        <w:t>《自然资源部</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农业农村部</w:t>
      </w:r>
      <w:r>
        <w:rPr>
          <w:rFonts w:ascii="宋体" w:eastAsia="宋体" w:hAnsi="宋体" w:cs="宋体"/>
          <w:spacing w:val="34"/>
          <w:sz w:val="20"/>
          <w:szCs w:val="20"/>
          <w:lang w:eastAsia="zh-CN"/>
        </w:rPr>
        <w:t xml:space="preserve"> </w:t>
      </w:r>
      <w:r>
        <w:rPr>
          <w:rFonts w:ascii="宋体" w:eastAsia="宋体" w:hAnsi="宋体" w:cs="宋体"/>
          <w:spacing w:val="7"/>
          <w:sz w:val="20"/>
          <w:szCs w:val="20"/>
          <w:lang w:eastAsia="zh-CN"/>
        </w:rPr>
        <w:t>国家林业和草原局关于严格</w:t>
      </w:r>
      <w:r>
        <w:rPr>
          <w:rFonts w:ascii="宋体" w:eastAsia="宋体" w:hAnsi="宋体" w:cs="宋体"/>
          <w:spacing w:val="6"/>
          <w:sz w:val="20"/>
          <w:szCs w:val="20"/>
          <w:lang w:eastAsia="zh-CN"/>
        </w:rPr>
        <w:t>耕地用途管制有关问题的通知》（自然资发</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2021</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166</w:t>
      </w:r>
      <w:r>
        <w:rPr>
          <w:rFonts w:ascii="宋体" w:eastAsia="宋体" w:hAnsi="宋体" w:cs="宋体"/>
          <w:spacing w:val="9"/>
          <w:sz w:val="20"/>
          <w:szCs w:val="20"/>
          <w:lang w:eastAsia="zh-CN"/>
        </w:rPr>
        <w:t>号</w:t>
      </w:r>
      <w:r>
        <w:rPr>
          <w:rFonts w:ascii="宋体" w:eastAsia="宋体" w:hAnsi="宋体" w:cs="宋体"/>
          <w:spacing w:val="7"/>
          <w:sz w:val="20"/>
          <w:szCs w:val="20"/>
          <w:lang w:eastAsia="zh-CN"/>
        </w:rPr>
        <w:t>）：</w:t>
      </w:r>
      <w:r>
        <w:rPr>
          <w:rFonts w:ascii="宋体" w:eastAsia="宋体" w:hAnsi="宋体" w:cs="宋体"/>
          <w:spacing w:val="-70"/>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应在落实耕地占补平衡基础</w:t>
      </w:r>
      <w:r>
        <w:rPr>
          <w:rFonts w:ascii="宋体" w:eastAsia="宋体" w:hAnsi="宋体" w:cs="宋体"/>
          <w:spacing w:val="8"/>
          <w:sz w:val="20"/>
          <w:szCs w:val="20"/>
          <w:lang w:eastAsia="zh-CN"/>
        </w:rPr>
        <w:t>上，按照数量不减、质量不降原则，在可以长期稳</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定利用的耕地上落实永久基本农田补划任务。</w:t>
      </w:r>
    </w:p>
    <w:p w:rsidR="00AF0E48" w:rsidRDefault="00651821">
      <w:pPr>
        <w:spacing w:before="25"/>
        <w:ind w:left="28" w:firstLine="397"/>
        <w:rPr>
          <w:rFonts w:ascii="宋体" w:eastAsia="宋体" w:hAnsi="宋体" w:cs="宋体"/>
          <w:sz w:val="20"/>
          <w:szCs w:val="20"/>
        </w:rPr>
      </w:pPr>
      <w:r>
        <w:rPr>
          <w:rFonts w:ascii="宋体" w:eastAsia="宋体" w:hAnsi="宋体" w:cs="宋体"/>
          <w:spacing w:val="10"/>
          <w:sz w:val="20"/>
          <w:szCs w:val="20"/>
        </w:rPr>
        <w:t>《自然资源部等</w:t>
      </w:r>
      <w:r>
        <w:rPr>
          <w:rFonts w:ascii="宋体" w:eastAsia="宋体" w:hAnsi="宋体" w:cs="宋体"/>
          <w:spacing w:val="10"/>
          <w:sz w:val="20"/>
          <w:szCs w:val="20"/>
        </w:rPr>
        <w:t>7</w:t>
      </w:r>
      <w:r>
        <w:rPr>
          <w:rFonts w:ascii="宋体" w:eastAsia="宋体" w:hAnsi="宋体" w:cs="宋体"/>
          <w:spacing w:val="10"/>
          <w:sz w:val="20"/>
          <w:szCs w:val="20"/>
        </w:rPr>
        <w:t>部门关于加强用地审批前期工作积极推进基础</w:t>
      </w:r>
      <w:r>
        <w:rPr>
          <w:rFonts w:ascii="宋体" w:eastAsia="宋体" w:hAnsi="宋体" w:cs="宋体"/>
          <w:spacing w:val="9"/>
          <w:sz w:val="20"/>
          <w:szCs w:val="20"/>
        </w:rPr>
        <w:t>设施项目建设的通知》（自然资发</w:t>
      </w:r>
      <w:r>
        <w:rPr>
          <w:rFonts w:ascii="宋体" w:eastAsia="宋体" w:hAnsi="宋体" w:cs="宋体"/>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2022</w:t>
      </w:r>
      <w:r>
        <w:rPr>
          <w:rFonts w:ascii="宋体" w:eastAsia="宋体" w:hAnsi="宋体" w:cs="宋体"/>
          <w:spacing w:val="6"/>
          <w:sz w:val="20"/>
          <w:szCs w:val="20"/>
        </w:rPr>
        <w:t>〕</w:t>
      </w:r>
      <w:r>
        <w:rPr>
          <w:rFonts w:ascii="宋体" w:eastAsia="宋体" w:hAnsi="宋体" w:cs="宋体"/>
          <w:spacing w:val="6"/>
          <w:sz w:val="20"/>
          <w:szCs w:val="20"/>
        </w:rPr>
        <w:t>130</w:t>
      </w:r>
      <w:r>
        <w:rPr>
          <w:rFonts w:ascii="宋体" w:eastAsia="宋体" w:hAnsi="宋体" w:cs="宋体"/>
          <w:spacing w:val="6"/>
          <w:sz w:val="20"/>
          <w:szCs w:val="20"/>
        </w:rPr>
        <w:t>号</w:t>
      </w:r>
      <w:r>
        <w:rPr>
          <w:rFonts w:ascii="宋体" w:eastAsia="宋体" w:hAnsi="宋体" w:cs="宋体"/>
          <w:spacing w:val="2"/>
          <w:sz w:val="20"/>
          <w:szCs w:val="20"/>
        </w:rPr>
        <w:t>）：</w:t>
      </w:r>
      <w:r>
        <w:rPr>
          <w:rFonts w:ascii="宋体" w:eastAsia="宋体" w:hAnsi="宋体" w:cs="宋体"/>
          <w:spacing w:val="6"/>
          <w:sz w:val="20"/>
          <w:szCs w:val="20"/>
        </w:rPr>
        <w:t>涉及占用永久基本农田的，需落实永久基本农田补划，明确永久基本农田补划地块。</w:t>
      </w:r>
    </w:p>
    <w:p w:rsidR="00AF0E48" w:rsidRDefault="00AF0E48">
      <w:pPr>
        <w:rPr>
          <w:rFonts w:ascii="宋体" w:eastAsia="宋体" w:hAnsi="宋体" w:cs="宋体"/>
          <w:sz w:val="20"/>
          <w:szCs w:val="20"/>
        </w:rPr>
        <w:sectPr w:rsidR="00AF0E48">
          <w:footerReference w:type="default" r:id="rId71"/>
          <w:pgSz w:w="11906" w:h="16839"/>
          <w:pgMar w:top="1431" w:right="1063" w:bottom="1308" w:left="1425" w:header="0" w:footer="1129" w:gutter="0"/>
          <w:cols w:space="720"/>
        </w:sectPr>
      </w:pPr>
    </w:p>
    <w:p w:rsidR="00AF0E48" w:rsidRDefault="00AF0E48">
      <w:pPr>
        <w:pStyle w:val="a3"/>
        <w:spacing w:line="460" w:lineRule="auto"/>
      </w:pPr>
    </w:p>
    <w:p w:rsidR="00AF0E48" w:rsidRDefault="00651821">
      <w:pPr>
        <w:spacing w:before="65" w:line="243" w:lineRule="auto"/>
        <w:ind w:left="4" w:right="13" w:firstLine="421"/>
        <w:jc w:val="both"/>
        <w:rPr>
          <w:rFonts w:ascii="宋体" w:eastAsia="宋体" w:hAnsi="宋体" w:cs="宋体"/>
          <w:sz w:val="20"/>
          <w:szCs w:val="20"/>
        </w:rPr>
      </w:pPr>
      <w:r>
        <w:rPr>
          <w:rFonts w:ascii="宋体" w:eastAsia="宋体" w:hAnsi="宋体" w:cs="宋体"/>
          <w:spacing w:val="7"/>
          <w:sz w:val="20"/>
          <w:szCs w:val="20"/>
        </w:rPr>
        <w:t>《自然资源部办公厅关于严肃开展耕地和永久基本农田划定成果核实处置工作的通知》（自然资办</w:t>
      </w:r>
      <w:r>
        <w:rPr>
          <w:rFonts w:ascii="宋体" w:eastAsia="宋体" w:hAnsi="宋体" w:cs="宋体"/>
          <w:spacing w:val="15"/>
          <w:sz w:val="20"/>
          <w:szCs w:val="20"/>
        </w:rPr>
        <w:t xml:space="preserve"> </w:t>
      </w:r>
      <w:r>
        <w:rPr>
          <w:rFonts w:ascii="宋体" w:eastAsia="宋体" w:hAnsi="宋体" w:cs="宋体"/>
          <w:spacing w:val="5"/>
          <w:sz w:val="20"/>
          <w:szCs w:val="20"/>
        </w:rPr>
        <w:t>发〔</w:t>
      </w:r>
      <w:r>
        <w:rPr>
          <w:rFonts w:ascii="宋体" w:eastAsia="宋体" w:hAnsi="宋体" w:cs="宋体"/>
          <w:spacing w:val="5"/>
          <w:sz w:val="20"/>
          <w:szCs w:val="20"/>
        </w:rPr>
        <w:t>2023</w:t>
      </w:r>
      <w:r>
        <w:rPr>
          <w:rFonts w:ascii="宋体" w:eastAsia="宋体" w:hAnsi="宋体" w:cs="宋体"/>
          <w:spacing w:val="5"/>
          <w:sz w:val="20"/>
          <w:szCs w:val="20"/>
        </w:rPr>
        <w:t>〕</w:t>
      </w:r>
      <w:r>
        <w:rPr>
          <w:rFonts w:ascii="宋体" w:eastAsia="宋体" w:hAnsi="宋体" w:cs="宋体"/>
          <w:spacing w:val="5"/>
          <w:sz w:val="20"/>
          <w:szCs w:val="20"/>
        </w:rPr>
        <w:t>25</w:t>
      </w:r>
      <w:r>
        <w:rPr>
          <w:rFonts w:ascii="宋体" w:eastAsia="宋体" w:hAnsi="宋体" w:cs="宋体"/>
          <w:spacing w:val="5"/>
          <w:sz w:val="20"/>
          <w:szCs w:val="20"/>
        </w:rPr>
        <w:t>号</w:t>
      </w:r>
      <w:r>
        <w:rPr>
          <w:rFonts w:ascii="宋体" w:eastAsia="宋体" w:hAnsi="宋体" w:cs="宋体"/>
          <w:spacing w:val="-21"/>
          <w:sz w:val="20"/>
          <w:szCs w:val="20"/>
        </w:rPr>
        <w:t>）：</w:t>
      </w:r>
      <w:r>
        <w:rPr>
          <w:rFonts w:ascii="宋体" w:eastAsia="宋体" w:hAnsi="宋体" w:cs="宋体"/>
          <w:spacing w:val="5"/>
          <w:sz w:val="20"/>
          <w:szCs w:val="20"/>
        </w:rPr>
        <w:t>全面查清</w:t>
      </w:r>
      <w:r>
        <w:rPr>
          <w:rFonts w:ascii="宋体" w:eastAsia="宋体" w:hAnsi="宋体" w:cs="宋体"/>
          <w:spacing w:val="5"/>
          <w:sz w:val="20"/>
          <w:szCs w:val="20"/>
        </w:rPr>
        <w:t>……</w:t>
      </w:r>
      <w:r>
        <w:rPr>
          <w:rFonts w:ascii="宋体" w:eastAsia="宋体" w:hAnsi="宋体" w:cs="宋体"/>
          <w:spacing w:val="5"/>
          <w:sz w:val="20"/>
          <w:szCs w:val="20"/>
        </w:rPr>
        <w:t>永久基本农田范围内少量已依法办理用地手续的土地，区分不同情形，</w:t>
      </w:r>
      <w:r>
        <w:rPr>
          <w:rFonts w:ascii="宋体" w:eastAsia="宋体" w:hAnsi="宋体" w:cs="宋体"/>
          <w:spacing w:val="1"/>
          <w:sz w:val="20"/>
          <w:szCs w:val="20"/>
        </w:rPr>
        <w:t xml:space="preserve"> </w:t>
      </w:r>
      <w:r>
        <w:rPr>
          <w:rFonts w:ascii="宋体" w:eastAsia="宋体" w:hAnsi="宋体" w:cs="宋体"/>
          <w:spacing w:val="9"/>
          <w:sz w:val="20"/>
          <w:szCs w:val="20"/>
        </w:rPr>
        <w:t>实行恢复整改和调整补划相结合的方式分类处</w:t>
      </w:r>
      <w:r>
        <w:rPr>
          <w:rFonts w:ascii="宋体" w:eastAsia="宋体" w:hAnsi="宋体" w:cs="宋体"/>
          <w:spacing w:val="8"/>
          <w:sz w:val="20"/>
          <w:szCs w:val="20"/>
        </w:rPr>
        <w:t>置。</w:t>
      </w:r>
    </w:p>
    <w:p w:rsidR="00AF0E48" w:rsidRDefault="00651821">
      <w:pPr>
        <w:spacing w:before="25" w:line="244" w:lineRule="auto"/>
        <w:ind w:left="2" w:right="70" w:firstLine="423"/>
        <w:jc w:val="both"/>
        <w:rPr>
          <w:rFonts w:ascii="宋体" w:eastAsia="宋体" w:hAnsi="宋体" w:cs="宋体"/>
          <w:sz w:val="20"/>
          <w:szCs w:val="20"/>
        </w:rPr>
      </w:pPr>
      <w:r>
        <w:rPr>
          <w:rFonts w:ascii="宋体" w:eastAsia="宋体" w:hAnsi="宋体" w:cs="宋体"/>
          <w:spacing w:val="7"/>
          <w:sz w:val="20"/>
          <w:szCs w:val="20"/>
        </w:rPr>
        <w:t>《自然资源部关于进一步做好用地用海要素保障的通知》（自然资发〔</w:t>
      </w:r>
      <w:r>
        <w:rPr>
          <w:rFonts w:ascii="宋体" w:eastAsia="宋体" w:hAnsi="宋体" w:cs="宋体"/>
          <w:spacing w:val="7"/>
          <w:sz w:val="20"/>
          <w:szCs w:val="20"/>
        </w:rPr>
        <w:t>2023</w:t>
      </w:r>
      <w:r>
        <w:rPr>
          <w:rFonts w:ascii="宋体" w:eastAsia="宋体" w:hAnsi="宋体" w:cs="宋体"/>
          <w:spacing w:val="7"/>
          <w:sz w:val="20"/>
          <w:szCs w:val="20"/>
        </w:rPr>
        <w:t>〕</w:t>
      </w:r>
      <w:r>
        <w:rPr>
          <w:rFonts w:ascii="宋体" w:eastAsia="宋体" w:hAnsi="宋体" w:cs="宋体"/>
          <w:spacing w:val="7"/>
          <w:sz w:val="20"/>
          <w:szCs w:val="20"/>
        </w:rPr>
        <w:t>89</w:t>
      </w:r>
      <w:r>
        <w:rPr>
          <w:rFonts w:ascii="宋体" w:eastAsia="宋体" w:hAnsi="宋体" w:cs="宋体"/>
          <w:spacing w:val="7"/>
          <w:sz w:val="20"/>
          <w:szCs w:val="20"/>
        </w:rPr>
        <w:t>号</w:t>
      </w:r>
      <w:r>
        <w:rPr>
          <w:rFonts w:ascii="宋体" w:eastAsia="宋体" w:hAnsi="宋体" w:cs="宋体"/>
          <w:spacing w:val="4"/>
          <w:sz w:val="20"/>
          <w:szCs w:val="20"/>
        </w:rPr>
        <w:t>）：</w:t>
      </w:r>
      <w:r>
        <w:rPr>
          <w:rFonts w:ascii="宋体" w:eastAsia="宋体" w:hAnsi="宋体" w:cs="宋体"/>
          <w:spacing w:val="7"/>
          <w:sz w:val="20"/>
          <w:szCs w:val="20"/>
        </w:rPr>
        <w:t>其中，主体</w:t>
      </w:r>
      <w:r>
        <w:rPr>
          <w:rFonts w:ascii="宋体" w:eastAsia="宋体" w:hAnsi="宋体" w:cs="宋体"/>
          <w:sz w:val="20"/>
          <w:szCs w:val="20"/>
        </w:rPr>
        <w:t xml:space="preserve"> </w:t>
      </w:r>
      <w:r>
        <w:rPr>
          <w:rFonts w:ascii="宋体" w:eastAsia="宋体" w:hAnsi="宋体" w:cs="宋体"/>
          <w:spacing w:val="8"/>
          <w:sz w:val="20"/>
          <w:szCs w:val="20"/>
        </w:rPr>
        <w:t>工程允许占用永久基本农田的，改路、改沟、改渠等如</w:t>
      </w:r>
      <w:r>
        <w:rPr>
          <w:rFonts w:ascii="宋体" w:eastAsia="宋体" w:hAnsi="宋体" w:cs="宋体"/>
          <w:spacing w:val="7"/>
          <w:sz w:val="20"/>
          <w:szCs w:val="20"/>
        </w:rPr>
        <w:t>确实难以避让永久基本农田，在严格论证前提下</w:t>
      </w:r>
      <w:r>
        <w:rPr>
          <w:rFonts w:ascii="宋体" w:eastAsia="宋体" w:hAnsi="宋体" w:cs="宋体"/>
          <w:sz w:val="20"/>
          <w:szCs w:val="20"/>
        </w:rPr>
        <w:t xml:space="preserve"> </w:t>
      </w:r>
      <w:r>
        <w:rPr>
          <w:rFonts w:ascii="宋体" w:eastAsia="宋体" w:hAnsi="宋体" w:cs="宋体"/>
          <w:spacing w:val="8"/>
          <w:sz w:val="20"/>
          <w:szCs w:val="20"/>
        </w:rPr>
        <w:t>可以申请占用，按要求落实补划任务。</w:t>
      </w:r>
    </w:p>
    <w:p w:rsidR="00AF0E48" w:rsidRDefault="00651821">
      <w:pPr>
        <w:spacing w:before="27" w:line="243" w:lineRule="auto"/>
        <w:ind w:left="1" w:right="70" w:firstLine="418"/>
        <w:jc w:val="both"/>
        <w:rPr>
          <w:rFonts w:ascii="宋体" w:eastAsia="宋体" w:hAnsi="宋体" w:cs="宋体"/>
          <w:sz w:val="20"/>
          <w:szCs w:val="20"/>
        </w:rPr>
      </w:pPr>
      <w:r>
        <w:rPr>
          <w:rFonts w:ascii="宋体" w:eastAsia="宋体" w:hAnsi="宋体" w:cs="宋体"/>
          <w:spacing w:val="8"/>
          <w:sz w:val="20"/>
          <w:szCs w:val="20"/>
        </w:rPr>
        <w:t>业务内容：根据相关管理规定，按照土地利用总</w:t>
      </w:r>
      <w:r>
        <w:rPr>
          <w:rFonts w:ascii="宋体" w:eastAsia="宋体" w:hAnsi="宋体" w:cs="宋体"/>
          <w:spacing w:val="7"/>
          <w:sz w:val="20"/>
          <w:szCs w:val="20"/>
        </w:rPr>
        <w:t>体规划，对依法批准建设占用基本农田或因其他原</w:t>
      </w:r>
      <w:r>
        <w:rPr>
          <w:rFonts w:ascii="宋体" w:eastAsia="宋体" w:hAnsi="宋体" w:cs="宋体"/>
          <w:sz w:val="20"/>
          <w:szCs w:val="20"/>
        </w:rPr>
        <w:t xml:space="preserve"> </w:t>
      </w:r>
      <w:r>
        <w:rPr>
          <w:rFonts w:ascii="宋体" w:eastAsia="宋体" w:hAnsi="宋体" w:cs="宋体"/>
          <w:spacing w:val="8"/>
          <w:sz w:val="20"/>
          <w:szCs w:val="20"/>
        </w:rPr>
        <w:t>因导致基本农田减少，按照规定程序确定调整划定基本农</w:t>
      </w:r>
      <w:r>
        <w:rPr>
          <w:rFonts w:ascii="宋体" w:eastAsia="宋体" w:hAnsi="宋体" w:cs="宋体"/>
          <w:spacing w:val="7"/>
          <w:sz w:val="20"/>
          <w:szCs w:val="20"/>
        </w:rPr>
        <w:t>田空间位置、数量、质量等级、地类等信息的</w:t>
      </w:r>
      <w:r>
        <w:rPr>
          <w:rFonts w:ascii="宋体" w:eastAsia="宋体" w:hAnsi="宋体" w:cs="宋体"/>
          <w:sz w:val="20"/>
          <w:szCs w:val="20"/>
        </w:rPr>
        <w:t xml:space="preserve"> </w:t>
      </w:r>
      <w:r>
        <w:rPr>
          <w:rFonts w:ascii="宋体" w:eastAsia="宋体" w:hAnsi="宋体" w:cs="宋体"/>
          <w:spacing w:val="2"/>
          <w:sz w:val="20"/>
          <w:szCs w:val="20"/>
        </w:rPr>
        <w:t>过程。</w:t>
      </w:r>
    </w:p>
    <w:p w:rsidR="00AF0E48" w:rsidRDefault="00651821">
      <w:pPr>
        <w:spacing w:before="27" w:line="247" w:lineRule="auto"/>
        <w:ind w:left="1" w:firstLine="420"/>
        <w:rPr>
          <w:rFonts w:ascii="宋体" w:eastAsia="宋体" w:hAnsi="宋体" w:cs="宋体"/>
          <w:sz w:val="20"/>
          <w:szCs w:val="20"/>
        </w:rPr>
      </w:pPr>
      <w:r>
        <w:rPr>
          <w:rFonts w:ascii="宋体" w:eastAsia="宋体" w:hAnsi="宋体" w:cs="宋体"/>
          <w:spacing w:val="7"/>
          <w:sz w:val="20"/>
          <w:szCs w:val="20"/>
        </w:rPr>
        <w:t>主要工作程序与技术要点：基本农田调整划定的技术方法是以基本农田划定成果为基础，叠加依法</w:t>
      </w:r>
      <w:r>
        <w:rPr>
          <w:rFonts w:ascii="宋体" w:eastAsia="宋体" w:hAnsi="宋体" w:cs="宋体"/>
          <w:spacing w:val="18"/>
          <w:sz w:val="20"/>
          <w:szCs w:val="20"/>
        </w:rPr>
        <w:t xml:space="preserve"> </w:t>
      </w:r>
      <w:r>
        <w:rPr>
          <w:rFonts w:ascii="宋体" w:eastAsia="宋体" w:hAnsi="宋体" w:cs="宋体"/>
          <w:spacing w:val="5"/>
          <w:sz w:val="20"/>
          <w:szCs w:val="20"/>
        </w:rPr>
        <w:t>审批或认定的占用（减少）基本农田和拟补划基本农田的范围</w:t>
      </w:r>
      <w:r>
        <w:rPr>
          <w:rFonts w:ascii="宋体" w:eastAsia="宋体" w:hAnsi="宋体" w:cs="宋体"/>
          <w:spacing w:val="4"/>
          <w:sz w:val="20"/>
          <w:szCs w:val="20"/>
        </w:rPr>
        <w:t>，确定占用（减少）基本农田的空间位置、</w:t>
      </w:r>
      <w:r>
        <w:rPr>
          <w:rFonts w:ascii="宋体" w:eastAsia="宋体" w:hAnsi="宋体" w:cs="宋体"/>
          <w:sz w:val="20"/>
          <w:szCs w:val="20"/>
        </w:rPr>
        <w:t xml:space="preserve"> </w:t>
      </w:r>
      <w:r>
        <w:rPr>
          <w:rFonts w:ascii="宋体" w:eastAsia="宋体" w:hAnsi="宋体" w:cs="宋体"/>
          <w:spacing w:val="8"/>
          <w:sz w:val="20"/>
          <w:szCs w:val="20"/>
        </w:rPr>
        <w:t>数量、质量等级、地类等信息；按照调整划定基本农田的</w:t>
      </w:r>
      <w:r>
        <w:rPr>
          <w:rFonts w:ascii="宋体" w:eastAsia="宋体" w:hAnsi="宋体" w:cs="宋体"/>
          <w:spacing w:val="7"/>
          <w:sz w:val="20"/>
          <w:szCs w:val="20"/>
        </w:rPr>
        <w:t>要求，依据土地利用现状调查成果、土地利用</w:t>
      </w:r>
      <w:r>
        <w:rPr>
          <w:rFonts w:ascii="宋体" w:eastAsia="宋体" w:hAnsi="宋体" w:cs="宋体"/>
          <w:sz w:val="20"/>
          <w:szCs w:val="20"/>
        </w:rPr>
        <w:t xml:space="preserve"> </w:t>
      </w:r>
      <w:r>
        <w:rPr>
          <w:rFonts w:ascii="宋体" w:eastAsia="宋体" w:hAnsi="宋体" w:cs="宋体"/>
          <w:spacing w:val="8"/>
          <w:sz w:val="20"/>
          <w:szCs w:val="20"/>
        </w:rPr>
        <w:t>总体规划成果及农用地分等成果，综合选取调整划定为基本农田</w:t>
      </w:r>
      <w:r>
        <w:rPr>
          <w:rFonts w:ascii="宋体" w:eastAsia="宋体" w:hAnsi="宋体" w:cs="宋体"/>
          <w:spacing w:val="7"/>
          <w:sz w:val="20"/>
          <w:szCs w:val="20"/>
        </w:rPr>
        <w:t>的耕地地块，落实保护责任，设立、更</w:t>
      </w:r>
      <w:r>
        <w:rPr>
          <w:rFonts w:ascii="宋体" w:eastAsia="宋体" w:hAnsi="宋体" w:cs="宋体"/>
          <w:sz w:val="20"/>
          <w:szCs w:val="20"/>
        </w:rPr>
        <w:t xml:space="preserve"> </w:t>
      </w:r>
      <w:r>
        <w:rPr>
          <w:rFonts w:ascii="宋体" w:eastAsia="宋体" w:hAnsi="宋体" w:cs="宋体"/>
          <w:spacing w:val="8"/>
          <w:sz w:val="20"/>
          <w:szCs w:val="20"/>
        </w:rPr>
        <w:t>新保护标志；编制基本农田调整划定成果等。基本农田调</w:t>
      </w:r>
      <w:r>
        <w:rPr>
          <w:rFonts w:ascii="宋体" w:eastAsia="宋体" w:hAnsi="宋体" w:cs="宋体"/>
          <w:spacing w:val="7"/>
          <w:sz w:val="20"/>
          <w:szCs w:val="20"/>
        </w:rPr>
        <w:t>整划定的工作流程主要为工作准备、基本农田</w:t>
      </w:r>
      <w:r>
        <w:rPr>
          <w:rFonts w:ascii="宋体" w:eastAsia="宋体" w:hAnsi="宋体" w:cs="宋体"/>
          <w:sz w:val="20"/>
          <w:szCs w:val="20"/>
        </w:rPr>
        <w:t xml:space="preserve"> </w:t>
      </w:r>
      <w:r>
        <w:rPr>
          <w:rFonts w:ascii="宋体" w:eastAsia="宋体" w:hAnsi="宋体" w:cs="宋体"/>
          <w:spacing w:val="8"/>
          <w:sz w:val="20"/>
          <w:szCs w:val="20"/>
        </w:rPr>
        <w:t>调整划定方案编制和论证，</w:t>
      </w:r>
      <w:r>
        <w:rPr>
          <w:rFonts w:ascii="宋体" w:eastAsia="宋体" w:hAnsi="宋体" w:cs="宋体"/>
          <w:spacing w:val="-38"/>
          <w:sz w:val="20"/>
          <w:szCs w:val="20"/>
        </w:rPr>
        <w:t xml:space="preserve"> </w:t>
      </w:r>
      <w:r>
        <w:rPr>
          <w:rFonts w:ascii="宋体" w:eastAsia="宋体" w:hAnsi="宋体" w:cs="宋体"/>
          <w:spacing w:val="8"/>
          <w:sz w:val="20"/>
          <w:szCs w:val="20"/>
        </w:rPr>
        <w:t>占用（减少）和补划基本农田的核实确认、成果编制、验收上报等。</w:t>
      </w:r>
    </w:p>
    <w:p w:rsidR="00AF0E48" w:rsidRDefault="00651821">
      <w:pPr>
        <w:spacing w:before="27" w:line="227" w:lineRule="auto"/>
        <w:ind w:left="422"/>
        <w:rPr>
          <w:rFonts w:ascii="宋体" w:eastAsia="宋体" w:hAnsi="宋体" w:cs="宋体"/>
          <w:sz w:val="20"/>
          <w:szCs w:val="20"/>
        </w:rPr>
      </w:pPr>
      <w:r>
        <w:rPr>
          <w:rFonts w:ascii="宋体" w:eastAsia="宋体" w:hAnsi="宋体" w:cs="宋体"/>
          <w:spacing w:val="8"/>
          <w:sz w:val="20"/>
          <w:szCs w:val="20"/>
        </w:rPr>
        <w:t>成果形式：基本农田调整划定方案。</w:t>
      </w:r>
    </w:p>
    <w:p w:rsidR="00AF0E48" w:rsidRDefault="00651821">
      <w:pPr>
        <w:spacing w:before="25" w:line="227"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6"/>
          <w:sz w:val="20"/>
          <w:szCs w:val="20"/>
        </w:rPr>
        <w:t>）：</w:t>
      </w:r>
      <w:r>
        <w:rPr>
          <w:rFonts w:ascii="宋体" w:eastAsia="宋体" w:hAnsi="宋体" w:cs="宋体"/>
          <w:spacing w:val="-48"/>
          <w:sz w:val="20"/>
          <w:szCs w:val="20"/>
        </w:rPr>
        <w:t xml:space="preserve"> </w:t>
      </w:r>
      <w:r>
        <w:rPr>
          <w:rFonts w:ascii="宋体" w:eastAsia="宋体" w:hAnsi="宋体" w:cs="宋体"/>
          <w:spacing w:val="8"/>
          <w:sz w:val="20"/>
          <w:szCs w:val="20"/>
        </w:rPr>
        <w:t>自然资源主管部门、</w:t>
      </w:r>
      <w:r>
        <w:rPr>
          <w:rFonts w:ascii="宋体" w:eastAsia="宋体" w:hAnsi="宋体" w:cs="宋体"/>
          <w:spacing w:val="7"/>
          <w:sz w:val="20"/>
          <w:szCs w:val="20"/>
        </w:rPr>
        <w:t>农业农村主管部门等。</w:t>
      </w:r>
    </w:p>
    <w:p w:rsidR="00AF0E48" w:rsidRDefault="00651821">
      <w:pPr>
        <w:spacing w:before="26" w:line="244" w:lineRule="auto"/>
        <w:ind w:right="7" w:firstLine="420"/>
        <w:rPr>
          <w:rFonts w:ascii="宋体" w:eastAsia="宋体" w:hAnsi="宋体" w:cs="宋体"/>
          <w:sz w:val="20"/>
          <w:szCs w:val="20"/>
        </w:rPr>
      </w:pPr>
      <w:r>
        <w:rPr>
          <w:rFonts w:ascii="宋体" w:eastAsia="宋体" w:hAnsi="宋体" w:cs="宋体"/>
          <w:spacing w:val="8"/>
          <w:sz w:val="20"/>
          <w:szCs w:val="20"/>
        </w:rPr>
        <w:t>专业能力胜任要求：熟悉土地管理、基本农</w:t>
      </w:r>
      <w:r>
        <w:rPr>
          <w:rFonts w:ascii="宋体" w:eastAsia="宋体" w:hAnsi="宋体" w:cs="宋体"/>
          <w:spacing w:val="7"/>
          <w:sz w:val="20"/>
          <w:szCs w:val="20"/>
        </w:rPr>
        <w:t>田建设等相关法律、行政法规、政策规定，掌握基本农</w:t>
      </w:r>
      <w:r>
        <w:rPr>
          <w:rFonts w:ascii="宋体" w:eastAsia="宋体" w:hAnsi="宋体" w:cs="宋体"/>
          <w:sz w:val="20"/>
          <w:szCs w:val="20"/>
        </w:rPr>
        <w:t xml:space="preserve"> </w:t>
      </w:r>
      <w:r>
        <w:rPr>
          <w:rFonts w:ascii="宋体" w:eastAsia="宋体" w:hAnsi="宋体" w:cs="宋体"/>
          <w:spacing w:val="9"/>
          <w:sz w:val="20"/>
          <w:szCs w:val="20"/>
        </w:rPr>
        <w:t>田自然条件、地块位置、方案编制、论证与评审等，熟悉当地基本农田数量、分布，以及土壤、灌溉、</w:t>
      </w:r>
      <w:r>
        <w:rPr>
          <w:rFonts w:ascii="宋体" w:eastAsia="宋体" w:hAnsi="宋体" w:cs="宋体"/>
          <w:sz w:val="20"/>
          <w:szCs w:val="20"/>
        </w:rPr>
        <w:t xml:space="preserve"> </w:t>
      </w:r>
      <w:r>
        <w:rPr>
          <w:rFonts w:ascii="宋体" w:eastAsia="宋体" w:hAnsi="宋体" w:cs="宋体"/>
          <w:spacing w:val="7"/>
          <w:sz w:val="20"/>
          <w:szCs w:val="20"/>
        </w:rPr>
        <w:t>排水等设施状况。</w:t>
      </w:r>
    </w:p>
    <w:p w:rsidR="00AF0E48" w:rsidRDefault="00651821">
      <w:pPr>
        <w:spacing w:before="24" w:line="241" w:lineRule="auto"/>
        <w:ind w:right="68"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3" w:line="227" w:lineRule="auto"/>
        <w:ind w:left="429"/>
        <w:rPr>
          <w:rFonts w:ascii="宋体" w:eastAsia="宋体" w:hAnsi="宋体" w:cs="宋体"/>
          <w:sz w:val="20"/>
          <w:szCs w:val="20"/>
        </w:rPr>
      </w:pPr>
      <w:r>
        <w:rPr>
          <w:rFonts w:ascii="宋体" w:eastAsia="宋体" w:hAnsi="宋体" w:cs="宋体"/>
          <w:b/>
          <w:bCs/>
          <w:spacing w:val="7"/>
          <w:sz w:val="20"/>
          <w:szCs w:val="20"/>
        </w:rPr>
        <w:t>c)</w:t>
      </w:r>
      <w:r>
        <w:rPr>
          <w:rFonts w:ascii="宋体" w:eastAsia="宋体" w:hAnsi="宋体" w:cs="宋体"/>
          <w:spacing w:val="7"/>
          <w:sz w:val="20"/>
          <w:szCs w:val="20"/>
        </w:rPr>
        <w:t xml:space="preserve">  </w:t>
      </w:r>
      <w:r>
        <w:rPr>
          <w:rFonts w:ascii="宋体" w:eastAsia="宋体" w:hAnsi="宋体" w:cs="宋体"/>
          <w:b/>
          <w:bCs/>
          <w:spacing w:val="7"/>
          <w:sz w:val="20"/>
          <w:szCs w:val="20"/>
        </w:rPr>
        <w:t>耕作层（土壤）剥离方案编制</w:t>
      </w:r>
    </w:p>
    <w:p w:rsidR="00AF0E48" w:rsidRDefault="00651821">
      <w:pPr>
        <w:spacing w:before="25"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9" w:line="243" w:lineRule="auto"/>
        <w:ind w:left="2" w:right="68" w:firstLine="423"/>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5"/>
          <w:sz w:val="20"/>
          <w:szCs w:val="20"/>
        </w:rPr>
        <w:t xml:space="preserve"> </w:t>
      </w:r>
      <w:r>
        <w:rPr>
          <w:rFonts w:ascii="宋体" w:eastAsia="宋体" w:hAnsi="宋体" w:cs="宋体"/>
          <w:spacing w:val="7"/>
          <w:sz w:val="20"/>
          <w:szCs w:val="20"/>
        </w:rPr>
        <w:t>国务院关于加强耕地保护和改进占补平衡的意见》（中</w:t>
      </w:r>
      <w:r>
        <w:rPr>
          <w:rFonts w:ascii="宋体" w:eastAsia="宋体" w:hAnsi="宋体" w:cs="宋体"/>
          <w:spacing w:val="6"/>
          <w:sz w:val="20"/>
          <w:szCs w:val="20"/>
        </w:rPr>
        <w:t>发〔</w:t>
      </w:r>
      <w:r>
        <w:rPr>
          <w:rFonts w:ascii="宋体" w:eastAsia="宋体" w:hAnsi="宋体" w:cs="宋体"/>
          <w:spacing w:val="6"/>
          <w:sz w:val="20"/>
          <w:szCs w:val="20"/>
        </w:rPr>
        <w:t>2017</w:t>
      </w:r>
      <w:r>
        <w:rPr>
          <w:rFonts w:ascii="宋体" w:eastAsia="宋体" w:hAnsi="宋体" w:cs="宋体"/>
          <w:spacing w:val="6"/>
          <w:sz w:val="20"/>
          <w:szCs w:val="20"/>
        </w:rPr>
        <w:t>〕</w:t>
      </w:r>
      <w:r>
        <w:rPr>
          <w:rFonts w:ascii="宋体" w:eastAsia="宋体" w:hAnsi="宋体" w:cs="宋体"/>
          <w:spacing w:val="6"/>
          <w:sz w:val="20"/>
          <w:szCs w:val="20"/>
        </w:rPr>
        <w:t>4</w:t>
      </w:r>
      <w:r>
        <w:rPr>
          <w:rFonts w:ascii="宋体" w:eastAsia="宋体" w:hAnsi="宋体" w:cs="宋体"/>
          <w:spacing w:val="6"/>
          <w:sz w:val="20"/>
          <w:szCs w:val="20"/>
        </w:rPr>
        <w:t>号</w:t>
      </w:r>
      <w:r>
        <w:rPr>
          <w:rFonts w:ascii="宋体" w:eastAsia="宋体" w:hAnsi="宋体" w:cs="宋体"/>
          <w:spacing w:val="-2"/>
          <w:sz w:val="20"/>
          <w:szCs w:val="20"/>
        </w:rPr>
        <w:t>）：</w:t>
      </w:r>
      <w:r>
        <w:rPr>
          <w:rFonts w:ascii="宋体" w:eastAsia="宋体" w:hAnsi="宋体" w:cs="宋体"/>
          <w:spacing w:val="6"/>
          <w:sz w:val="20"/>
          <w:szCs w:val="20"/>
        </w:rPr>
        <w:t>全面推进建</w:t>
      </w:r>
      <w:r>
        <w:rPr>
          <w:rFonts w:ascii="宋体" w:eastAsia="宋体" w:hAnsi="宋体" w:cs="宋体"/>
          <w:sz w:val="20"/>
          <w:szCs w:val="20"/>
        </w:rPr>
        <w:t xml:space="preserve"> </w:t>
      </w:r>
      <w:r>
        <w:rPr>
          <w:rFonts w:ascii="宋体" w:eastAsia="宋体" w:hAnsi="宋体" w:cs="宋体"/>
          <w:spacing w:val="8"/>
          <w:sz w:val="20"/>
          <w:szCs w:val="20"/>
        </w:rPr>
        <w:t>设占用耕地耕作层剥离再利用，市县政府要切实督促建设单位</w:t>
      </w:r>
      <w:r>
        <w:rPr>
          <w:rFonts w:ascii="宋体" w:eastAsia="宋体" w:hAnsi="宋体" w:cs="宋体"/>
          <w:spacing w:val="7"/>
          <w:sz w:val="20"/>
          <w:szCs w:val="20"/>
        </w:rPr>
        <w:t>落实责任，将相关费用列入建设项目投资</w:t>
      </w:r>
      <w:r>
        <w:rPr>
          <w:rFonts w:ascii="宋体" w:eastAsia="宋体" w:hAnsi="宋体" w:cs="宋体"/>
          <w:sz w:val="20"/>
          <w:szCs w:val="20"/>
        </w:rPr>
        <w:t xml:space="preserve"> </w:t>
      </w:r>
      <w:r>
        <w:rPr>
          <w:rFonts w:ascii="宋体" w:eastAsia="宋体" w:hAnsi="宋体" w:cs="宋体"/>
          <w:spacing w:val="8"/>
          <w:sz w:val="20"/>
          <w:szCs w:val="20"/>
        </w:rPr>
        <w:t>预算，提高补充耕地质量。</w:t>
      </w:r>
    </w:p>
    <w:p w:rsidR="00AF0E48" w:rsidRDefault="00651821">
      <w:pPr>
        <w:spacing w:before="27" w:line="243" w:lineRule="auto"/>
        <w:ind w:right="68" w:firstLine="425"/>
        <w:jc w:val="both"/>
        <w:rPr>
          <w:rFonts w:ascii="宋体" w:eastAsia="宋体" w:hAnsi="宋体" w:cs="宋体"/>
          <w:sz w:val="20"/>
          <w:szCs w:val="20"/>
        </w:rPr>
      </w:pPr>
      <w:r>
        <w:rPr>
          <w:rFonts w:ascii="宋体" w:eastAsia="宋体" w:hAnsi="宋体" w:cs="宋体"/>
          <w:spacing w:val="7"/>
          <w:sz w:val="20"/>
          <w:szCs w:val="20"/>
        </w:rPr>
        <w:t>《基本农田保护条例》（中华人民共和国国务院令</w:t>
      </w:r>
      <w:r>
        <w:rPr>
          <w:rFonts w:ascii="宋体" w:eastAsia="宋体" w:hAnsi="宋体" w:cs="宋体"/>
          <w:spacing w:val="7"/>
          <w:sz w:val="20"/>
          <w:szCs w:val="20"/>
        </w:rPr>
        <w:t xml:space="preserve"> </w:t>
      </w:r>
      <w:r>
        <w:rPr>
          <w:rFonts w:ascii="宋体" w:eastAsia="宋体" w:hAnsi="宋体" w:cs="宋体"/>
          <w:spacing w:val="7"/>
          <w:sz w:val="20"/>
          <w:szCs w:val="20"/>
        </w:rPr>
        <w:t>第</w:t>
      </w:r>
      <w:r>
        <w:rPr>
          <w:rFonts w:ascii="宋体" w:eastAsia="宋体" w:hAnsi="宋体" w:cs="宋体"/>
          <w:spacing w:val="7"/>
          <w:sz w:val="20"/>
          <w:szCs w:val="20"/>
        </w:rPr>
        <w:t>257</w:t>
      </w:r>
      <w:r>
        <w:rPr>
          <w:rFonts w:ascii="宋体" w:eastAsia="宋体" w:hAnsi="宋体" w:cs="宋体"/>
          <w:spacing w:val="7"/>
          <w:sz w:val="20"/>
          <w:szCs w:val="20"/>
        </w:rPr>
        <w:t>号</w:t>
      </w:r>
      <w:r>
        <w:rPr>
          <w:rFonts w:ascii="宋体" w:eastAsia="宋体" w:hAnsi="宋体" w:cs="宋体"/>
          <w:spacing w:val="8"/>
          <w:sz w:val="20"/>
          <w:szCs w:val="20"/>
        </w:rPr>
        <w:t>）：</w:t>
      </w:r>
      <w:r>
        <w:rPr>
          <w:rFonts w:ascii="宋体" w:eastAsia="宋体" w:hAnsi="宋体" w:cs="宋体"/>
          <w:spacing w:val="7"/>
          <w:sz w:val="20"/>
          <w:szCs w:val="20"/>
        </w:rPr>
        <w:t>占用基本农田的单位应当按照县级</w:t>
      </w:r>
      <w:r>
        <w:rPr>
          <w:rFonts w:ascii="宋体" w:eastAsia="宋体" w:hAnsi="宋体" w:cs="宋体"/>
          <w:spacing w:val="1"/>
          <w:sz w:val="20"/>
          <w:szCs w:val="20"/>
        </w:rPr>
        <w:t xml:space="preserve"> </w:t>
      </w:r>
      <w:r>
        <w:rPr>
          <w:rFonts w:ascii="宋体" w:eastAsia="宋体" w:hAnsi="宋体" w:cs="宋体"/>
          <w:spacing w:val="8"/>
          <w:sz w:val="20"/>
          <w:szCs w:val="20"/>
        </w:rPr>
        <w:t>以上地方人民政府的要求，将所占用基本农田耕作层的土壤用于</w:t>
      </w:r>
      <w:r>
        <w:rPr>
          <w:rFonts w:ascii="宋体" w:eastAsia="宋体" w:hAnsi="宋体" w:cs="宋体"/>
          <w:spacing w:val="7"/>
          <w:sz w:val="20"/>
          <w:szCs w:val="20"/>
        </w:rPr>
        <w:t>新开垦耕地、劣质地或者其他耕地的土</w:t>
      </w:r>
      <w:r>
        <w:rPr>
          <w:rFonts w:ascii="宋体" w:eastAsia="宋体" w:hAnsi="宋体" w:cs="宋体"/>
          <w:sz w:val="20"/>
          <w:szCs w:val="20"/>
        </w:rPr>
        <w:t xml:space="preserve"> </w:t>
      </w:r>
      <w:r>
        <w:rPr>
          <w:rFonts w:ascii="宋体" w:eastAsia="宋体" w:hAnsi="宋体" w:cs="宋体"/>
          <w:spacing w:val="5"/>
          <w:sz w:val="20"/>
          <w:szCs w:val="20"/>
        </w:rPr>
        <w:t>壤改良。</w:t>
      </w:r>
    </w:p>
    <w:p w:rsidR="00AF0E48" w:rsidRDefault="00651821">
      <w:pPr>
        <w:spacing w:before="27" w:line="239" w:lineRule="auto"/>
        <w:ind w:right="68" w:firstLine="425"/>
        <w:rPr>
          <w:rFonts w:ascii="宋体" w:eastAsia="宋体" w:hAnsi="宋体" w:cs="宋体"/>
          <w:sz w:val="20"/>
          <w:szCs w:val="20"/>
        </w:rPr>
      </w:pPr>
      <w:r>
        <w:rPr>
          <w:rFonts w:ascii="宋体" w:eastAsia="宋体" w:hAnsi="宋体" w:cs="宋体"/>
          <w:spacing w:val="8"/>
          <w:sz w:val="20"/>
          <w:szCs w:val="20"/>
        </w:rPr>
        <w:t>《土地复垦条例》（中华人民共和国国务院令</w:t>
      </w:r>
      <w:r>
        <w:rPr>
          <w:rFonts w:ascii="宋体" w:eastAsia="宋体" w:hAnsi="宋体" w:cs="宋体"/>
          <w:spacing w:val="8"/>
          <w:sz w:val="20"/>
          <w:szCs w:val="20"/>
        </w:rPr>
        <w:t xml:space="preserve"> </w:t>
      </w:r>
      <w:r>
        <w:rPr>
          <w:rFonts w:ascii="宋体" w:eastAsia="宋体" w:hAnsi="宋体" w:cs="宋体"/>
          <w:spacing w:val="8"/>
          <w:sz w:val="20"/>
          <w:szCs w:val="20"/>
        </w:rPr>
        <w:t>第</w:t>
      </w:r>
      <w:r>
        <w:rPr>
          <w:rFonts w:ascii="宋体" w:eastAsia="宋体" w:hAnsi="宋体" w:cs="宋体"/>
          <w:spacing w:val="8"/>
          <w:sz w:val="20"/>
          <w:szCs w:val="20"/>
        </w:rPr>
        <w:t>592</w:t>
      </w:r>
      <w:r>
        <w:rPr>
          <w:rFonts w:ascii="宋体" w:eastAsia="宋体" w:hAnsi="宋体" w:cs="宋体"/>
          <w:spacing w:val="8"/>
          <w:sz w:val="20"/>
          <w:szCs w:val="20"/>
        </w:rPr>
        <w:t>号</w:t>
      </w:r>
      <w:r>
        <w:rPr>
          <w:rFonts w:ascii="宋体" w:eastAsia="宋体" w:hAnsi="宋体" w:cs="宋体"/>
          <w:spacing w:val="-9"/>
          <w:sz w:val="20"/>
          <w:szCs w:val="20"/>
        </w:rPr>
        <w:t>）：</w:t>
      </w:r>
      <w:r>
        <w:rPr>
          <w:rFonts w:ascii="宋体" w:eastAsia="宋体" w:hAnsi="宋体" w:cs="宋体"/>
          <w:spacing w:val="8"/>
          <w:sz w:val="20"/>
          <w:szCs w:val="20"/>
        </w:rPr>
        <w:t>土地复垦义务人应</w:t>
      </w:r>
      <w:r>
        <w:rPr>
          <w:rFonts w:ascii="宋体" w:eastAsia="宋体" w:hAnsi="宋体" w:cs="宋体"/>
          <w:spacing w:val="7"/>
          <w:sz w:val="20"/>
          <w:szCs w:val="20"/>
        </w:rPr>
        <w:t>当首先对拟损毁的耕</w:t>
      </w:r>
      <w:r>
        <w:rPr>
          <w:rFonts w:ascii="宋体" w:eastAsia="宋体" w:hAnsi="宋体" w:cs="宋体"/>
          <w:spacing w:val="1"/>
          <w:sz w:val="20"/>
          <w:szCs w:val="20"/>
        </w:rPr>
        <w:t xml:space="preserve"> </w:t>
      </w:r>
      <w:r>
        <w:rPr>
          <w:rFonts w:ascii="宋体" w:eastAsia="宋体" w:hAnsi="宋体" w:cs="宋体"/>
          <w:spacing w:val="9"/>
          <w:sz w:val="20"/>
          <w:szCs w:val="20"/>
        </w:rPr>
        <w:t>地、林地、牧草地进行表土剥离，剥离的表土用于被损毁土地的复垦。</w:t>
      </w:r>
    </w:p>
    <w:p w:rsidR="00AF0E48" w:rsidRDefault="00651821">
      <w:pPr>
        <w:spacing w:before="27" w:line="239" w:lineRule="auto"/>
        <w:ind w:left="1" w:right="24" w:firstLine="424"/>
        <w:rPr>
          <w:rFonts w:ascii="宋体" w:eastAsia="宋体" w:hAnsi="宋体" w:cs="宋体"/>
          <w:sz w:val="20"/>
          <w:szCs w:val="20"/>
        </w:rPr>
      </w:pPr>
      <w:r>
        <w:rPr>
          <w:rFonts w:ascii="宋体" w:eastAsia="宋体" w:hAnsi="宋体" w:cs="宋体"/>
          <w:spacing w:val="8"/>
          <w:sz w:val="20"/>
          <w:szCs w:val="20"/>
        </w:rPr>
        <w:t>《财政部</w:t>
      </w:r>
      <w:r>
        <w:rPr>
          <w:rFonts w:ascii="宋体" w:eastAsia="宋体" w:hAnsi="宋体" w:cs="宋体"/>
          <w:spacing w:val="37"/>
          <w:sz w:val="20"/>
          <w:szCs w:val="20"/>
        </w:rPr>
        <w:t xml:space="preserve"> </w:t>
      </w:r>
      <w:r>
        <w:rPr>
          <w:rFonts w:ascii="宋体" w:eastAsia="宋体" w:hAnsi="宋体" w:cs="宋体"/>
          <w:spacing w:val="8"/>
          <w:sz w:val="20"/>
          <w:szCs w:val="20"/>
        </w:rPr>
        <w:t>国土资源部关于印发土地开发整理项目预算定额标准的通知》（财综〔</w:t>
      </w:r>
      <w:r>
        <w:rPr>
          <w:rFonts w:ascii="宋体" w:eastAsia="宋体" w:hAnsi="宋体" w:cs="宋体"/>
          <w:spacing w:val="8"/>
          <w:sz w:val="20"/>
          <w:szCs w:val="20"/>
        </w:rPr>
        <w:t>2011</w:t>
      </w:r>
      <w:r>
        <w:rPr>
          <w:rFonts w:ascii="宋体" w:eastAsia="宋体" w:hAnsi="宋体" w:cs="宋体"/>
          <w:spacing w:val="8"/>
          <w:sz w:val="20"/>
          <w:szCs w:val="20"/>
        </w:rPr>
        <w:t>〕</w:t>
      </w:r>
      <w:r>
        <w:rPr>
          <w:rFonts w:ascii="宋体" w:eastAsia="宋体" w:hAnsi="宋体" w:cs="宋体"/>
          <w:spacing w:val="8"/>
          <w:sz w:val="20"/>
          <w:szCs w:val="20"/>
        </w:rPr>
        <w:t>128</w:t>
      </w:r>
      <w:r>
        <w:rPr>
          <w:rFonts w:ascii="宋体" w:eastAsia="宋体" w:hAnsi="宋体" w:cs="宋体"/>
          <w:spacing w:val="8"/>
          <w:sz w:val="20"/>
          <w:szCs w:val="20"/>
        </w:rPr>
        <w:t>号</w:t>
      </w:r>
      <w:r>
        <w:rPr>
          <w:rFonts w:ascii="宋体" w:eastAsia="宋体" w:hAnsi="宋体" w:cs="宋体"/>
          <w:spacing w:val="-14"/>
          <w:sz w:val="20"/>
          <w:szCs w:val="20"/>
        </w:rPr>
        <w:t>）：</w:t>
      </w:r>
      <w:r>
        <w:rPr>
          <w:rFonts w:ascii="宋体" w:eastAsia="宋体" w:hAnsi="宋体" w:cs="宋体"/>
          <w:sz w:val="20"/>
          <w:szCs w:val="20"/>
        </w:rPr>
        <w:t xml:space="preserve"> </w:t>
      </w:r>
      <w:r>
        <w:rPr>
          <w:rFonts w:ascii="宋体" w:eastAsia="宋体" w:hAnsi="宋体" w:cs="宋体"/>
          <w:spacing w:val="9"/>
          <w:sz w:val="20"/>
          <w:szCs w:val="20"/>
        </w:rPr>
        <w:t>使用新增建设用地土地有偿使用费的土地开发整理项目预算按照《标准》进行编制。</w:t>
      </w:r>
    </w:p>
    <w:p w:rsidR="00AF0E48" w:rsidRDefault="00651821">
      <w:pPr>
        <w:spacing w:before="27" w:line="243" w:lineRule="auto"/>
        <w:ind w:right="68" w:firstLine="426"/>
        <w:rPr>
          <w:rFonts w:ascii="宋体" w:eastAsia="宋体" w:hAnsi="宋体" w:cs="宋体"/>
          <w:sz w:val="20"/>
          <w:szCs w:val="20"/>
        </w:rPr>
      </w:pPr>
      <w:r>
        <w:rPr>
          <w:rFonts w:ascii="宋体" w:eastAsia="宋体" w:hAnsi="宋体" w:cs="宋体"/>
          <w:spacing w:val="7"/>
          <w:sz w:val="20"/>
          <w:szCs w:val="20"/>
        </w:rPr>
        <w:t>《国土资源部关于强化管控落实最严格耕地保护制度的通知》（国土资发〔</w:t>
      </w:r>
      <w:r>
        <w:rPr>
          <w:rFonts w:ascii="宋体" w:eastAsia="宋体" w:hAnsi="宋体" w:cs="宋体"/>
          <w:spacing w:val="7"/>
          <w:sz w:val="20"/>
          <w:szCs w:val="20"/>
        </w:rPr>
        <w:t>2014</w:t>
      </w:r>
      <w:r>
        <w:rPr>
          <w:rFonts w:ascii="宋体" w:eastAsia="宋体" w:hAnsi="宋体" w:cs="宋体"/>
          <w:spacing w:val="7"/>
          <w:sz w:val="20"/>
          <w:szCs w:val="20"/>
        </w:rPr>
        <w:t>〕</w:t>
      </w:r>
      <w:r>
        <w:rPr>
          <w:rFonts w:ascii="宋体" w:eastAsia="宋体" w:hAnsi="宋体" w:cs="宋体"/>
          <w:spacing w:val="7"/>
          <w:sz w:val="20"/>
          <w:szCs w:val="20"/>
        </w:rPr>
        <w:t>18</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全面实</w:t>
      </w:r>
      <w:r>
        <w:rPr>
          <w:rFonts w:ascii="宋体" w:eastAsia="宋体" w:hAnsi="宋体" w:cs="宋体"/>
          <w:sz w:val="20"/>
          <w:szCs w:val="20"/>
        </w:rPr>
        <w:t xml:space="preserve"> </w:t>
      </w:r>
      <w:r>
        <w:rPr>
          <w:rFonts w:ascii="宋体" w:eastAsia="宋体" w:hAnsi="宋体" w:cs="宋体"/>
          <w:spacing w:val="8"/>
          <w:sz w:val="20"/>
          <w:szCs w:val="20"/>
        </w:rPr>
        <w:t>施耕作层剥离再利用制度，建设占用耕地特别是基本农田的耕作层</w:t>
      </w:r>
      <w:r>
        <w:rPr>
          <w:rFonts w:ascii="宋体" w:eastAsia="宋体" w:hAnsi="宋体" w:cs="宋体"/>
          <w:spacing w:val="7"/>
          <w:sz w:val="20"/>
          <w:szCs w:val="20"/>
        </w:rPr>
        <w:t>应当予以剥离，用于补充耕地的质量</w:t>
      </w:r>
      <w:r>
        <w:rPr>
          <w:rFonts w:ascii="宋体" w:eastAsia="宋体" w:hAnsi="宋体" w:cs="宋体"/>
          <w:sz w:val="20"/>
          <w:szCs w:val="20"/>
        </w:rPr>
        <w:t xml:space="preserve"> </w:t>
      </w:r>
      <w:r>
        <w:rPr>
          <w:rFonts w:ascii="宋体" w:eastAsia="宋体" w:hAnsi="宋体" w:cs="宋体"/>
          <w:spacing w:val="9"/>
          <w:sz w:val="20"/>
          <w:szCs w:val="20"/>
        </w:rPr>
        <w:t>建设，超过合理运距、不宜直接用于补充耕地的，应用于现有耕地的整治。</w:t>
      </w:r>
    </w:p>
    <w:p w:rsidR="00AF0E48" w:rsidRDefault="00651821">
      <w:pPr>
        <w:spacing w:before="23" w:line="247" w:lineRule="auto"/>
        <w:ind w:right="23" w:firstLine="419"/>
        <w:jc w:val="both"/>
        <w:rPr>
          <w:rFonts w:ascii="宋体" w:eastAsia="宋体" w:hAnsi="宋体" w:cs="宋体"/>
          <w:sz w:val="20"/>
          <w:szCs w:val="20"/>
        </w:rPr>
      </w:pPr>
      <w:r>
        <w:rPr>
          <w:rFonts w:ascii="宋体" w:eastAsia="宋体" w:hAnsi="宋体" w:cs="宋体"/>
          <w:spacing w:val="8"/>
          <w:sz w:val="20"/>
          <w:szCs w:val="20"/>
        </w:rPr>
        <w:t>业务内容：建设占用耕地耕作层土壤剥离再利用</w:t>
      </w:r>
      <w:r>
        <w:rPr>
          <w:rFonts w:ascii="宋体" w:eastAsia="宋体" w:hAnsi="宋体" w:cs="宋体"/>
          <w:spacing w:val="7"/>
          <w:sz w:val="20"/>
          <w:szCs w:val="20"/>
        </w:rPr>
        <w:t>，是指建设项目在开工建设前，将所占耕地的耕作</w:t>
      </w:r>
      <w:r>
        <w:rPr>
          <w:rFonts w:ascii="宋体" w:eastAsia="宋体" w:hAnsi="宋体" w:cs="宋体"/>
          <w:sz w:val="20"/>
          <w:szCs w:val="20"/>
        </w:rPr>
        <w:t xml:space="preserve"> </w:t>
      </w:r>
      <w:r>
        <w:rPr>
          <w:rFonts w:ascii="宋体" w:eastAsia="宋体" w:hAnsi="宋体" w:cs="宋体"/>
          <w:spacing w:val="8"/>
          <w:sz w:val="20"/>
          <w:szCs w:val="20"/>
        </w:rPr>
        <w:t>层土壤进行剥离，直接运输到利用点进行覆土，或先运输到指定</w:t>
      </w:r>
      <w:r>
        <w:rPr>
          <w:rFonts w:ascii="宋体" w:eastAsia="宋体" w:hAnsi="宋体" w:cs="宋体"/>
          <w:spacing w:val="7"/>
          <w:sz w:val="20"/>
          <w:szCs w:val="20"/>
        </w:rPr>
        <w:t>场地存储，再运至利用点进行覆土，用</w:t>
      </w:r>
      <w:r>
        <w:rPr>
          <w:rFonts w:ascii="宋体" w:eastAsia="宋体" w:hAnsi="宋体" w:cs="宋体"/>
          <w:sz w:val="20"/>
          <w:szCs w:val="20"/>
        </w:rPr>
        <w:t xml:space="preserve"> </w:t>
      </w:r>
      <w:r>
        <w:rPr>
          <w:rFonts w:ascii="宋体" w:eastAsia="宋体" w:hAnsi="宋体" w:cs="宋体"/>
          <w:spacing w:val="8"/>
          <w:sz w:val="20"/>
          <w:szCs w:val="20"/>
        </w:rPr>
        <w:t>于</w:t>
      </w:r>
      <w:r>
        <w:rPr>
          <w:rFonts w:ascii="宋体" w:eastAsia="宋体" w:hAnsi="宋体" w:cs="宋体"/>
          <w:spacing w:val="8"/>
          <w:sz w:val="20"/>
          <w:szCs w:val="20"/>
        </w:rPr>
        <w:t>补充耕地、耕地提质改造或生态修复等。耕作层剥离方案</w:t>
      </w:r>
      <w:r>
        <w:rPr>
          <w:rFonts w:ascii="宋体" w:eastAsia="宋体" w:hAnsi="宋体" w:cs="宋体"/>
          <w:spacing w:val="7"/>
          <w:sz w:val="20"/>
          <w:szCs w:val="20"/>
        </w:rPr>
        <w:t>编制，是土地估价机构接受委托，派专业技</w:t>
      </w:r>
      <w:r>
        <w:rPr>
          <w:rFonts w:ascii="宋体" w:eastAsia="宋体" w:hAnsi="宋体" w:cs="宋体"/>
          <w:sz w:val="20"/>
          <w:szCs w:val="20"/>
        </w:rPr>
        <w:t xml:space="preserve"> </w:t>
      </w:r>
      <w:r>
        <w:rPr>
          <w:rFonts w:ascii="宋体" w:eastAsia="宋体" w:hAnsi="宋体" w:cs="宋体"/>
          <w:spacing w:val="9"/>
          <w:sz w:val="20"/>
          <w:szCs w:val="20"/>
        </w:rPr>
        <w:t>术人员，为地方各级人民政府、建设用地单位等主体，提供耕作</w:t>
      </w:r>
      <w:r>
        <w:rPr>
          <w:rFonts w:ascii="宋体" w:eastAsia="宋体" w:hAnsi="宋体" w:cs="宋体"/>
          <w:spacing w:val="8"/>
          <w:sz w:val="20"/>
          <w:szCs w:val="20"/>
        </w:rPr>
        <w:t>层土壤剥离利用方案编制的技术服务，</w:t>
      </w:r>
      <w:r>
        <w:rPr>
          <w:rFonts w:ascii="宋体" w:eastAsia="宋体" w:hAnsi="宋体" w:cs="宋体"/>
          <w:sz w:val="20"/>
          <w:szCs w:val="20"/>
        </w:rPr>
        <w:t xml:space="preserve"> </w:t>
      </w:r>
      <w:r>
        <w:rPr>
          <w:rFonts w:ascii="宋体" w:eastAsia="宋体" w:hAnsi="宋体" w:cs="宋体"/>
          <w:spacing w:val="8"/>
          <w:sz w:val="20"/>
          <w:szCs w:val="20"/>
        </w:rPr>
        <w:t>用于对拟占用耕地的耕作层土壤剥离利用进行论证、审查，</w:t>
      </w:r>
      <w:r>
        <w:rPr>
          <w:rFonts w:ascii="宋体" w:eastAsia="宋体" w:hAnsi="宋体" w:cs="宋体"/>
          <w:spacing w:val="-45"/>
          <w:sz w:val="20"/>
          <w:szCs w:val="20"/>
        </w:rPr>
        <w:t xml:space="preserve"> </w:t>
      </w:r>
      <w:r>
        <w:rPr>
          <w:rFonts w:ascii="宋体" w:eastAsia="宋体" w:hAnsi="宋体" w:cs="宋体"/>
          <w:spacing w:val="8"/>
          <w:sz w:val="20"/>
          <w:szCs w:val="20"/>
        </w:rPr>
        <w:t>以及后续统筹推荐等工作。</w:t>
      </w:r>
    </w:p>
    <w:p w:rsidR="00AF0E48" w:rsidRDefault="00651821">
      <w:pPr>
        <w:spacing w:before="28" w:line="246" w:lineRule="auto"/>
        <w:ind w:left="1" w:right="7" w:firstLine="420"/>
        <w:jc w:val="both"/>
        <w:rPr>
          <w:rFonts w:ascii="宋体" w:eastAsia="宋体" w:hAnsi="宋体" w:cs="宋体"/>
          <w:sz w:val="20"/>
          <w:szCs w:val="20"/>
        </w:rPr>
      </w:pPr>
      <w:r>
        <w:rPr>
          <w:rFonts w:ascii="宋体" w:eastAsia="宋体" w:hAnsi="宋体" w:cs="宋体"/>
          <w:spacing w:val="7"/>
          <w:sz w:val="20"/>
          <w:szCs w:val="20"/>
        </w:rPr>
        <w:t>主要工作程序与技术要点：耕作层土壤剥离利用方案编制阶段的主要业务内容包括资料收集、土壤</w:t>
      </w:r>
      <w:r>
        <w:rPr>
          <w:rFonts w:ascii="宋体" w:eastAsia="宋体" w:hAnsi="宋体" w:cs="宋体"/>
          <w:spacing w:val="18"/>
          <w:sz w:val="20"/>
          <w:szCs w:val="20"/>
        </w:rPr>
        <w:t xml:space="preserve"> </w:t>
      </w:r>
      <w:r>
        <w:rPr>
          <w:rFonts w:ascii="宋体" w:eastAsia="宋体" w:hAnsi="宋体" w:cs="宋体"/>
          <w:spacing w:val="8"/>
          <w:sz w:val="20"/>
          <w:szCs w:val="20"/>
        </w:rPr>
        <w:t>调查与评价、方案编制和形成成果等四个方面。不同用地项目</w:t>
      </w:r>
      <w:r>
        <w:rPr>
          <w:rFonts w:ascii="宋体" w:eastAsia="宋体" w:hAnsi="宋体" w:cs="宋体"/>
          <w:spacing w:val="7"/>
          <w:sz w:val="20"/>
          <w:szCs w:val="20"/>
        </w:rPr>
        <w:t>类型的耕作层土壤剥离利用方案，需要按</w:t>
      </w:r>
      <w:r>
        <w:rPr>
          <w:rFonts w:ascii="宋体" w:eastAsia="宋体" w:hAnsi="宋体" w:cs="宋体"/>
          <w:sz w:val="20"/>
          <w:szCs w:val="20"/>
        </w:rPr>
        <w:t xml:space="preserve"> </w:t>
      </w:r>
      <w:r>
        <w:rPr>
          <w:rFonts w:ascii="宋体" w:eastAsia="宋体" w:hAnsi="宋体" w:cs="宋体"/>
          <w:spacing w:val="8"/>
          <w:sz w:val="20"/>
          <w:szCs w:val="20"/>
        </w:rPr>
        <w:t>照属地耕作层土壤剥离利用责任主体要求，结合耕作层土</w:t>
      </w:r>
      <w:r>
        <w:rPr>
          <w:rFonts w:ascii="宋体" w:eastAsia="宋体" w:hAnsi="宋体" w:cs="宋体"/>
          <w:spacing w:val="7"/>
          <w:sz w:val="20"/>
          <w:szCs w:val="20"/>
        </w:rPr>
        <w:t>壤剥离地块的自然条件、社会经济条件、土地</w:t>
      </w:r>
      <w:r>
        <w:rPr>
          <w:rFonts w:ascii="宋体" w:eastAsia="宋体" w:hAnsi="宋体" w:cs="宋体"/>
          <w:sz w:val="20"/>
          <w:szCs w:val="20"/>
        </w:rPr>
        <w:t xml:space="preserve"> </w:t>
      </w:r>
      <w:r>
        <w:rPr>
          <w:rFonts w:ascii="宋体" w:eastAsia="宋体" w:hAnsi="宋体" w:cs="宋体"/>
          <w:spacing w:val="9"/>
          <w:sz w:val="20"/>
          <w:szCs w:val="20"/>
        </w:rPr>
        <w:t>利用现状、土地权属等，根据有关技术规范等相关要求编制。耕作层土壤剥离利用方案主要包括剥离、</w:t>
      </w:r>
      <w:r>
        <w:rPr>
          <w:rFonts w:ascii="宋体" w:eastAsia="宋体" w:hAnsi="宋体" w:cs="宋体"/>
          <w:sz w:val="20"/>
          <w:szCs w:val="20"/>
        </w:rPr>
        <w:t xml:space="preserve"> </w:t>
      </w:r>
      <w:r>
        <w:rPr>
          <w:rFonts w:ascii="宋体" w:eastAsia="宋体" w:hAnsi="宋体" w:cs="宋体"/>
          <w:spacing w:val="10"/>
          <w:sz w:val="20"/>
          <w:szCs w:val="20"/>
        </w:rPr>
        <w:t>回覆、储存等区域选择，土方量平衡计算和运输线</w:t>
      </w:r>
      <w:r>
        <w:rPr>
          <w:rFonts w:ascii="宋体" w:eastAsia="宋体" w:hAnsi="宋体" w:cs="宋体"/>
          <w:spacing w:val="9"/>
          <w:sz w:val="20"/>
          <w:szCs w:val="20"/>
        </w:rPr>
        <w:t>路选择，投资估算，实施计划和保障措施等内容。</w:t>
      </w:r>
    </w:p>
    <w:p w:rsidR="00AF0E48" w:rsidRDefault="00651821">
      <w:pPr>
        <w:spacing w:before="28" w:line="227" w:lineRule="auto"/>
        <w:ind w:left="422"/>
        <w:rPr>
          <w:rFonts w:ascii="宋体" w:eastAsia="宋体" w:hAnsi="宋体" w:cs="宋体"/>
          <w:sz w:val="20"/>
          <w:szCs w:val="20"/>
        </w:rPr>
      </w:pPr>
      <w:r>
        <w:rPr>
          <w:rFonts w:ascii="宋体" w:eastAsia="宋体" w:hAnsi="宋体" w:cs="宋体"/>
          <w:spacing w:val="9"/>
          <w:sz w:val="20"/>
          <w:szCs w:val="20"/>
        </w:rPr>
        <w:t>成果形式：耕作层（土壤）剥离方案</w:t>
      </w:r>
    </w:p>
    <w:p w:rsidR="00AF0E48" w:rsidRDefault="00651821">
      <w:pPr>
        <w:spacing w:before="26" w:line="227" w:lineRule="auto"/>
        <w:ind w:left="422"/>
        <w:rPr>
          <w:rFonts w:ascii="宋体" w:eastAsia="宋体" w:hAnsi="宋体" w:cs="宋体"/>
          <w:sz w:val="20"/>
          <w:szCs w:val="20"/>
        </w:rPr>
      </w:pPr>
      <w:r>
        <w:rPr>
          <w:rFonts w:ascii="宋体" w:eastAsia="宋体" w:hAnsi="宋体" w:cs="宋体"/>
          <w:spacing w:val="9"/>
          <w:sz w:val="20"/>
          <w:szCs w:val="20"/>
        </w:rPr>
        <w:t>主要业务来源（委托人</w:t>
      </w:r>
      <w:r>
        <w:rPr>
          <w:rFonts w:ascii="宋体" w:eastAsia="宋体" w:hAnsi="宋体" w:cs="宋体"/>
          <w:spacing w:val="15"/>
          <w:sz w:val="20"/>
          <w:szCs w:val="20"/>
        </w:rPr>
        <w:t>）：</w:t>
      </w:r>
      <w:r>
        <w:rPr>
          <w:rFonts w:ascii="宋体" w:eastAsia="宋体" w:hAnsi="宋体" w:cs="宋体"/>
          <w:spacing w:val="9"/>
          <w:sz w:val="20"/>
          <w:szCs w:val="20"/>
        </w:rPr>
        <w:t>地方各级地方人民政府、建设用</w:t>
      </w:r>
      <w:r>
        <w:rPr>
          <w:rFonts w:ascii="宋体" w:eastAsia="宋体" w:hAnsi="宋体" w:cs="宋体"/>
          <w:spacing w:val="8"/>
          <w:sz w:val="20"/>
          <w:szCs w:val="20"/>
        </w:rPr>
        <w:t>地单位等。</w:t>
      </w:r>
    </w:p>
    <w:p w:rsidR="00AF0E48" w:rsidRDefault="00AF0E48">
      <w:pPr>
        <w:spacing w:line="227" w:lineRule="auto"/>
        <w:rPr>
          <w:rFonts w:ascii="宋体" w:eastAsia="宋体" w:hAnsi="宋体" w:cs="宋体"/>
          <w:sz w:val="20"/>
          <w:szCs w:val="20"/>
        </w:rPr>
        <w:sectPr w:rsidR="00AF0E48">
          <w:footerReference w:type="default" r:id="rId72"/>
          <w:pgSz w:w="11906" w:h="16839"/>
          <w:pgMar w:top="1431" w:right="1066" w:bottom="1308" w:left="1425" w:header="0" w:footer="1129" w:gutter="0"/>
          <w:cols w:space="720"/>
        </w:sectPr>
      </w:pPr>
    </w:p>
    <w:p w:rsidR="00AF0E48" w:rsidRDefault="00AF0E48">
      <w:pPr>
        <w:pStyle w:val="a3"/>
        <w:spacing w:line="460" w:lineRule="auto"/>
      </w:pPr>
    </w:p>
    <w:p w:rsidR="00AF0E48" w:rsidRDefault="00651821">
      <w:pPr>
        <w:spacing w:before="65" w:line="239" w:lineRule="auto"/>
        <w:ind w:right="73" w:firstLine="420"/>
        <w:rPr>
          <w:rFonts w:ascii="宋体" w:eastAsia="宋体" w:hAnsi="宋体" w:cs="宋体"/>
          <w:sz w:val="20"/>
          <w:szCs w:val="20"/>
        </w:rPr>
      </w:pPr>
      <w:r>
        <w:rPr>
          <w:rFonts w:ascii="宋体" w:eastAsia="宋体" w:hAnsi="宋体" w:cs="宋体"/>
          <w:spacing w:val="8"/>
          <w:sz w:val="20"/>
          <w:szCs w:val="20"/>
        </w:rPr>
        <w:t>专业能力胜任要求：熟悉土地管理、耕作层</w:t>
      </w:r>
      <w:r>
        <w:rPr>
          <w:rFonts w:ascii="宋体" w:eastAsia="宋体" w:hAnsi="宋体" w:cs="宋体"/>
          <w:spacing w:val="7"/>
          <w:sz w:val="20"/>
          <w:szCs w:val="20"/>
        </w:rPr>
        <w:t>保护等相关法律、行政法规、政策规定，掌握耕地耕作</w:t>
      </w:r>
      <w:r>
        <w:rPr>
          <w:rFonts w:ascii="宋体" w:eastAsia="宋体" w:hAnsi="宋体" w:cs="宋体"/>
          <w:sz w:val="20"/>
          <w:szCs w:val="20"/>
        </w:rPr>
        <w:t xml:space="preserve"> </w:t>
      </w:r>
      <w:r>
        <w:rPr>
          <w:rFonts w:ascii="宋体" w:eastAsia="宋体" w:hAnsi="宋体" w:cs="宋体"/>
          <w:spacing w:val="9"/>
          <w:sz w:val="20"/>
          <w:szCs w:val="20"/>
        </w:rPr>
        <w:t>层剥离方案编制的方法、路径，熟悉当地相关论证、审查流程。</w:t>
      </w:r>
    </w:p>
    <w:p w:rsidR="00AF0E48" w:rsidRDefault="00651821">
      <w:pPr>
        <w:spacing w:before="24" w:line="241" w:lineRule="auto"/>
        <w:ind w:right="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4" w:line="227" w:lineRule="auto"/>
        <w:ind w:left="429"/>
        <w:rPr>
          <w:rFonts w:ascii="宋体" w:eastAsia="宋体" w:hAnsi="宋体" w:cs="宋体"/>
          <w:sz w:val="20"/>
          <w:szCs w:val="20"/>
        </w:rPr>
      </w:pPr>
      <w:r>
        <w:rPr>
          <w:rFonts w:ascii="宋体" w:eastAsia="宋体" w:hAnsi="宋体" w:cs="宋体"/>
          <w:b/>
          <w:bCs/>
          <w:spacing w:val="6"/>
          <w:sz w:val="20"/>
          <w:szCs w:val="20"/>
        </w:rPr>
        <w:t>d)</w:t>
      </w:r>
      <w:r>
        <w:rPr>
          <w:rFonts w:ascii="宋体" w:eastAsia="宋体" w:hAnsi="宋体" w:cs="宋体"/>
          <w:spacing w:val="6"/>
          <w:sz w:val="20"/>
          <w:szCs w:val="20"/>
        </w:rPr>
        <w:t xml:space="preserve">  </w:t>
      </w:r>
      <w:r>
        <w:rPr>
          <w:rFonts w:ascii="宋体" w:eastAsia="宋体" w:hAnsi="宋体" w:cs="宋体"/>
          <w:b/>
          <w:bCs/>
          <w:spacing w:val="6"/>
          <w:sz w:val="20"/>
          <w:szCs w:val="20"/>
        </w:rPr>
        <w:t>耕地提质改造设计</w:t>
      </w:r>
    </w:p>
    <w:p w:rsidR="00AF0E48" w:rsidRDefault="00651821">
      <w:pPr>
        <w:spacing w:before="25"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7" w:line="243" w:lineRule="auto"/>
        <w:ind w:left="8" w:right="3" w:firstLine="432"/>
        <w:rPr>
          <w:rFonts w:ascii="宋体" w:eastAsia="宋体" w:hAnsi="宋体" w:cs="宋体"/>
          <w:sz w:val="20"/>
          <w:szCs w:val="20"/>
        </w:rPr>
      </w:pPr>
      <w:r>
        <w:rPr>
          <w:rFonts w:ascii="宋体" w:eastAsia="宋体" w:hAnsi="宋体" w:cs="宋体"/>
          <w:spacing w:val="5"/>
          <w:sz w:val="20"/>
          <w:szCs w:val="20"/>
        </w:rPr>
        <w:t>中共中央</w:t>
      </w:r>
      <w:r>
        <w:rPr>
          <w:rFonts w:ascii="宋体" w:eastAsia="宋体" w:hAnsi="宋体" w:cs="宋体"/>
          <w:spacing w:val="46"/>
          <w:sz w:val="20"/>
          <w:szCs w:val="20"/>
        </w:rPr>
        <w:t xml:space="preserve"> </w:t>
      </w:r>
      <w:r>
        <w:rPr>
          <w:rFonts w:ascii="宋体" w:eastAsia="宋体" w:hAnsi="宋体" w:cs="宋体"/>
          <w:spacing w:val="5"/>
          <w:sz w:val="20"/>
          <w:szCs w:val="20"/>
        </w:rPr>
        <w:t>国务院关于落实发展新理念加快农业现代化实现全面小康目标的若干意见（中发〔</w:t>
      </w:r>
      <w:r>
        <w:rPr>
          <w:rFonts w:ascii="宋体" w:eastAsia="宋体" w:hAnsi="宋体" w:cs="宋体"/>
          <w:spacing w:val="5"/>
          <w:sz w:val="20"/>
          <w:szCs w:val="20"/>
        </w:rPr>
        <w:t>2016</w:t>
      </w:r>
      <w:r>
        <w:rPr>
          <w:rFonts w:ascii="宋体" w:eastAsia="宋体" w:hAnsi="宋体" w:cs="宋体"/>
          <w:spacing w:val="5"/>
          <w:sz w:val="20"/>
          <w:szCs w:val="20"/>
        </w:rPr>
        <w:t>〕</w:t>
      </w:r>
      <w:r>
        <w:rPr>
          <w:rFonts w:ascii="宋体" w:eastAsia="宋体" w:hAnsi="宋体" w:cs="宋体"/>
          <w:sz w:val="20"/>
          <w:szCs w:val="20"/>
        </w:rPr>
        <w:t xml:space="preserve"> </w:t>
      </w:r>
      <w:r>
        <w:rPr>
          <w:rFonts w:ascii="宋体" w:eastAsia="宋体" w:hAnsi="宋体" w:cs="宋体"/>
          <w:spacing w:val="9"/>
          <w:sz w:val="20"/>
          <w:szCs w:val="20"/>
        </w:rPr>
        <w:t>1</w:t>
      </w:r>
      <w:r>
        <w:rPr>
          <w:rFonts w:ascii="宋体" w:eastAsia="宋体" w:hAnsi="宋体" w:cs="宋体"/>
          <w:spacing w:val="9"/>
          <w:sz w:val="20"/>
          <w:szCs w:val="20"/>
        </w:rPr>
        <w:t>号</w:t>
      </w:r>
      <w:r>
        <w:rPr>
          <w:rFonts w:ascii="宋体" w:eastAsia="宋体" w:hAnsi="宋体" w:cs="宋体"/>
          <w:spacing w:val="24"/>
          <w:sz w:val="20"/>
          <w:szCs w:val="20"/>
        </w:rPr>
        <w:t>）：</w:t>
      </w:r>
      <w:r>
        <w:rPr>
          <w:rFonts w:ascii="宋体" w:eastAsia="宋体" w:hAnsi="宋体" w:cs="宋体"/>
          <w:spacing w:val="9"/>
          <w:sz w:val="20"/>
          <w:szCs w:val="20"/>
        </w:rPr>
        <w:t>完善耕地保护补偿机制。实施耕地质量保护与提升行动，加强耕地质量调查评价与监测，扩大</w:t>
      </w:r>
      <w:r>
        <w:rPr>
          <w:rFonts w:ascii="宋体" w:eastAsia="宋体" w:hAnsi="宋体" w:cs="宋体"/>
          <w:spacing w:val="1"/>
          <w:sz w:val="20"/>
          <w:szCs w:val="20"/>
        </w:rPr>
        <w:t xml:space="preserve"> </w:t>
      </w:r>
      <w:r>
        <w:rPr>
          <w:rFonts w:ascii="宋体" w:eastAsia="宋体" w:hAnsi="宋体" w:cs="宋体"/>
          <w:spacing w:val="8"/>
          <w:sz w:val="20"/>
          <w:szCs w:val="20"/>
        </w:rPr>
        <w:t>东北黑土地保护利用试点规模。</w:t>
      </w:r>
    </w:p>
    <w:p w:rsidR="00AF0E48" w:rsidRDefault="00651821">
      <w:pPr>
        <w:spacing w:before="28" w:line="239" w:lineRule="auto"/>
        <w:ind w:right="70" w:firstLine="425"/>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4"/>
          <w:sz w:val="20"/>
          <w:szCs w:val="20"/>
        </w:rPr>
        <w:t xml:space="preserve"> </w:t>
      </w:r>
      <w:r>
        <w:rPr>
          <w:rFonts w:ascii="宋体" w:eastAsia="宋体" w:hAnsi="宋体" w:cs="宋体"/>
          <w:spacing w:val="7"/>
          <w:sz w:val="20"/>
          <w:szCs w:val="20"/>
        </w:rPr>
        <w:t>国务院关于加强耕地保护和改进占补平衡的</w:t>
      </w:r>
      <w:r>
        <w:rPr>
          <w:rFonts w:ascii="宋体" w:eastAsia="宋体" w:hAnsi="宋体" w:cs="宋体"/>
          <w:spacing w:val="6"/>
          <w:sz w:val="20"/>
          <w:szCs w:val="20"/>
        </w:rPr>
        <w:t>意见》（中发〔</w:t>
      </w:r>
      <w:r>
        <w:rPr>
          <w:rFonts w:ascii="宋体" w:eastAsia="宋体" w:hAnsi="宋体" w:cs="宋体"/>
          <w:spacing w:val="6"/>
          <w:sz w:val="20"/>
          <w:szCs w:val="20"/>
        </w:rPr>
        <w:t>2017</w:t>
      </w:r>
      <w:r>
        <w:rPr>
          <w:rFonts w:ascii="宋体" w:eastAsia="宋体" w:hAnsi="宋体" w:cs="宋体"/>
          <w:spacing w:val="6"/>
          <w:sz w:val="20"/>
          <w:szCs w:val="20"/>
        </w:rPr>
        <w:t>〕</w:t>
      </w:r>
      <w:r>
        <w:rPr>
          <w:rFonts w:ascii="宋体" w:eastAsia="宋体" w:hAnsi="宋体" w:cs="宋体"/>
          <w:spacing w:val="6"/>
          <w:sz w:val="20"/>
          <w:szCs w:val="20"/>
        </w:rPr>
        <w:t>4</w:t>
      </w:r>
      <w:r>
        <w:rPr>
          <w:rFonts w:ascii="宋体" w:eastAsia="宋体" w:hAnsi="宋体" w:cs="宋体"/>
          <w:spacing w:val="6"/>
          <w:sz w:val="20"/>
          <w:szCs w:val="20"/>
        </w:rPr>
        <w:t>号</w:t>
      </w:r>
      <w:r>
        <w:rPr>
          <w:rFonts w:ascii="宋体" w:eastAsia="宋体" w:hAnsi="宋体" w:cs="宋体"/>
          <w:spacing w:val="1"/>
          <w:sz w:val="20"/>
          <w:szCs w:val="20"/>
        </w:rPr>
        <w:t>）：</w:t>
      </w:r>
      <w:r>
        <w:rPr>
          <w:rFonts w:ascii="宋体" w:eastAsia="宋体" w:hAnsi="宋体" w:cs="宋体"/>
          <w:spacing w:val="6"/>
          <w:sz w:val="20"/>
          <w:szCs w:val="20"/>
        </w:rPr>
        <w:t>实施耕地质</w:t>
      </w:r>
      <w:r>
        <w:rPr>
          <w:rFonts w:ascii="宋体" w:eastAsia="宋体" w:hAnsi="宋体" w:cs="宋体"/>
          <w:sz w:val="20"/>
          <w:szCs w:val="20"/>
        </w:rPr>
        <w:t xml:space="preserve"> </w:t>
      </w:r>
      <w:r>
        <w:rPr>
          <w:rFonts w:ascii="宋体" w:eastAsia="宋体" w:hAnsi="宋体" w:cs="宋体"/>
          <w:spacing w:val="7"/>
          <w:sz w:val="20"/>
          <w:szCs w:val="20"/>
        </w:rPr>
        <w:t>量保护与提升行动。</w:t>
      </w:r>
    </w:p>
    <w:p w:rsidR="00AF0E48" w:rsidRDefault="00651821">
      <w:pPr>
        <w:spacing w:before="25" w:line="239" w:lineRule="auto"/>
        <w:ind w:left="3" w:right="73" w:firstLine="416"/>
        <w:rPr>
          <w:rFonts w:ascii="宋体" w:eastAsia="宋体" w:hAnsi="宋体" w:cs="宋体"/>
          <w:sz w:val="20"/>
          <w:szCs w:val="20"/>
        </w:rPr>
      </w:pPr>
      <w:r>
        <w:rPr>
          <w:rFonts w:ascii="宋体" w:eastAsia="宋体" w:hAnsi="宋体" w:cs="宋体"/>
          <w:spacing w:val="8"/>
          <w:sz w:val="20"/>
          <w:szCs w:val="20"/>
        </w:rPr>
        <w:t>业务内容：针对现有劣质、等级低的耕地，为提</w:t>
      </w:r>
      <w:r>
        <w:rPr>
          <w:rFonts w:ascii="宋体" w:eastAsia="宋体" w:hAnsi="宋体" w:cs="宋体"/>
          <w:spacing w:val="7"/>
          <w:sz w:val="20"/>
          <w:szCs w:val="20"/>
        </w:rPr>
        <w:t>升现有耕地质量或将旱地改造为水田等土地整治行</w:t>
      </w:r>
      <w:r>
        <w:rPr>
          <w:rFonts w:ascii="宋体" w:eastAsia="宋体" w:hAnsi="宋体" w:cs="宋体"/>
          <w:sz w:val="20"/>
          <w:szCs w:val="20"/>
        </w:rPr>
        <w:t xml:space="preserve"> </w:t>
      </w:r>
      <w:r>
        <w:rPr>
          <w:rFonts w:ascii="宋体" w:eastAsia="宋体" w:hAnsi="宋体" w:cs="宋体"/>
          <w:spacing w:val="8"/>
          <w:sz w:val="20"/>
          <w:szCs w:val="20"/>
        </w:rPr>
        <w:t>为而进行耕地提质改造方案编制的行为。</w:t>
      </w:r>
    </w:p>
    <w:p w:rsidR="00AF0E48" w:rsidRDefault="00651821">
      <w:pPr>
        <w:spacing w:before="29" w:line="245" w:lineRule="auto"/>
        <w:ind w:firstLine="421"/>
        <w:jc w:val="both"/>
        <w:rPr>
          <w:rFonts w:ascii="宋体" w:eastAsia="宋体" w:hAnsi="宋体" w:cs="宋体"/>
          <w:sz w:val="20"/>
          <w:szCs w:val="20"/>
        </w:rPr>
      </w:pPr>
      <w:r>
        <w:rPr>
          <w:rFonts w:ascii="宋体" w:eastAsia="宋体" w:hAnsi="宋体" w:cs="宋体"/>
          <w:spacing w:val="7"/>
          <w:sz w:val="20"/>
          <w:szCs w:val="20"/>
        </w:rPr>
        <w:t>主要工作程序与技术要点：耕地提质改造设计要因地制宜，从自然条件和生态建设要求出发，充分</w:t>
      </w:r>
      <w:r>
        <w:rPr>
          <w:rFonts w:ascii="宋体" w:eastAsia="宋体" w:hAnsi="宋体" w:cs="宋体"/>
          <w:spacing w:val="18"/>
          <w:sz w:val="20"/>
          <w:szCs w:val="20"/>
        </w:rPr>
        <w:t xml:space="preserve"> </w:t>
      </w:r>
      <w:r>
        <w:rPr>
          <w:rFonts w:ascii="宋体" w:eastAsia="宋体" w:hAnsi="宋体" w:cs="宋体"/>
          <w:spacing w:val="8"/>
          <w:sz w:val="20"/>
          <w:szCs w:val="20"/>
        </w:rPr>
        <w:t>尊重农民意愿，科学合理编制耕地提质改造方案。要按照高</w:t>
      </w:r>
      <w:r>
        <w:rPr>
          <w:rFonts w:ascii="宋体" w:eastAsia="宋体" w:hAnsi="宋体" w:cs="宋体"/>
          <w:spacing w:val="7"/>
          <w:sz w:val="20"/>
          <w:szCs w:val="20"/>
        </w:rPr>
        <w:t>标准农田建设标准，完善田、水、路、林等</w:t>
      </w:r>
      <w:r>
        <w:rPr>
          <w:rFonts w:ascii="宋体" w:eastAsia="宋体" w:hAnsi="宋体" w:cs="宋体"/>
          <w:sz w:val="20"/>
          <w:szCs w:val="20"/>
        </w:rPr>
        <w:t xml:space="preserve"> </w:t>
      </w:r>
      <w:r>
        <w:rPr>
          <w:rFonts w:ascii="宋体" w:eastAsia="宋体" w:hAnsi="宋体" w:cs="宋体"/>
          <w:spacing w:val="5"/>
          <w:sz w:val="20"/>
          <w:szCs w:val="20"/>
        </w:rPr>
        <w:t>农田设施，优化耕地提质改造规划设计。耕地提质改造项目的设计工</w:t>
      </w:r>
      <w:r>
        <w:rPr>
          <w:rFonts w:ascii="宋体" w:eastAsia="宋体" w:hAnsi="宋体" w:cs="宋体"/>
          <w:spacing w:val="4"/>
          <w:sz w:val="20"/>
          <w:szCs w:val="20"/>
        </w:rPr>
        <w:t>作主要包括提质改造耕地摸底调查、</w:t>
      </w:r>
      <w:r>
        <w:rPr>
          <w:rFonts w:ascii="宋体" w:eastAsia="宋体" w:hAnsi="宋体" w:cs="宋体"/>
          <w:sz w:val="20"/>
          <w:szCs w:val="20"/>
        </w:rPr>
        <w:t xml:space="preserve"> </w:t>
      </w:r>
      <w:r>
        <w:rPr>
          <w:rFonts w:ascii="宋体" w:eastAsia="宋体" w:hAnsi="宋体" w:cs="宋体"/>
          <w:spacing w:val="9"/>
          <w:sz w:val="20"/>
          <w:szCs w:val="20"/>
        </w:rPr>
        <w:t>论证分析、利用原则与方向确定、方案编制、方案评审验收等工作程序。</w:t>
      </w:r>
    </w:p>
    <w:p w:rsidR="00AF0E48" w:rsidRDefault="00651821">
      <w:pPr>
        <w:spacing w:before="27" w:line="227" w:lineRule="auto"/>
        <w:ind w:left="422"/>
        <w:rPr>
          <w:rFonts w:ascii="宋体" w:eastAsia="宋体" w:hAnsi="宋体" w:cs="宋体"/>
          <w:sz w:val="20"/>
          <w:szCs w:val="20"/>
        </w:rPr>
      </w:pPr>
      <w:r>
        <w:rPr>
          <w:rFonts w:ascii="宋体" w:eastAsia="宋体" w:hAnsi="宋体" w:cs="宋体"/>
          <w:spacing w:val="8"/>
          <w:sz w:val="20"/>
          <w:szCs w:val="20"/>
        </w:rPr>
        <w:t>成果形式：耕地提质改造设计方案。</w:t>
      </w:r>
    </w:p>
    <w:p w:rsidR="00AF0E48" w:rsidRDefault="00651821">
      <w:pPr>
        <w:spacing w:before="25" w:line="227"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14"/>
          <w:sz w:val="20"/>
          <w:szCs w:val="20"/>
        </w:rPr>
        <w:t>）：</w:t>
      </w:r>
      <w:r>
        <w:rPr>
          <w:rFonts w:ascii="宋体" w:eastAsia="宋体" w:hAnsi="宋体" w:cs="宋体"/>
          <w:spacing w:val="8"/>
          <w:sz w:val="20"/>
          <w:szCs w:val="20"/>
        </w:rPr>
        <w:t>政府部门、</w:t>
      </w:r>
      <w:r>
        <w:rPr>
          <w:rFonts w:ascii="宋体" w:eastAsia="宋体" w:hAnsi="宋体" w:cs="宋体"/>
          <w:spacing w:val="-51"/>
          <w:sz w:val="20"/>
          <w:szCs w:val="20"/>
        </w:rPr>
        <w:t xml:space="preserve"> </w:t>
      </w:r>
      <w:r>
        <w:rPr>
          <w:rFonts w:ascii="宋体" w:eastAsia="宋体" w:hAnsi="宋体" w:cs="宋体"/>
          <w:spacing w:val="8"/>
          <w:sz w:val="20"/>
          <w:szCs w:val="20"/>
        </w:rPr>
        <w:t>自然资源主管部</w:t>
      </w:r>
      <w:r>
        <w:rPr>
          <w:rFonts w:ascii="宋体" w:eastAsia="宋体" w:hAnsi="宋体" w:cs="宋体"/>
          <w:spacing w:val="7"/>
          <w:sz w:val="20"/>
          <w:szCs w:val="20"/>
        </w:rPr>
        <w:t>门、农业农村主管部门等。</w:t>
      </w:r>
    </w:p>
    <w:p w:rsidR="00AF0E48" w:rsidRDefault="00651821">
      <w:pPr>
        <w:spacing w:before="27" w:line="239" w:lineRule="auto"/>
        <w:ind w:left="3" w:right="73" w:firstLine="418"/>
        <w:rPr>
          <w:rFonts w:ascii="宋体" w:eastAsia="宋体" w:hAnsi="宋体" w:cs="宋体"/>
          <w:sz w:val="20"/>
          <w:szCs w:val="20"/>
        </w:rPr>
      </w:pPr>
      <w:r>
        <w:rPr>
          <w:rFonts w:ascii="宋体" w:eastAsia="宋体" w:hAnsi="宋体" w:cs="宋体"/>
          <w:spacing w:val="8"/>
          <w:sz w:val="20"/>
          <w:szCs w:val="20"/>
        </w:rPr>
        <w:t>专业能力胜任要求：熟悉土地管理、耕地质</w:t>
      </w:r>
      <w:r>
        <w:rPr>
          <w:rFonts w:ascii="宋体" w:eastAsia="宋体" w:hAnsi="宋体" w:cs="宋体"/>
          <w:spacing w:val="7"/>
          <w:sz w:val="20"/>
          <w:szCs w:val="20"/>
        </w:rPr>
        <w:t>量管理等相关法律、行政法规、政策规定，开展相关调</w:t>
      </w:r>
      <w:r>
        <w:rPr>
          <w:rFonts w:ascii="宋体" w:eastAsia="宋体" w:hAnsi="宋体" w:cs="宋体"/>
          <w:sz w:val="20"/>
          <w:szCs w:val="20"/>
        </w:rPr>
        <w:t xml:space="preserve"> </w:t>
      </w:r>
      <w:r>
        <w:rPr>
          <w:rFonts w:ascii="宋体" w:eastAsia="宋体" w:hAnsi="宋体" w:cs="宋体"/>
          <w:spacing w:val="9"/>
          <w:sz w:val="20"/>
          <w:szCs w:val="20"/>
        </w:rPr>
        <w:t>查摸底，掌握耕地提质改造方案编制的方法、路径，熟悉当地相关论证、审查流程。</w:t>
      </w:r>
    </w:p>
    <w:p w:rsidR="00AF0E48" w:rsidRDefault="00651821">
      <w:pPr>
        <w:spacing w:before="28"/>
        <w:ind w:right="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2" w:line="227" w:lineRule="auto"/>
        <w:ind w:left="430"/>
        <w:rPr>
          <w:rFonts w:ascii="宋体" w:eastAsia="宋体" w:hAnsi="宋体" w:cs="宋体"/>
          <w:sz w:val="20"/>
          <w:szCs w:val="20"/>
        </w:rPr>
      </w:pPr>
      <w:r>
        <w:rPr>
          <w:rFonts w:ascii="宋体" w:eastAsia="宋体" w:hAnsi="宋体" w:cs="宋体"/>
          <w:b/>
          <w:bCs/>
          <w:spacing w:val="6"/>
          <w:sz w:val="20"/>
          <w:szCs w:val="20"/>
        </w:rPr>
        <w:t>e)</w:t>
      </w:r>
      <w:r>
        <w:rPr>
          <w:rFonts w:ascii="宋体" w:eastAsia="宋体" w:hAnsi="宋体" w:cs="宋体"/>
          <w:spacing w:val="6"/>
          <w:sz w:val="20"/>
          <w:szCs w:val="20"/>
        </w:rPr>
        <w:t xml:space="preserve">  </w:t>
      </w:r>
      <w:r>
        <w:rPr>
          <w:rFonts w:ascii="宋体" w:eastAsia="宋体" w:hAnsi="宋体" w:cs="宋体"/>
          <w:b/>
          <w:bCs/>
          <w:spacing w:val="6"/>
          <w:sz w:val="20"/>
          <w:szCs w:val="20"/>
        </w:rPr>
        <w:t>耕地资源分区分类</w:t>
      </w:r>
    </w:p>
    <w:p w:rsidR="00AF0E48" w:rsidRDefault="00651821">
      <w:pPr>
        <w:spacing w:before="28"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3" w:line="246" w:lineRule="auto"/>
        <w:ind w:right="70" w:firstLine="425"/>
        <w:rPr>
          <w:rFonts w:ascii="宋体" w:eastAsia="宋体" w:hAnsi="宋体" w:cs="宋体"/>
          <w:sz w:val="20"/>
          <w:szCs w:val="20"/>
        </w:rPr>
      </w:pPr>
      <w:r>
        <w:rPr>
          <w:rFonts w:ascii="宋体" w:eastAsia="宋体" w:hAnsi="宋体" w:cs="宋体"/>
          <w:spacing w:val="7"/>
          <w:sz w:val="20"/>
          <w:szCs w:val="20"/>
        </w:rPr>
        <w:t>《国务院第三次全国国土调查领导小组办公室关于印发〈第三次全国国土调查耕地资源质量分类工</w:t>
      </w:r>
      <w:r>
        <w:rPr>
          <w:rFonts w:ascii="宋体" w:eastAsia="宋体" w:hAnsi="宋体" w:cs="宋体"/>
          <w:spacing w:val="14"/>
          <w:sz w:val="20"/>
          <w:szCs w:val="20"/>
        </w:rPr>
        <w:t xml:space="preserve"> </w:t>
      </w:r>
      <w:r>
        <w:rPr>
          <w:rFonts w:ascii="宋体" w:eastAsia="宋体" w:hAnsi="宋体" w:cs="宋体"/>
          <w:spacing w:val="7"/>
          <w:sz w:val="20"/>
          <w:szCs w:val="20"/>
        </w:rPr>
        <w:t>作方案〉的通知》（国土调查办发〔</w:t>
      </w:r>
      <w:r>
        <w:rPr>
          <w:rFonts w:ascii="宋体" w:eastAsia="宋体" w:hAnsi="宋体" w:cs="宋体"/>
          <w:spacing w:val="7"/>
          <w:sz w:val="20"/>
          <w:szCs w:val="20"/>
        </w:rPr>
        <w:t>2020</w:t>
      </w:r>
      <w:r>
        <w:rPr>
          <w:rFonts w:ascii="宋体" w:eastAsia="宋体" w:hAnsi="宋体" w:cs="宋体"/>
          <w:spacing w:val="7"/>
          <w:sz w:val="20"/>
          <w:szCs w:val="20"/>
        </w:rPr>
        <w:t>〕</w:t>
      </w:r>
      <w:r>
        <w:rPr>
          <w:rFonts w:ascii="宋体" w:eastAsia="宋体" w:hAnsi="宋体" w:cs="宋体"/>
          <w:spacing w:val="7"/>
          <w:sz w:val="20"/>
          <w:szCs w:val="20"/>
        </w:rPr>
        <w:t>13</w:t>
      </w:r>
      <w:r>
        <w:rPr>
          <w:rFonts w:ascii="宋体" w:eastAsia="宋体" w:hAnsi="宋体" w:cs="宋体"/>
          <w:spacing w:val="7"/>
          <w:sz w:val="20"/>
          <w:szCs w:val="20"/>
        </w:rPr>
        <w:t>号</w:t>
      </w:r>
      <w:r>
        <w:rPr>
          <w:rFonts w:ascii="宋体" w:eastAsia="宋体" w:hAnsi="宋体" w:cs="宋体"/>
          <w:spacing w:val="10"/>
          <w:sz w:val="20"/>
          <w:szCs w:val="20"/>
        </w:rPr>
        <w:t>）：</w:t>
      </w:r>
      <w:r>
        <w:rPr>
          <w:rFonts w:ascii="宋体" w:eastAsia="宋体" w:hAnsi="宋体" w:cs="宋体"/>
          <w:spacing w:val="7"/>
          <w:sz w:val="20"/>
          <w:szCs w:val="20"/>
        </w:rPr>
        <w:t>坚持以习近平生态文明思想为指导，落实</w:t>
      </w:r>
      <w:r>
        <w:rPr>
          <w:rFonts w:ascii="宋体" w:eastAsia="宋体" w:hAnsi="宋体" w:cs="宋体"/>
          <w:spacing w:val="7"/>
          <w:sz w:val="20"/>
          <w:szCs w:val="20"/>
        </w:rPr>
        <w:t>“</w:t>
      </w:r>
      <w:r>
        <w:rPr>
          <w:rFonts w:ascii="宋体" w:eastAsia="宋体" w:hAnsi="宋体" w:cs="宋体"/>
          <w:spacing w:val="7"/>
          <w:sz w:val="20"/>
          <w:szCs w:val="20"/>
        </w:rPr>
        <w:t>五位一</w:t>
      </w:r>
      <w:r>
        <w:rPr>
          <w:rFonts w:ascii="宋体" w:eastAsia="宋体" w:hAnsi="宋体" w:cs="宋体"/>
          <w:spacing w:val="1"/>
          <w:sz w:val="20"/>
          <w:szCs w:val="20"/>
        </w:rPr>
        <w:t xml:space="preserve"> </w:t>
      </w:r>
      <w:r>
        <w:rPr>
          <w:rFonts w:ascii="宋体" w:eastAsia="宋体" w:hAnsi="宋体" w:cs="宋体"/>
          <w:spacing w:val="7"/>
          <w:sz w:val="20"/>
          <w:szCs w:val="20"/>
        </w:rPr>
        <w:t>体</w:t>
      </w:r>
      <w:r>
        <w:rPr>
          <w:rFonts w:ascii="宋体" w:eastAsia="宋体" w:hAnsi="宋体" w:cs="宋体"/>
          <w:spacing w:val="-72"/>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总体布局，适应生态文明建设需要，立足自然资源管理职责定位，紧扣耕地资源自然特征，充</w:t>
      </w:r>
      <w:r>
        <w:rPr>
          <w:rFonts w:ascii="宋体" w:eastAsia="宋体" w:hAnsi="宋体" w:cs="宋体"/>
          <w:spacing w:val="6"/>
          <w:sz w:val="20"/>
          <w:szCs w:val="20"/>
        </w:rPr>
        <w:t>分利</w:t>
      </w:r>
      <w:r>
        <w:rPr>
          <w:rFonts w:ascii="宋体" w:eastAsia="宋体" w:hAnsi="宋体" w:cs="宋体"/>
          <w:sz w:val="20"/>
          <w:szCs w:val="20"/>
        </w:rPr>
        <w:t xml:space="preserve"> </w:t>
      </w:r>
      <w:r>
        <w:rPr>
          <w:rFonts w:ascii="宋体" w:eastAsia="宋体" w:hAnsi="宋体" w:cs="宋体"/>
          <w:spacing w:val="10"/>
          <w:sz w:val="20"/>
          <w:szCs w:val="20"/>
        </w:rPr>
        <w:t>用自然资源部和相关部门已有的基础数据，采取</w:t>
      </w:r>
      <w:r>
        <w:rPr>
          <w:rFonts w:ascii="宋体" w:eastAsia="宋体" w:hAnsi="宋体" w:cs="宋体"/>
          <w:spacing w:val="9"/>
          <w:sz w:val="20"/>
          <w:szCs w:val="20"/>
        </w:rPr>
        <w:t>分类分级的思路，开展耕地资源质量分类工作。</w:t>
      </w:r>
    </w:p>
    <w:p w:rsidR="00AF0E48" w:rsidRDefault="00651821">
      <w:pPr>
        <w:spacing w:before="27" w:line="239" w:lineRule="auto"/>
        <w:ind w:left="5" w:right="72" w:firstLine="420"/>
        <w:rPr>
          <w:rFonts w:ascii="宋体" w:eastAsia="宋体" w:hAnsi="宋体" w:cs="宋体"/>
          <w:sz w:val="20"/>
          <w:szCs w:val="20"/>
        </w:rPr>
      </w:pPr>
      <w:r>
        <w:rPr>
          <w:rFonts w:ascii="宋体" w:eastAsia="宋体" w:hAnsi="宋体" w:cs="宋体"/>
          <w:spacing w:val="9"/>
          <w:sz w:val="20"/>
          <w:szCs w:val="20"/>
        </w:rPr>
        <w:t>《自然资源部办公厅关于开展</w:t>
      </w:r>
      <w:r>
        <w:rPr>
          <w:rFonts w:ascii="宋体" w:eastAsia="宋体" w:hAnsi="宋体" w:cs="宋体"/>
          <w:spacing w:val="9"/>
          <w:sz w:val="20"/>
          <w:szCs w:val="20"/>
        </w:rPr>
        <w:t>2024</w:t>
      </w:r>
      <w:r>
        <w:rPr>
          <w:rFonts w:ascii="宋体" w:eastAsia="宋体" w:hAnsi="宋体" w:cs="宋体"/>
          <w:spacing w:val="9"/>
          <w:sz w:val="20"/>
          <w:szCs w:val="20"/>
        </w:rPr>
        <w:t>年度全国国土变更调查工作的通知》</w:t>
      </w:r>
      <w:r>
        <w:rPr>
          <w:rFonts w:ascii="宋体" w:eastAsia="宋体" w:hAnsi="宋体" w:cs="宋体"/>
          <w:spacing w:val="-80"/>
          <w:sz w:val="20"/>
          <w:szCs w:val="20"/>
        </w:rPr>
        <w:t xml:space="preserve"> </w:t>
      </w:r>
      <w:r>
        <w:rPr>
          <w:rFonts w:ascii="宋体" w:eastAsia="宋体" w:hAnsi="宋体" w:cs="宋体"/>
          <w:spacing w:val="9"/>
          <w:sz w:val="20"/>
          <w:szCs w:val="20"/>
        </w:rPr>
        <w:t>（</w:t>
      </w:r>
      <w:r>
        <w:rPr>
          <w:rFonts w:ascii="宋体" w:eastAsia="宋体" w:hAnsi="宋体" w:cs="宋体"/>
          <w:spacing w:val="-22"/>
          <w:sz w:val="20"/>
          <w:szCs w:val="20"/>
        </w:rPr>
        <w:t xml:space="preserve"> </w:t>
      </w:r>
      <w:r>
        <w:rPr>
          <w:rFonts w:ascii="宋体" w:eastAsia="宋体" w:hAnsi="宋体" w:cs="宋体"/>
          <w:spacing w:val="9"/>
          <w:sz w:val="20"/>
          <w:szCs w:val="20"/>
        </w:rPr>
        <w:t>自然资办发〔</w:t>
      </w:r>
      <w:r>
        <w:rPr>
          <w:rFonts w:ascii="宋体" w:eastAsia="宋体" w:hAnsi="宋体" w:cs="宋体"/>
          <w:spacing w:val="9"/>
          <w:sz w:val="20"/>
          <w:szCs w:val="20"/>
        </w:rPr>
        <w:t>202</w:t>
      </w:r>
      <w:r>
        <w:rPr>
          <w:rFonts w:ascii="宋体" w:eastAsia="宋体" w:hAnsi="宋体" w:cs="宋体"/>
          <w:spacing w:val="8"/>
          <w:sz w:val="20"/>
          <w:szCs w:val="20"/>
        </w:rPr>
        <w:t>4</w:t>
      </w:r>
      <w:r>
        <w:rPr>
          <w:rFonts w:ascii="宋体" w:eastAsia="宋体" w:hAnsi="宋体" w:cs="宋体"/>
          <w:spacing w:val="8"/>
          <w:sz w:val="20"/>
          <w:szCs w:val="20"/>
        </w:rPr>
        <w:t>〕</w:t>
      </w:r>
      <w:r>
        <w:rPr>
          <w:rFonts w:ascii="宋体" w:eastAsia="宋体" w:hAnsi="宋体" w:cs="宋体"/>
          <w:spacing w:val="8"/>
          <w:sz w:val="20"/>
          <w:szCs w:val="20"/>
        </w:rPr>
        <w:t>44</w:t>
      </w:r>
      <w:r>
        <w:rPr>
          <w:rFonts w:ascii="宋体" w:eastAsia="宋体" w:hAnsi="宋体" w:cs="宋体"/>
          <w:sz w:val="20"/>
          <w:szCs w:val="20"/>
        </w:rPr>
        <w:t xml:space="preserve"> </w:t>
      </w:r>
      <w:r>
        <w:rPr>
          <w:rFonts w:ascii="宋体" w:eastAsia="宋体" w:hAnsi="宋体" w:cs="宋体"/>
          <w:spacing w:val="8"/>
          <w:sz w:val="20"/>
          <w:szCs w:val="20"/>
        </w:rPr>
        <w:t>号</w:t>
      </w:r>
      <w:r>
        <w:rPr>
          <w:rFonts w:ascii="宋体" w:eastAsia="宋体" w:hAnsi="宋体" w:cs="宋体"/>
          <w:spacing w:val="21"/>
          <w:sz w:val="20"/>
          <w:szCs w:val="20"/>
        </w:rPr>
        <w:t>）：</w:t>
      </w:r>
      <w:r>
        <w:rPr>
          <w:rFonts w:ascii="宋体" w:eastAsia="宋体" w:hAnsi="宋体" w:cs="宋体"/>
          <w:spacing w:val="8"/>
          <w:sz w:val="20"/>
          <w:szCs w:val="20"/>
        </w:rPr>
        <w:t>继续牵头组织实施好耕地资源分区分类评价年度更新。</w:t>
      </w:r>
    </w:p>
    <w:p w:rsidR="00AF0E48" w:rsidRDefault="00651821">
      <w:pPr>
        <w:spacing w:before="25" w:line="248" w:lineRule="auto"/>
        <w:ind w:right="28" w:firstLine="419"/>
        <w:rPr>
          <w:rFonts w:ascii="宋体" w:eastAsia="宋体" w:hAnsi="宋体" w:cs="宋体"/>
          <w:sz w:val="20"/>
          <w:szCs w:val="20"/>
        </w:rPr>
      </w:pPr>
      <w:r>
        <w:rPr>
          <w:rFonts w:ascii="宋体" w:eastAsia="宋体" w:hAnsi="宋体" w:cs="宋体"/>
          <w:spacing w:val="8"/>
          <w:sz w:val="20"/>
          <w:szCs w:val="20"/>
        </w:rPr>
        <w:t>业务内容：第三次全国国土调查中首次部署开展</w:t>
      </w:r>
      <w:r>
        <w:rPr>
          <w:rFonts w:ascii="宋体" w:eastAsia="宋体" w:hAnsi="宋体" w:cs="宋体"/>
          <w:spacing w:val="7"/>
          <w:sz w:val="20"/>
          <w:szCs w:val="20"/>
        </w:rPr>
        <w:t>了耕地资源质量分类专项调查，其年度更新工作已</w:t>
      </w:r>
      <w:r>
        <w:rPr>
          <w:rFonts w:ascii="宋体" w:eastAsia="宋体" w:hAnsi="宋体" w:cs="宋体"/>
          <w:sz w:val="20"/>
          <w:szCs w:val="20"/>
        </w:rPr>
        <w:t xml:space="preserve"> </w:t>
      </w:r>
      <w:r>
        <w:rPr>
          <w:rFonts w:ascii="宋体" w:eastAsia="宋体" w:hAnsi="宋体" w:cs="宋体"/>
          <w:spacing w:val="7"/>
          <w:sz w:val="20"/>
          <w:szCs w:val="20"/>
        </w:rPr>
        <w:t>纳入国土变更调查。年底更新与监测工作，主要以</w:t>
      </w:r>
      <w:r>
        <w:rPr>
          <w:rFonts w:ascii="宋体" w:eastAsia="宋体" w:hAnsi="宋体" w:cs="宋体"/>
          <w:spacing w:val="7"/>
          <w:sz w:val="20"/>
          <w:szCs w:val="20"/>
        </w:rPr>
        <w:t>“</w:t>
      </w:r>
      <w:r>
        <w:rPr>
          <w:rFonts w:ascii="宋体" w:eastAsia="宋体" w:hAnsi="宋体" w:cs="宋体"/>
          <w:spacing w:val="7"/>
          <w:sz w:val="20"/>
          <w:szCs w:val="20"/>
        </w:rPr>
        <w:t>三调</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耕地资源质量分类成果，以及年度</w:t>
      </w:r>
      <w:r>
        <w:rPr>
          <w:rFonts w:ascii="宋体" w:eastAsia="宋体" w:hAnsi="宋体" w:cs="宋体"/>
          <w:spacing w:val="6"/>
          <w:sz w:val="20"/>
          <w:szCs w:val="20"/>
        </w:rPr>
        <w:t>国土变更</w:t>
      </w:r>
      <w:r>
        <w:rPr>
          <w:rFonts w:ascii="宋体" w:eastAsia="宋体" w:hAnsi="宋体" w:cs="宋体"/>
          <w:sz w:val="20"/>
          <w:szCs w:val="20"/>
        </w:rPr>
        <w:t xml:space="preserve"> </w:t>
      </w:r>
      <w:r>
        <w:rPr>
          <w:rFonts w:ascii="宋体" w:eastAsia="宋体" w:hAnsi="宋体" w:cs="宋体"/>
          <w:spacing w:val="8"/>
          <w:sz w:val="20"/>
          <w:szCs w:val="20"/>
        </w:rPr>
        <w:t>调查成果为基础，结合年度土地整治、高标准农田建设等项目竣</w:t>
      </w:r>
      <w:r>
        <w:rPr>
          <w:rFonts w:ascii="宋体" w:eastAsia="宋体" w:hAnsi="宋体" w:cs="宋体"/>
          <w:spacing w:val="7"/>
          <w:sz w:val="20"/>
          <w:szCs w:val="20"/>
        </w:rPr>
        <w:t>工验收资料，开展年度耕地资源质量分</w:t>
      </w:r>
      <w:r>
        <w:rPr>
          <w:rFonts w:ascii="宋体" w:eastAsia="宋体" w:hAnsi="宋体" w:cs="宋体"/>
          <w:sz w:val="20"/>
          <w:szCs w:val="20"/>
        </w:rPr>
        <w:t xml:space="preserve"> </w:t>
      </w:r>
      <w:r>
        <w:rPr>
          <w:rFonts w:ascii="宋体" w:eastAsia="宋体" w:hAnsi="宋体" w:cs="宋体"/>
          <w:spacing w:val="8"/>
          <w:sz w:val="20"/>
          <w:szCs w:val="20"/>
        </w:rPr>
        <w:t>类年度更新与耕地资源质量监测工作，生成耕地资源质量分</w:t>
      </w:r>
      <w:r>
        <w:rPr>
          <w:rFonts w:ascii="宋体" w:eastAsia="宋体" w:hAnsi="宋体" w:cs="宋体"/>
          <w:spacing w:val="7"/>
          <w:sz w:val="20"/>
          <w:szCs w:val="20"/>
        </w:rPr>
        <w:t>类年度更新数据包。耕地资源质量分类年度</w:t>
      </w:r>
      <w:r>
        <w:rPr>
          <w:rFonts w:ascii="宋体" w:eastAsia="宋体" w:hAnsi="宋体" w:cs="宋体"/>
          <w:sz w:val="20"/>
          <w:szCs w:val="20"/>
        </w:rPr>
        <w:t xml:space="preserve"> </w:t>
      </w:r>
      <w:r>
        <w:rPr>
          <w:rFonts w:ascii="宋体" w:eastAsia="宋体" w:hAnsi="宋体" w:cs="宋体"/>
          <w:spacing w:val="8"/>
          <w:sz w:val="20"/>
          <w:szCs w:val="20"/>
        </w:rPr>
        <w:t>更新范围包括新增和减少耕地、二级地类发生变化耕地、新</w:t>
      </w:r>
      <w:r>
        <w:rPr>
          <w:rFonts w:ascii="宋体" w:eastAsia="宋体" w:hAnsi="宋体" w:cs="宋体"/>
          <w:spacing w:val="7"/>
          <w:sz w:val="20"/>
          <w:szCs w:val="20"/>
        </w:rPr>
        <w:t>增和减少可恢复的农用地和恢复属性发生变</w:t>
      </w:r>
      <w:r>
        <w:rPr>
          <w:rFonts w:ascii="宋体" w:eastAsia="宋体" w:hAnsi="宋体" w:cs="宋体"/>
          <w:sz w:val="20"/>
          <w:szCs w:val="20"/>
        </w:rPr>
        <w:t xml:space="preserve"> </w:t>
      </w:r>
      <w:r>
        <w:rPr>
          <w:rFonts w:ascii="宋体" w:eastAsia="宋体" w:hAnsi="宋体" w:cs="宋体"/>
          <w:spacing w:val="8"/>
          <w:sz w:val="20"/>
          <w:szCs w:val="20"/>
        </w:rPr>
        <w:t>化的农用地，</w:t>
      </w:r>
      <w:r>
        <w:rPr>
          <w:rFonts w:ascii="宋体" w:eastAsia="宋体" w:hAnsi="宋体" w:cs="宋体"/>
          <w:spacing w:val="-59"/>
          <w:sz w:val="20"/>
          <w:szCs w:val="20"/>
        </w:rPr>
        <w:t xml:space="preserve"> </w:t>
      </w:r>
      <w:r>
        <w:rPr>
          <w:rFonts w:ascii="宋体" w:eastAsia="宋体" w:hAnsi="宋体" w:cs="宋体"/>
          <w:spacing w:val="8"/>
          <w:sz w:val="20"/>
          <w:szCs w:val="20"/>
        </w:rPr>
        <w:t>以及通过土地整治、高标准农田建设等项目实施质量发</w:t>
      </w:r>
      <w:r>
        <w:rPr>
          <w:rFonts w:ascii="宋体" w:eastAsia="宋体" w:hAnsi="宋体" w:cs="宋体"/>
          <w:spacing w:val="7"/>
          <w:sz w:val="20"/>
          <w:szCs w:val="20"/>
        </w:rPr>
        <w:t>生变化的耕地和可恢复的农用地；</w:t>
      </w:r>
      <w:r>
        <w:rPr>
          <w:rFonts w:ascii="宋体" w:eastAsia="宋体" w:hAnsi="宋体" w:cs="宋体"/>
          <w:sz w:val="20"/>
          <w:szCs w:val="20"/>
        </w:rPr>
        <w:t xml:space="preserve"> </w:t>
      </w:r>
      <w:r>
        <w:rPr>
          <w:rFonts w:ascii="宋体" w:eastAsia="宋体" w:hAnsi="宋体" w:cs="宋体"/>
          <w:spacing w:val="9"/>
          <w:sz w:val="20"/>
          <w:szCs w:val="20"/>
        </w:rPr>
        <w:t>耕</w:t>
      </w:r>
      <w:r>
        <w:rPr>
          <w:rFonts w:ascii="宋体" w:eastAsia="宋体" w:hAnsi="宋体" w:cs="宋体"/>
          <w:spacing w:val="9"/>
          <w:sz w:val="20"/>
          <w:szCs w:val="20"/>
        </w:rPr>
        <w:t>地资源质量年度监测范围为更新范围外的耕地。</w:t>
      </w:r>
    </w:p>
    <w:p w:rsidR="00AF0E48" w:rsidRDefault="00651821">
      <w:pPr>
        <w:spacing w:before="24" w:line="249" w:lineRule="auto"/>
        <w:ind w:right="28" w:firstLine="421"/>
        <w:jc w:val="both"/>
        <w:rPr>
          <w:rFonts w:ascii="宋体" w:eastAsia="宋体" w:hAnsi="宋体" w:cs="宋体"/>
          <w:sz w:val="20"/>
          <w:szCs w:val="20"/>
        </w:rPr>
      </w:pPr>
      <w:r>
        <w:rPr>
          <w:rFonts w:ascii="宋体" w:eastAsia="宋体" w:hAnsi="宋体" w:cs="宋体"/>
          <w:spacing w:val="10"/>
          <w:sz w:val="20"/>
          <w:szCs w:val="20"/>
        </w:rPr>
        <w:t>主要工作程序与技术要点</w:t>
      </w:r>
      <w:r>
        <w:rPr>
          <w:rFonts w:ascii="宋体" w:eastAsia="宋体" w:hAnsi="宋体" w:cs="宋体"/>
          <w:spacing w:val="-5"/>
          <w:sz w:val="20"/>
          <w:szCs w:val="20"/>
        </w:rPr>
        <w:t>：（</w:t>
      </w:r>
      <w:r>
        <w:rPr>
          <w:rFonts w:ascii="宋体" w:eastAsia="宋体" w:hAnsi="宋体" w:cs="宋体"/>
          <w:spacing w:val="10"/>
          <w:sz w:val="20"/>
          <w:szCs w:val="20"/>
        </w:rPr>
        <w:t>1</w:t>
      </w:r>
      <w:r>
        <w:rPr>
          <w:rFonts w:ascii="宋体" w:eastAsia="宋体" w:hAnsi="宋体" w:cs="宋体"/>
          <w:spacing w:val="10"/>
          <w:sz w:val="20"/>
          <w:szCs w:val="20"/>
        </w:rPr>
        <w:t>）资料收集。收集</w:t>
      </w:r>
      <w:r>
        <w:rPr>
          <w:rFonts w:ascii="宋体" w:eastAsia="宋体" w:hAnsi="宋体" w:cs="宋体"/>
          <w:spacing w:val="10"/>
          <w:sz w:val="20"/>
          <w:szCs w:val="20"/>
        </w:rPr>
        <w:t>“</w:t>
      </w:r>
      <w:r>
        <w:rPr>
          <w:rFonts w:ascii="宋体" w:eastAsia="宋体" w:hAnsi="宋体" w:cs="宋体"/>
          <w:spacing w:val="10"/>
          <w:sz w:val="20"/>
          <w:szCs w:val="20"/>
        </w:rPr>
        <w:t>三调</w:t>
      </w:r>
      <w:r>
        <w:rPr>
          <w:rFonts w:ascii="宋体" w:eastAsia="宋体" w:hAnsi="宋体" w:cs="宋体"/>
          <w:spacing w:val="-70"/>
          <w:sz w:val="20"/>
          <w:szCs w:val="20"/>
        </w:rPr>
        <w:t xml:space="preserve"> </w:t>
      </w:r>
      <w:r>
        <w:rPr>
          <w:rFonts w:ascii="宋体" w:eastAsia="宋体" w:hAnsi="宋体" w:cs="宋体"/>
          <w:spacing w:val="10"/>
          <w:sz w:val="20"/>
          <w:szCs w:val="20"/>
        </w:rPr>
        <w:t>”</w:t>
      </w:r>
      <w:r>
        <w:rPr>
          <w:rFonts w:ascii="宋体" w:eastAsia="宋体" w:hAnsi="宋体" w:cs="宋体"/>
          <w:spacing w:val="10"/>
          <w:sz w:val="20"/>
          <w:szCs w:val="20"/>
        </w:rPr>
        <w:t>耕地资源质量</w:t>
      </w:r>
      <w:r>
        <w:rPr>
          <w:rFonts w:ascii="宋体" w:eastAsia="宋体" w:hAnsi="宋体" w:cs="宋体"/>
          <w:spacing w:val="9"/>
          <w:sz w:val="20"/>
          <w:szCs w:val="20"/>
        </w:rPr>
        <w:t>分类成果、年度变更调查</w:t>
      </w:r>
      <w:r>
        <w:rPr>
          <w:rFonts w:ascii="宋体" w:eastAsia="宋体" w:hAnsi="宋体" w:cs="宋体"/>
          <w:sz w:val="20"/>
          <w:szCs w:val="20"/>
        </w:rPr>
        <w:t xml:space="preserve"> </w:t>
      </w:r>
      <w:r>
        <w:rPr>
          <w:rFonts w:ascii="宋体" w:eastAsia="宋体" w:hAnsi="宋体" w:cs="宋体"/>
          <w:spacing w:val="10"/>
          <w:sz w:val="20"/>
          <w:szCs w:val="20"/>
        </w:rPr>
        <w:t>资料、土地整治项目资料、其他资料。（</w:t>
      </w:r>
      <w:r>
        <w:rPr>
          <w:rFonts w:ascii="宋体" w:eastAsia="宋体" w:hAnsi="宋体" w:cs="宋体"/>
          <w:spacing w:val="10"/>
          <w:sz w:val="20"/>
          <w:szCs w:val="20"/>
        </w:rPr>
        <w:t>2</w:t>
      </w:r>
      <w:r>
        <w:rPr>
          <w:rFonts w:ascii="宋体" w:eastAsia="宋体" w:hAnsi="宋体" w:cs="宋体"/>
          <w:spacing w:val="10"/>
          <w:sz w:val="20"/>
          <w:szCs w:val="20"/>
        </w:rPr>
        <w:t>）调查样点布设。年度更新：年度更新范围</w:t>
      </w:r>
      <w:r>
        <w:rPr>
          <w:rFonts w:ascii="宋体" w:eastAsia="宋体" w:hAnsi="宋体" w:cs="宋体"/>
          <w:spacing w:val="9"/>
          <w:sz w:val="20"/>
          <w:szCs w:val="20"/>
        </w:rPr>
        <w:t>内的耕地和恢复</w:t>
      </w:r>
      <w:r>
        <w:rPr>
          <w:rFonts w:ascii="宋体" w:eastAsia="宋体" w:hAnsi="宋体" w:cs="宋体"/>
          <w:sz w:val="20"/>
          <w:szCs w:val="20"/>
        </w:rPr>
        <w:t xml:space="preserve"> </w:t>
      </w:r>
      <w:r>
        <w:rPr>
          <w:rFonts w:ascii="宋体" w:eastAsia="宋体" w:hAnsi="宋体" w:cs="宋体"/>
          <w:spacing w:val="8"/>
          <w:sz w:val="20"/>
          <w:szCs w:val="20"/>
        </w:rPr>
        <w:t>地类，需进行实地调查采样化验；年度监测总体要求是：在</w:t>
      </w:r>
      <w:r>
        <w:rPr>
          <w:rFonts w:ascii="宋体" w:eastAsia="宋体" w:hAnsi="宋体" w:cs="宋体"/>
          <w:spacing w:val="7"/>
          <w:sz w:val="20"/>
          <w:szCs w:val="20"/>
        </w:rPr>
        <w:t>全区耕地资源质量分类年度更新范围外的稳</w:t>
      </w:r>
      <w:r>
        <w:rPr>
          <w:rFonts w:ascii="宋体" w:eastAsia="宋体" w:hAnsi="宋体" w:cs="宋体"/>
          <w:sz w:val="20"/>
          <w:szCs w:val="20"/>
        </w:rPr>
        <w:t xml:space="preserve"> </w:t>
      </w:r>
      <w:r>
        <w:rPr>
          <w:rFonts w:ascii="宋体" w:eastAsia="宋体" w:hAnsi="宋体" w:cs="宋体"/>
          <w:spacing w:val="8"/>
          <w:sz w:val="20"/>
          <w:szCs w:val="20"/>
        </w:rPr>
        <w:t>定耕地上开展耕地资源质量监测；每年监测全省（市、区）</w:t>
      </w:r>
      <w:r>
        <w:rPr>
          <w:rFonts w:ascii="宋体" w:eastAsia="宋体" w:hAnsi="宋体" w:cs="宋体"/>
          <w:spacing w:val="8"/>
          <w:sz w:val="20"/>
          <w:szCs w:val="20"/>
        </w:rPr>
        <w:t>1/3</w:t>
      </w:r>
      <w:r>
        <w:rPr>
          <w:rFonts w:ascii="宋体" w:eastAsia="宋体" w:hAnsi="宋体" w:cs="宋体"/>
          <w:spacing w:val="8"/>
          <w:sz w:val="20"/>
          <w:szCs w:val="20"/>
        </w:rPr>
        <w:t>的县，</w:t>
      </w:r>
      <w:r>
        <w:rPr>
          <w:rFonts w:ascii="宋体" w:eastAsia="宋体" w:hAnsi="宋体" w:cs="宋体"/>
          <w:spacing w:val="8"/>
          <w:sz w:val="20"/>
          <w:szCs w:val="20"/>
        </w:rPr>
        <w:t>3</w:t>
      </w:r>
      <w:r>
        <w:rPr>
          <w:rFonts w:ascii="宋体" w:eastAsia="宋体" w:hAnsi="宋体" w:cs="宋体"/>
          <w:spacing w:val="8"/>
          <w:sz w:val="20"/>
          <w:szCs w:val="20"/>
        </w:rPr>
        <w:t>年覆盖全省（市、区）所有县；</w:t>
      </w:r>
      <w:r>
        <w:rPr>
          <w:rFonts w:ascii="宋体" w:eastAsia="宋体" w:hAnsi="宋体" w:cs="宋体"/>
          <w:spacing w:val="10"/>
          <w:sz w:val="20"/>
          <w:szCs w:val="20"/>
        </w:rPr>
        <w:t xml:space="preserve"> </w:t>
      </w:r>
      <w:r>
        <w:rPr>
          <w:rFonts w:ascii="宋体" w:eastAsia="宋体" w:hAnsi="宋体" w:cs="宋体"/>
          <w:spacing w:val="7"/>
          <w:sz w:val="20"/>
          <w:szCs w:val="20"/>
        </w:rPr>
        <w:t>每县固定监测样点，样点数量平均每县不少于</w:t>
      </w:r>
      <w:r>
        <w:rPr>
          <w:rFonts w:ascii="宋体" w:eastAsia="宋体" w:hAnsi="宋体" w:cs="宋体"/>
          <w:spacing w:val="7"/>
          <w:sz w:val="20"/>
          <w:szCs w:val="20"/>
        </w:rPr>
        <w:t>50</w:t>
      </w:r>
      <w:r>
        <w:rPr>
          <w:rFonts w:ascii="宋体" w:eastAsia="宋体" w:hAnsi="宋体" w:cs="宋体"/>
          <w:spacing w:val="7"/>
          <w:sz w:val="20"/>
          <w:szCs w:val="20"/>
        </w:rPr>
        <w:t>个；监测样点的监测周期为</w:t>
      </w:r>
      <w:r>
        <w:rPr>
          <w:rFonts w:ascii="宋体" w:eastAsia="宋体" w:hAnsi="宋体" w:cs="宋体"/>
          <w:spacing w:val="7"/>
          <w:sz w:val="20"/>
          <w:szCs w:val="20"/>
        </w:rPr>
        <w:t>3</w:t>
      </w:r>
      <w:r>
        <w:rPr>
          <w:rFonts w:ascii="宋体" w:eastAsia="宋体" w:hAnsi="宋体" w:cs="宋体"/>
          <w:spacing w:val="7"/>
          <w:sz w:val="20"/>
          <w:szCs w:val="20"/>
        </w:rPr>
        <w:t>年。（</w:t>
      </w:r>
      <w:r>
        <w:rPr>
          <w:rFonts w:ascii="宋体" w:eastAsia="宋体" w:hAnsi="宋体" w:cs="宋体"/>
          <w:spacing w:val="7"/>
          <w:sz w:val="20"/>
          <w:szCs w:val="20"/>
        </w:rPr>
        <w:t>3</w:t>
      </w:r>
      <w:r>
        <w:rPr>
          <w:rFonts w:ascii="宋体" w:eastAsia="宋体" w:hAnsi="宋体" w:cs="宋体"/>
          <w:spacing w:val="7"/>
          <w:sz w:val="20"/>
          <w:szCs w:val="20"/>
        </w:rPr>
        <w:t>）外业调查。通过</w:t>
      </w:r>
      <w:r>
        <w:rPr>
          <w:rFonts w:ascii="宋体" w:eastAsia="宋体" w:hAnsi="宋体" w:cs="宋体"/>
          <w:spacing w:val="12"/>
          <w:sz w:val="20"/>
          <w:szCs w:val="20"/>
        </w:rPr>
        <w:t xml:space="preserve"> </w:t>
      </w:r>
      <w:r>
        <w:rPr>
          <w:rFonts w:ascii="宋体" w:eastAsia="宋体" w:hAnsi="宋体" w:cs="宋体"/>
          <w:spacing w:val="8"/>
          <w:sz w:val="20"/>
          <w:szCs w:val="20"/>
        </w:rPr>
        <w:t>外业调查获取土层厚度、土壤质地、土壤有机质含量、土壤</w:t>
      </w:r>
      <w:r>
        <w:rPr>
          <w:rFonts w:ascii="宋体" w:eastAsia="宋体" w:hAnsi="宋体" w:cs="宋体"/>
          <w:sz w:val="20"/>
          <w:szCs w:val="20"/>
        </w:rPr>
        <w:t>pH</w:t>
      </w:r>
      <w:r>
        <w:rPr>
          <w:rFonts w:ascii="宋体" w:eastAsia="宋体" w:hAnsi="宋体" w:cs="宋体"/>
          <w:spacing w:val="7"/>
          <w:sz w:val="20"/>
          <w:szCs w:val="20"/>
        </w:rPr>
        <w:t>值</w:t>
      </w:r>
      <w:r>
        <w:rPr>
          <w:rFonts w:ascii="宋体" w:eastAsia="宋体" w:hAnsi="宋体" w:cs="宋体"/>
          <w:spacing w:val="7"/>
          <w:sz w:val="20"/>
          <w:szCs w:val="20"/>
        </w:rPr>
        <w:t>4</w:t>
      </w:r>
      <w:r>
        <w:rPr>
          <w:rFonts w:ascii="宋体" w:eastAsia="宋体" w:hAnsi="宋体" w:cs="宋体"/>
          <w:spacing w:val="7"/>
          <w:sz w:val="20"/>
          <w:szCs w:val="20"/>
        </w:rPr>
        <w:t>个土壤条件指标属性信息。（</w:t>
      </w:r>
      <w:r>
        <w:rPr>
          <w:rFonts w:ascii="宋体" w:eastAsia="宋体" w:hAnsi="宋体" w:cs="宋体"/>
          <w:spacing w:val="7"/>
          <w:sz w:val="20"/>
          <w:szCs w:val="20"/>
        </w:rPr>
        <w:t>4</w:t>
      </w:r>
      <w:r>
        <w:rPr>
          <w:rFonts w:ascii="宋体" w:eastAsia="宋体" w:hAnsi="宋体" w:cs="宋体"/>
          <w:spacing w:val="7"/>
          <w:sz w:val="20"/>
          <w:szCs w:val="20"/>
        </w:rPr>
        <w:t>）生成</w:t>
      </w:r>
      <w:r>
        <w:rPr>
          <w:rFonts w:ascii="宋体" w:eastAsia="宋体" w:hAnsi="宋体" w:cs="宋体"/>
          <w:sz w:val="20"/>
          <w:szCs w:val="20"/>
        </w:rPr>
        <w:t xml:space="preserve"> </w:t>
      </w:r>
      <w:r>
        <w:rPr>
          <w:rFonts w:ascii="宋体" w:eastAsia="宋体" w:hAnsi="宋体" w:cs="宋体"/>
          <w:spacing w:val="10"/>
          <w:sz w:val="20"/>
          <w:szCs w:val="20"/>
        </w:rPr>
        <w:t>年度更新图层。包括耕地更新图层、恢复地类更新图层。（</w:t>
      </w:r>
      <w:r>
        <w:rPr>
          <w:rFonts w:ascii="宋体" w:eastAsia="宋体" w:hAnsi="宋体" w:cs="宋体"/>
          <w:spacing w:val="10"/>
          <w:sz w:val="20"/>
          <w:szCs w:val="20"/>
        </w:rPr>
        <w:t>5</w:t>
      </w:r>
      <w:r>
        <w:rPr>
          <w:rFonts w:ascii="宋体" w:eastAsia="宋体" w:hAnsi="宋体" w:cs="宋体"/>
          <w:spacing w:val="10"/>
          <w:sz w:val="20"/>
          <w:szCs w:val="20"/>
        </w:rPr>
        <w:t>）获取年度更新包分类指</w:t>
      </w:r>
      <w:r>
        <w:rPr>
          <w:rFonts w:ascii="宋体" w:eastAsia="宋体" w:hAnsi="宋体" w:cs="宋体"/>
          <w:spacing w:val="9"/>
          <w:sz w:val="20"/>
          <w:szCs w:val="20"/>
        </w:rPr>
        <w:t>标数据。包括减</w:t>
      </w:r>
      <w:r>
        <w:rPr>
          <w:rFonts w:ascii="宋体" w:eastAsia="宋体" w:hAnsi="宋体" w:cs="宋体"/>
          <w:sz w:val="20"/>
          <w:szCs w:val="20"/>
        </w:rPr>
        <w:t xml:space="preserve"> </w:t>
      </w:r>
      <w:r>
        <w:rPr>
          <w:rFonts w:ascii="宋体" w:eastAsia="宋体" w:hAnsi="宋体" w:cs="宋体"/>
          <w:spacing w:val="10"/>
          <w:sz w:val="20"/>
          <w:szCs w:val="20"/>
        </w:rPr>
        <w:t>少耕地和恢复地类分类指标数据、新增耕地和新增恢复地类分类指标数据等。（</w:t>
      </w:r>
      <w:r>
        <w:rPr>
          <w:rFonts w:ascii="宋体" w:eastAsia="宋体" w:hAnsi="宋体" w:cs="宋体"/>
          <w:spacing w:val="10"/>
          <w:sz w:val="20"/>
          <w:szCs w:val="20"/>
        </w:rPr>
        <w:t>6</w:t>
      </w:r>
      <w:r>
        <w:rPr>
          <w:rFonts w:ascii="宋体" w:eastAsia="宋体" w:hAnsi="宋体" w:cs="宋体"/>
          <w:spacing w:val="10"/>
          <w:sz w:val="20"/>
          <w:szCs w:val="20"/>
        </w:rPr>
        <w:t>）生</w:t>
      </w:r>
      <w:r>
        <w:rPr>
          <w:rFonts w:ascii="宋体" w:eastAsia="宋体" w:hAnsi="宋体" w:cs="宋体"/>
          <w:spacing w:val="9"/>
          <w:sz w:val="20"/>
          <w:szCs w:val="20"/>
        </w:rPr>
        <w:t>成年度更新数据</w:t>
      </w:r>
      <w:r>
        <w:rPr>
          <w:rFonts w:ascii="宋体" w:eastAsia="宋体" w:hAnsi="宋体" w:cs="宋体"/>
          <w:sz w:val="20"/>
          <w:szCs w:val="20"/>
        </w:rPr>
        <w:t xml:space="preserve"> </w:t>
      </w:r>
      <w:r>
        <w:rPr>
          <w:rFonts w:ascii="宋体" w:eastAsia="宋体" w:hAnsi="宋体" w:cs="宋体"/>
          <w:spacing w:val="8"/>
          <w:sz w:val="20"/>
          <w:szCs w:val="20"/>
        </w:rPr>
        <w:t>包。（</w:t>
      </w:r>
      <w:r>
        <w:rPr>
          <w:rFonts w:ascii="宋体" w:eastAsia="宋体" w:hAnsi="宋体" w:cs="宋体"/>
          <w:spacing w:val="8"/>
          <w:sz w:val="20"/>
          <w:szCs w:val="20"/>
        </w:rPr>
        <w:t>7</w:t>
      </w:r>
      <w:r>
        <w:rPr>
          <w:rFonts w:ascii="宋体" w:eastAsia="宋体" w:hAnsi="宋体" w:cs="宋体"/>
          <w:spacing w:val="8"/>
          <w:sz w:val="20"/>
          <w:szCs w:val="20"/>
        </w:rPr>
        <w:t>）生成年度更新和监测数据库。</w:t>
      </w:r>
    </w:p>
    <w:p w:rsidR="00AF0E48" w:rsidRDefault="00651821">
      <w:pPr>
        <w:spacing w:before="27" w:line="239" w:lineRule="auto"/>
        <w:ind w:left="422" w:right="4420"/>
        <w:rPr>
          <w:rFonts w:ascii="宋体" w:eastAsia="宋体" w:hAnsi="宋体" w:cs="宋体"/>
          <w:sz w:val="20"/>
          <w:szCs w:val="20"/>
        </w:rPr>
      </w:pPr>
      <w:r>
        <w:rPr>
          <w:rFonts w:ascii="宋体" w:eastAsia="宋体" w:hAnsi="宋体" w:cs="宋体"/>
          <w:spacing w:val="7"/>
          <w:sz w:val="20"/>
          <w:szCs w:val="20"/>
        </w:rPr>
        <w:t>主要成果：文字成果、表格成果、数据库成果等。</w:t>
      </w:r>
      <w:r>
        <w:rPr>
          <w:rFonts w:ascii="宋体" w:eastAsia="宋体" w:hAnsi="宋体" w:cs="宋体"/>
          <w:spacing w:val="18"/>
          <w:sz w:val="20"/>
          <w:szCs w:val="20"/>
        </w:rPr>
        <w:t xml:space="preserve"> </w:t>
      </w:r>
      <w:r>
        <w:rPr>
          <w:rFonts w:ascii="宋体" w:eastAsia="宋体" w:hAnsi="宋体" w:cs="宋体"/>
          <w:spacing w:val="6"/>
          <w:sz w:val="20"/>
          <w:szCs w:val="20"/>
        </w:rPr>
        <w:t>主要业务来源（委托人</w:t>
      </w:r>
      <w:r>
        <w:rPr>
          <w:rFonts w:ascii="宋体" w:eastAsia="宋体" w:hAnsi="宋体" w:cs="宋体"/>
          <w:spacing w:val="10"/>
          <w:sz w:val="20"/>
          <w:szCs w:val="20"/>
        </w:rPr>
        <w:t>）：</w:t>
      </w:r>
      <w:r>
        <w:rPr>
          <w:rFonts w:ascii="宋体" w:eastAsia="宋体" w:hAnsi="宋体" w:cs="宋体"/>
          <w:spacing w:val="-48"/>
          <w:sz w:val="20"/>
          <w:szCs w:val="20"/>
        </w:rPr>
        <w:t xml:space="preserve"> </w:t>
      </w:r>
      <w:r>
        <w:rPr>
          <w:rFonts w:ascii="宋体" w:eastAsia="宋体" w:hAnsi="宋体" w:cs="宋体"/>
          <w:spacing w:val="6"/>
          <w:sz w:val="20"/>
          <w:szCs w:val="20"/>
        </w:rPr>
        <w:t>自然资源主管部门。</w:t>
      </w:r>
    </w:p>
    <w:p w:rsidR="00AF0E48" w:rsidRDefault="00AF0E48">
      <w:pPr>
        <w:spacing w:line="239" w:lineRule="auto"/>
        <w:rPr>
          <w:rFonts w:ascii="宋体" w:eastAsia="宋体" w:hAnsi="宋体" w:cs="宋体"/>
          <w:sz w:val="20"/>
          <w:szCs w:val="20"/>
        </w:rPr>
        <w:sectPr w:rsidR="00AF0E48">
          <w:footerReference w:type="default" r:id="rId73"/>
          <w:pgSz w:w="11906" w:h="16839"/>
          <w:pgMar w:top="1431" w:right="1063" w:bottom="1308" w:left="1425" w:header="0" w:footer="1129" w:gutter="0"/>
          <w:cols w:space="720"/>
        </w:sectPr>
      </w:pPr>
    </w:p>
    <w:p w:rsidR="00AF0E48" w:rsidRDefault="00AF0E48">
      <w:pPr>
        <w:pStyle w:val="a3"/>
        <w:spacing w:line="461" w:lineRule="auto"/>
      </w:pPr>
    </w:p>
    <w:p w:rsidR="00AF0E48" w:rsidRDefault="00651821">
      <w:pPr>
        <w:spacing w:before="65" w:line="238" w:lineRule="auto"/>
        <w:ind w:left="4" w:right="198" w:firstLine="418"/>
        <w:rPr>
          <w:rFonts w:ascii="宋体" w:eastAsia="宋体" w:hAnsi="宋体" w:cs="宋体"/>
          <w:sz w:val="20"/>
          <w:szCs w:val="20"/>
        </w:rPr>
      </w:pPr>
      <w:r>
        <w:rPr>
          <w:rFonts w:ascii="宋体" w:eastAsia="宋体" w:hAnsi="宋体" w:cs="宋体"/>
          <w:spacing w:val="8"/>
          <w:sz w:val="20"/>
          <w:szCs w:val="20"/>
        </w:rPr>
        <w:t>专业能力胜任要求：熟悉土地管理、耕地质</w:t>
      </w:r>
      <w:r>
        <w:rPr>
          <w:rFonts w:ascii="宋体" w:eastAsia="宋体" w:hAnsi="宋体" w:cs="宋体"/>
          <w:spacing w:val="7"/>
          <w:sz w:val="20"/>
          <w:szCs w:val="20"/>
        </w:rPr>
        <w:t>量管理等相关法律、行政法规、政策规定，开展相关调</w:t>
      </w:r>
      <w:r>
        <w:rPr>
          <w:rFonts w:ascii="宋体" w:eastAsia="宋体" w:hAnsi="宋体" w:cs="宋体"/>
          <w:sz w:val="20"/>
          <w:szCs w:val="20"/>
        </w:rPr>
        <w:t xml:space="preserve"> </w:t>
      </w:r>
      <w:r>
        <w:rPr>
          <w:rFonts w:ascii="宋体" w:eastAsia="宋体" w:hAnsi="宋体" w:cs="宋体"/>
          <w:spacing w:val="9"/>
          <w:sz w:val="20"/>
          <w:szCs w:val="20"/>
        </w:rPr>
        <w:t>查摸底，掌握耕地资源质量分类更新与监测的样点布设、取样、化验、分析评价等方法。</w:t>
      </w:r>
    </w:p>
    <w:p w:rsidR="00AF0E48" w:rsidRDefault="00651821">
      <w:pPr>
        <w:spacing w:before="26" w:line="241" w:lineRule="auto"/>
        <w:ind w:right="195"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4" w:line="227" w:lineRule="auto"/>
        <w:ind w:left="429"/>
        <w:rPr>
          <w:rFonts w:ascii="宋体" w:eastAsia="宋体" w:hAnsi="宋体" w:cs="宋体"/>
          <w:sz w:val="20"/>
          <w:szCs w:val="20"/>
        </w:rPr>
      </w:pPr>
      <w:r>
        <w:rPr>
          <w:rFonts w:ascii="宋体" w:eastAsia="宋体" w:hAnsi="宋体" w:cs="宋体"/>
          <w:b/>
          <w:bCs/>
          <w:spacing w:val="3"/>
          <w:sz w:val="20"/>
          <w:szCs w:val="20"/>
        </w:rPr>
        <w:t>f)</w:t>
      </w:r>
      <w:r>
        <w:rPr>
          <w:rFonts w:ascii="宋体" w:eastAsia="宋体" w:hAnsi="宋体" w:cs="宋体"/>
          <w:spacing w:val="3"/>
          <w:sz w:val="20"/>
          <w:szCs w:val="20"/>
        </w:rPr>
        <w:t xml:space="preserve">  </w:t>
      </w:r>
      <w:r>
        <w:rPr>
          <w:rFonts w:ascii="宋体" w:eastAsia="宋体" w:hAnsi="宋体" w:cs="宋体"/>
          <w:b/>
          <w:bCs/>
          <w:spacing w:val="3"/>
          <w:sz w:val="20"/>
          <w:szCs w:val="20"/>
        </w:rPr>
        <w:t>耕地</w:t>
      </w:r>
      <w:r>
        <w:rPr>
          <w:rFonts w:ascii="宋体" w:eastAsia="宋体" w:hAnsi="宋体" w:cs="宋体"/>
          <w:b/>
          <w:bCs/>
          <w:spacing w:val="3"/>
          <w:sz w:val="20"/>
          <w:szCs w:val="20"/>
        </w:rPr>
        <w:t>“</w:t>
      </w:r>
      <w:r>
        <w:rPr>
          <w:rFonts w:ascii="宋体" w:eastAsia="宋体" w:hAnsi="宋体" w:cs="宋体"/>
          <w:spacing w:val="-55"/>
          <w:sz w:val="20"/>
          <w:szCs w:val="20"/>
        </w:rPr>
        <w:t xml:space="preserve"> </w:t>
      </w:r>
      <w:r>
        <w:rPr>
          <w:rFonts w:ascii="宋体" w:eastAsia="宋体" w:hAnsi="宋体" w:cs="宋体"/>
          <w:b/>
          <w:bCs/>
          <w:spacing w:val="3"/>
          <w:sz w:val="20"/>
          <w:szCs w:val="20"/>
        </w:rPr>
        <w:t>占补平衡</w:t>
      </w:r>
      <w:r>
        <w:rPr>
          <w:rFonts w:ascii="宋体" w:eastAsia="宋体" w:hAnsi="宋体" w:cs="宋体"/>
          <w:spacing w:val="-72"/>
          <w:sz w:val="20"/>
          <w:szCs w:val="20"/>
        </w:rPr>
        <w:t xml:space="preserve"> </w:t>
      </w:r>
      <w:r>
        <w:rPr>
          <w:rFonts w:ascii="宋体" w:eastAsia="宋体" w:hAnsi="宋体" w:cs="宋体"/>
          <w:b/>
          <w:bCs/>
          <w:spacing w:val="3"/>
          <w:sz w:val="20"/>
          <w:szCs w:val="20"/>
        </w:rPr>
        <w:t>”“</w:t>
      </w:r>
      <w:r>
        <w:rPr>
          <w:rFonts w:ascii="宋体" w:eastAsia="宋体" w:hAnsi="宋体" w:cs="宋体"/>
          <w:b/>
          <w:bCs/>
          <w:spacing w:val="3"/>
          <w:sz w:val="20"/>
          <w:szCs w:val="20"/>
        </w:rPr>
        <w:t>进出平衡</w:t>
      </w:r>
      <w:r>
        <w:rPr>
          <w:rFonts w:ascii="宋体" w:eastAsia="宋体" w:hAnsi="宋体" w:cs="宋体"/>
          <w:spacing w:val="-73"/>
          <w:sz w:val="20"/>
          <w:szCs w:val="20"/>
        </w:rPr>
        <w:t xml:space="preserve"> </w:t>
      </w:r>
      <w:r>
        <w:rPr>
          <w:rFonts w:ascii="宋体" w:eastAsia="宋体" w:hAnsi="宋体" w:cs="宋体"/>
          <w:b/>
          <w:bCs/>
          <w:spacing w:val="3"/>
          <w:sz w:val="20"/>
          <w:szCs w:val="20"/>
        </w:rPr>
        <w:t>”</w:t>
      </w:r>
      <w:r>
        <w:rPr>
          <w:rFonts w:ascii="宋体" w:eastAsia="宋体" w:hAnsi="宋体" w:cs="宋体"/>
          <w:b/>
          <w:bCs/>
          <w:spacing w:val="3"/>
          <w:sz w:val="20"/>
          <w:szCs w:val="20"/>
        </w:rPr>
        <w:t>方案</w:t>
      </w:r>
      <w:r>
        <w:rPr>
          <w:rFonts w:ascii="宋体" w:eastAsia="宋体" w:hAnsi="宋体" w:cs="宋体"/>
          <w:b/>
          <w:bCs/>
          <w:spacing w:val="2"/>
          <w:sz w:val="20"/>
          <w:szCs w:val="20"/>
        </w:rPr>
        <w:t>编制</w:t>
      </w:r>
    </w:p>
    <w:p w:rsidR="00AF0E48" w:rsidRDefault="00651821">
      <w:pPr>
        <w:spacing w:before="25" w:line="227" w:lineRule="auto"/>
        <w:ind w:left="423"/>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6" w:line="239" w:lineRule="auto"/>
        <w:ind w:left="25" w:right="198" w:firstLine="416"/>
        <w:rPr>
          <w:rFonts w:ascii="宋体" w:eastAsia="宋体" w:hAnsi="宋体" w:cs="宋体"/>
          <w:sz w:val="20"/>
          <w:szCs w:val="20"/>
        </w:rPr>
      </w:pPr>
      <w:r>
        <w:rPr>
          <w:rFonts w:ascii="宋体" w:eastAsia="宋体" w:hAnsi="宋体" w:cs="宋体"/>
          <w:spacing w:val="1"/>
          <w:sz w:val="20"/>
          <w:szCs w:val="20"/>
        </w:rPr>
        <w:t>中共中央</w:t>
      </w:r>
      <w:r>
        <w:rPr>
          <w:rFonts w:ascii="宋体" w:eastAsia="宋体" w:hAnsi="宋体" w:cs="宋体"/>
          <w:spacing w:val="36"/>
          <w:sz w:val="20"/>
          <w:szCs w:val="20"/>
        </w:rPr>
        <w:t xml:space="preserve"> </w:t>
      </w:r>
      <w:r>
        <w:rPr>
          <w:rFonts w:ascii="宋体" w:eastAsia="宋体" w:hAnsi="宋体" w:cs="宋体"/>
          <w:spacing w:val="1"/>
          <w:sz w:val="20"/>
          <w:szCs w:val="20"/>
        </w:rPr>
        <w:t>国务院印发《关于进一步加强土地管理切实保护耕地的通知》（中发〔</w:t>
      </w:r>
      <w:r>
        <w:rPr>
          <w:rFonts w:ascii="宋体" w:eastAsia="宋体" w:hAnsi="宋体" w:cs="宋体"/>
          <w:spacing w:val="1"/>
          <w:sz w:val="20"/>
          <w:szCs w:val="20"/>
        </w:rPr>
        <w:t>1997</w:t>
      </w:r>
      <w:r>
        <w:rPr>
          <w:rFonts w:ascii="宋体" w:eastAsia="宋体" w:hAnsi="宋体" w:cs="宋体"/>
          <w:spacing w:val="1"/>
          <w:sz w:val="20"/>
          <w:szCs w:val="20"/>
        </w:rPr>
        <w:t>〕</w:t>
      </w:r>
      <w:r>
        <w:rPr>
          <w:rFonts w:ascii="宋体" w:eastAsia="宋体" w:hAnsi="宋体" w:cs="宋体"/>
          <w:spacing w:val="1"/>
          <w:sz w:val="20"/>
          <w:szCs w:val="20"/>
        </w:rPr>
        <w:t>1</w:t>
      </w:r>
      <w:r>
        <w:rPr>
          <w:rFonts w:ascii="宋体" w:eastAsia="宋体" w:hAnsi="宋体" w:cs="宋体"/>
          <w:sz w:val="20"/>
          <w:szCs w:val="20"/>
        </w:rPr>
        <w:t>1</w:t>
      </w:r>
      <w:r>
        <w:rPr>
          <w:rFonts w:ascii="宋体" w:eastAsia="宋体" w:hAnsi="宋体" w:cs="宋体"/>
          <w:sz w:val="20"/>
          <w:szCs w:val="20"/>
        </w:rPr>
        <w:t>号</w:t>
      </w:r>
      <w:r>
        <w:rPr>
          <w:rFonts w:ascii="宋体" w:eastAsia="宋体" w:hAnsi="宋体" w:cs="宋体"/>
          <w:spacing w:val="-38"/>
          <w:sz w:val="20"/>
          <w:szCs w:val="20"/>
        </w:rPr>
        <w:t>）：</w:t>
      </w:r>
      <w:r>
        <w:rPr>
          <w:rFonts w:ascii="宋体" w:eastAsia="宋体" w:hAnsi="宋体" w:cs="宋体"/>
          <w:sz w:val="20"/>
          <w:szCs w:val="20"/>
        </w:rPr>
        <w:t xml:space="preserve">…… </w:t>
      </w:r>
      <w:r>
        <w:rPr>
          <w:rFonts w:ascii="宋体" w:eastAsia="宋体" w:hAnsi="宋体" w:cs="宋体"/>
          <w:spacing w:val="8"/>
          <w:sz w:val="20"/>
          <w:szCs w:val="20"/>
        </w:rPr>
        <w:t>以保护耕地为重点，严格控制占用耕地，统筹安排各业用地的要求</w:t>
      </w:r>
      <w:r>
        <w:rPr>
          <w:rFonts w:ascii="宋体" w:eastAsia="宋体" w:hAnsi="宋体" w:cs="宋体"/>
          <w:spacing w:val="8"/>
          <w:sz w:val="20"/>
          <w:szCs w:val="20"/>
        </w:rPr>
        <w:t>……</w:t>
      </w:r>
      <w:r>
        <w:rPr>
          <w:rFonts w:ascii="宋体" w:eastAsia="宋体" w:hAnsi="宋体" w:cs="宋体"/>
          <w:spacing w:val="8"/>
          <w:sz w:val="20"/>
          <w:szCs w:val="20"/>
        </w:rPr>
        <w:t>。</w:t>
      </w:r>
    </w:p>
    <w:p w:rsidR="00AF0E48" w:rsidRDefault="00651821">
      <w:pPr>
        <w:spacing w:before="24" w:line="244" w:lineRule="auto"/>
        <w:ind w:left="1" w:right="196" w:firstLine="425"/>
        <w:rPr>
          <w:rFonts w:ascii="宋体" w:eastAsia="宋体" w:hAnsi="宋体" w:cs="宋体"/>
          <w:sz w:val="20"/>
          <w:szCs w:val="20"/>
        </w:rPr>
      </w:pPr>
      <w:r>
        <w:rPr>
          <w:rFonts w:ascii="宋体" w:eastAsia="宋体" w:hAnsi="宋体" w:cs="宋体"/>
          <w:spacing w:val="6"/>
          <w:sz w:val="20"/>
          <w:szCs w:val="20"/>
        </w:rPr>
        <w:t>《中共中央</w:t>
      </w:r>
      <w:r>
        <w:rPr>
          <w:rFonts w:ascii="宋体" w:eastAsia="宋体" w:hAnsi="宋体" w:cs="宋体"/>
          <w:spacing w:val="46"/>
          <w:sz w:val="20"/>
          <w:szCs w:val="20"/>
        </w:rPr>
        <w:t xml:space="preserve"> </w:t>
      </w:r>
      <w:r>
        <w:rPr>
          <w:rFonts w:ascii="宋体" w:eastAsia="宋体" w:hAnsi="宋体" w:cs="宋体"/>
          <w:spacing w:val="6"/>
          <w:sz w:val="20"/>
          <w:szCs w:val="20"/>
        </w:rPr>
        <w:t>国务院关于加强耕地保护和改进占补平衡的意见》（中发〔</w:t>
      </w:r>
      <w:r>
        <w:rPr>
          <w:rFonts w:ascii="宋体" w:eastAsia="宋体" w:hAnsi="宋体" w:cs="宋体"/>
          <w:spacing w:val="6"/>
          <w:sz w:val="20"/>
          <w:szCs w:val="20"/>
        </w:rPr>
        <w:t>2017</w:t>
      </w:r>
      <w:r>
        <w:rPr>
          <w:rFonts w:ascii="宋体" w:eastAsia="宋体" w:hAnsi="宋体" w:cs="宋体"/>
          <w:spacing w:val="6"/>
          <w:sz w:val="20"/>
          <w:szCs w:val="20"/>
        </w:rPr>
        <w:t>〕</w:t>
      </w:r>
      <w:r>
        <w:rPr>
          <w:rFonts w:ascii="宋体" w:eastAsia="宋体" w:hAnsi="宋体" w:cs="宋体"/>
          <w:spacing w:val="6"/>
          <w:sz w:val="20"/>
          <w:szCs w:val="20"/>
        </w:rPr>
        <w:t>4</w:t>
      </w:r>
      <w:r>
        <w:rPr>
          <w:rFonts w:ascii="宋体" w:eastAsia="宋体" w:hAnsi="宋体" w:cs="宋体"/>
          <w:spacing w:val="6"/>
          <w:sz w:val="20"/>
          <w:szCs w:val="20"/>
        </w:rPr>
        <w:t>号）全面检查和考</w:t>
      </w:r>
      <w:r>
        <w:rPr>
          <w:rFonts w:ascii="宋体" w:eastAsia="宋体" w:hAnsi="宋体" w:cs="宋体"/>
          <w:sz w:val="20"/>
          <w:szCs w:val="20"/>
        </w:rPr>
        <w:t xml:space="preserve"> </w:t>
      </w:r>
      <w:r>
        <w:rPr>
          <w:rFonts w:ascii="宋体" w:eastAsia="宋体" w:hAnsi="宋体" w:cs="宋体"/>
          <w:spacing w:val="8"/>
          <w:sz w:val="20"/>
          <w:szCs w:val="20"/>
        </w:rPr>
        <w:t>核耕地与永久基本农田保护情况、高标准农田建设任务完成情况</w:t>
      </w:r>
      <w:r>
        <w:rPr>
          <w:rFonts w:ascii="宋体" w:eastAsia="宋体" w:hAnsi="宋体" w:cs="宋体"/>
          <w:spacing w:val="7"/>
          <w:sz w:val="20"/>
          <w:szCs w:val="20"/>
        </w:rPr>
        <w:t>、补充耕地任务完成情况、耕地占补平</w:t>
      </w:r>
      <w:r>
        <w:rPr>
          <w:rFonts w:ascii="宋体" w:eastAsia="宋体" w:hAnsi="宋体" w:cs="宋体"/>
          <w:sz w:val="20"/>
          <w:szCs w:val="20"/>
        </w:rPr>
        <w:t xml:space="preserve"> </w:t>
      </w:r>
      <w:r>
        <w:rPr>
          <w:rFonts w:ascii="宋体" w:eastAsia="宋体" w:hAnsi="宋体" w:cs="宋体"/>
          <w:spacing w:val="7"/>
          <w:sz w:val="20"/>
          <w:szCs w:val="20"/>
        </w:rPr>
        <w:t>衡落实情况等。</w:t>
      </w:r>
    </w:p>
    <w:p w:rsidR="00AF0E48" w:rsidRDefault="00651821">
      <w:pPr>
        <w:spacing w:before="26" w:line="242" w:lineRule="auto"/>
        <w:ind w:left="37" w:right="197" w:firstLine="403"/>
        <w:rPr>
          <w:rFonts w:ascii="宋体" w:eastAsia="宋体" w:hAnsi="宋体" w:cs="宋体"/>
          <w:sz w:val="20"/>
          <w:szCs w:val="20"/>
        </w:rPr>
      </w:pPr>
      <w:r>
        <w:rPr>
          <w:rFonts w:ascii="宋体" w:eastAsia="宋体" w:hAnsi="宋体" w:cs="宋体"/>
          <w:spacing w:val="8"/>
          <w:sz w:val="20"/>
          <w:szCs w:val="20"/>
        </w:rPr>
        <w:t>中共中央办公厅</w:t>
      </w:r>
      <w:r>
        <w:rPr>
          <w:rFonts w:ascii="宋体" w:eastAsia="宋体" w:hAnsi="宋体" w:cs="宋体"/>
          <w:spacing w:val="42"/>
          <w:sz w:val="20"/>
          <w:szCs w:val="20"/>
        </w:rPr>
        <w:t xml:space="preserve"> </w:t>
      </w:r>
      <w:r>
        <w:rPr>
          <w:rFonts w:ascii="宋体" w:eastAsia="宋体" w:hAnsi="宋体" w:cs="宋体"/>
          <w:spacing w:val="8"/>
          <w:sz w:val="20"/>
          <w:szCs w:val="20"/>
        </w:rPr>
        <w:t>国务院办公厅关于加强耕地保护提升耕地质量完善占补平衡的意见（</w:t>
      </w:r>
      <w:r>
        <w:rPr>
          <w:rFonts w:ascii="宋体" w:eastAsia="宋体" w:hAnsi="宋体" w:cs="宋体"/>
          <w:spacing w:val="8"/>
          <w:sz w:val="20"/>
          <w:szCs w:val="20"/>
        </w:rPr>
        <w:t>2024</w:t>
      </w:r>
      <w:r>
        <w:rPr>
          <w:rFonts w:ascii="宋体" w:eastAsia="宋体" w:hAnsi="宋体" w:cs="宋体"/>
          <w:spacing w:val="8"/>
          <w:sz w:val="20"/>
          <w:szCs w:val="20"/>
        </w:rPr>
        <w:t>年</w:t>
      </w:r>
      <w:r>
        <w:rPr>
          <w:rFonts w:ascii="宋体" w:eastAsia="宋体" w:hAnsi="宋体" w:cs="宋体"/>
          <w:spacing w:val="8"/>
          <w:sz w:val="20"/>
          <w:szCs w:val="20"/>
        </w:rPr>
        <w:t>2</w:t>
      </w:r>
      <w:r>
        <w:rPr>
          <w:rFonts w:ascii="宋体" w:eastAsia="宋体" w:hAnsi="宋体" w:cs="宋体"/>
          <w:spacing w:val="8"/>
          <w:sz w:val="20"/>
          <w:szCs w:val="20"/>
        </w:rPr>
        <w:t>月</w:t>
      </w:r>
      <w:r>
        <w:rPr>
          <w:rFonts w:ascii="宋体" w:eastAsia="宋体" w:hAnsi="宋体" w:cs="宋体"/>
          <w:spacing w:val="8"/>
          <w:sz w:val="20"/>
          <w:szCs w:val="20"/>
        </w:rPr>
        <w:t>5</w:t>
      </w:r>
      <w:r>
        <w:rPr>
          <w:rFonts w:ascii="宋体" w:eastAsia="宋体" w:hAnsi="宋体" w:cs="宋体"/>
          <w:sz w:val="20"/>
          <w:szCs w:val="20"/>
        </w:rPr>
        <w:t xml:space="preserve"> </w:t>
      </w:r>
      <w:r>
        <w:rPr>
          <w:rFonts w:ascii="宋体" w:eastAsia="宋体" w:hAnsi="宋体" w:cs="宋体"/>
          <w:spacing w:val="-11"/>
          <w:sz w:val="20"/>
          <w:szCs w:val="20"/>
        </w:rPr>
        <w:t>日）。</w:t>
      </w:r>
    </w:p>
    <w:p w:rsidR="00AF0E48" w:rsidRDefault="00651821">
      <w:pPr>
        <w:spacing w:before="21" w:line="227" w:lineRule="auto"/>
        <w:ind w:left="427"/>
        <w:rPr>
          <w:rFonts w:ascii="宋体" w:eastAsia="宋体" w:hAnsi="宋体" w:cs="宋体"/>
          <w:sz w:val="20"/>
          <w:szCs w:val="20"/>
        </w:rPr>
      </w:pPr>
      <w:r>
        <w:rPr>
          <w:rFonts w:ascii="宋体" w:eastAsia="宋体" w:hAnsi="宋体" w:cs="宋体"/>
          <w:spacing w:val="6"/>
          <w:sz w:val="20"/>
          <w:szCs w:val="20"/>
        </w:rPr>
        <w:t>《国务院办公厅关于坚决制止耕地</w:t>
      </w:r>
      <w:r>
        <w:rPr>
          <w:rFonts w:ascii="宋体" w:eastAsia="宋体" w:hAnsi="宋体" w:cs="宋体"/>
          <w:spacing w:val="6"/>
          <w:sz w:val="20"/>
          <w:szCs w:val="20"/>
        </w:rPr>
        <w:t>“</w:t>
      </w:r>
      <w:r>
        <w:rPr>
          <w:rFonts w:ascii="宋体" w:eastAsia="宋体" w:hAnsi="宋体" w:cs="宋体"/>
          <w:spacing w:val="6"/>
          <w:sz w:val="20"/>
          <w:szCs w:val="20"/>
        </w:rPr>
        <w:t>非农化</w:t>
      </w:r>
      <w:r>
        <w:rPr>
          <w:rFonts w:ascii="宋体" w:eastAsia="宋体" w:hAnsi="宋体" w:cs="宋体"/>
          <w:spacing w:val="-72"/>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行为的通知》（国办发明电〔</w:t>
      </w:r>
      <w:r>
        <w:rPr>
          <w:rFonts w:ascii="宋体" w:eastAsia="宋体" w:hAnsi="宋体" w:cs="宋体"/>
          <w:spacing w:val="6"/>
          <w:sz w:val="20"/>
          <w:szCs w:val="20"/>
        </w:rPr>
        <w:t>2020</w:t>
      </w:r>
      <w:r>
        <w:rPr>
          <w:rFonts w:ascii="宋体" w:eastAsia="宋体" w:hAnsi="宋体" w:cs="宋体"/>
          <w:spacing w:val="6"/>
          <w:sz w:val="20"/>
          <w:szCs w:val="20"/>
        </w:rPr>
        <w:t>〕</w:t>
      </w:r>
      <w:r>
        <w:rPr>
          <w:rFonts w:ascii="宋体" w:eastAsia="宋体" w:hAnsi="宋体" w:cs="宋体"/>
          <w:spacing w:val="6"/>
          <w:sz w:val="20"/>
          <w:szCs w:val="20"/>
        </w:rPr>
        <w:t>24</w:t>
      </w:r>
      <w:r>
        <w:rPr>
          <w:rFonts w:ascii="宋体" w:eastAsia="宋体" w:hAnsi="宋体" w:cs="宋体"/>
          <w:spacing w:val="6"/>
          <w:sz w:val="20"/>
          <w:szCs w:val="20"/>
        </w:rPr>
        <w:t>号</w:t>
      </w:r>
      <w:r>
        <w:rPr>
          <w:rFonts w:ascii="宋体" w:eastAsia="宋体" w:hAnsi="宋体" w:cs="宋体"/>
          <w:spacing w:val="13"/>
          <w:sz w:val="20"/>
          <w:szCs w:val="20"/>
        </w:rPr>
        <w:t>）：</w:t>
      </w:r>
      <w:r>
        <w:rPr>
          <w:rFonts w:ascii="宋体" w:eastAsia="宋体" w:hAnsi="宋体" w:cs="宋体"/>
          <w:spacing w:val="6"/>
          <w:sz w:val="20"/>
          <w:szCs w:val="20"/>
        </w:rPr>
        <w:t>涉及占</w:t>
      </w:r>
    </w:p>
    <w:p w:rsidR="00AF0E48" w:rsidRDefault="00651821">
      <w:pPr>
        <w:spacing w:before="26" w:line="227" w:lineRule="auto"/>
        <w:ind w:left="3"/>
        <w:rPr>
          <w:rFonts w:ascii="宋体" w:eastAsia="宋体" w:hAnsi="宋体" w:cs="宋体"/>
          <w:sz w:val="20"/>
          <w:szCs w:val="20"/>
        </w:rPr>
      </w:pPr>
      <w:r>
        <w:rPr>
          <w:rFonts w:ascii="宋体" w:eastAsia="宋体" w:hAnsi="宋体" w:cs="宋体"/>
          <w:spacing w:val="8"/>
          <w:sz w:val="20"/>
          <w:szCs w:val="20"/>
        </w:rPr>
        <w:t>用耕地的必须做到占补平衡。</w:t>
      </w:r>
    </w:p>
    <w:p w:rsidR="00AF0E48" w:rsidRDefault="00651821">
      <w:pPr>
        <w:spacing w:before="27" w:line="239" w:lineRule="auto"/>
        <w:ind w:left="29" w:right="198" w:firstLine="397"/>
        <w:rPr>
          <w:rFonts w:ascii="宋体" w:eastAsia="宋体" w:hAnsi="宋体" w:cs="宋体"/>
          <w:sz w:val="20"/>
          <w:szCs w:val="20"/>
        </w:rPr>
      </w:pPr>
      <w:r>
        <w:rPr>
          <w:rFonts w:ascii="宋体" w:eastAsia="宋体" w:hAnsi="宋体" w:cs="宋体"/>
          <w:spacing w:val="7"/>
          <w:sz w:val="20"/>
          <w:szCs w:val="20"/>
        </w:rPr>
        <w:t>《自然资源部</w:t>
      </w:r>
      <w:r>
        <w:rPr>
          <w:rFonts w:ascii="宋体" w:eastAsia="宋体" w:hAnsi="宋体" w:cs="宋体"/>
          <w:spacing w:val="7"/>
          <w:sz w:val="20"/>
          <w:szCs w:val="20"/>
        </w:rPr>
        <w:t xml:space="preserve"> </w:t>
      </w:r>
      <w:r>
        <w:rPr>
          <w:rFonts w:ascii="宋体" w:eastAsia="宋体" w:hAnsi="宋体" w:cs="宋体"/>
          <w:spacing w:val="7"/>
          <w:sz w:val="20"/>
          <w:szCs w:val="20"/>
        </w:rPr>
        <w:t>农业农村部</w:t>
      </w:r>
      <w:r>
        <w:rPr>
          <w:rFonts w:ascii="宋体" w:eastAsia="宋体" w:hAnsi="宋体" w:cs="宋体"/>
          <w:spacing w:val="34"/>
          <w:sz w:val="20"/>
          <w:szCs w:val="20"/>
        </w:rPr>
        <w:t xml:space="preserve"> </w:t>
      </w:r>
      <w:r>
        <w:rPr>
          <w:rFonts w:ascii="宋体" w:eastAsia="宋体" w:hAnsi="宋体" w:cs="宋体"/>
          <w:spacing w:val="7"/>
          <w:sz w:val="20"/>
          <w:szCs w:val="20"/>
        </w:rPr>
        <w:t>国家林业和草原局关于严格</w:t>
      </w:r>
      <w:r>
        <w:rPr>
          <w:rFonts w:ascii="宋体" w:eastAsia="宋体" w:hAnsi="宋体" w:cs="宋体"/>
          <w:spacing w:val="6"/>
          <w:sz w:val="20"/>
          <w:szCs w:val="20"/>
        </w:rPr>
        <w:t>耕地用途管制有关问题的通知》（自然资发</w:t>
      </w:r>
      <w:r>
        <w:rPr>
          <w:rFonts w:ascii="宋体" w:eastAsia="宋体" w:hAnsi="宋体" w:cs="宋体"/>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2021</w:t>
      </w:r>
      <w:r>
        <w:rPr>
          <w:rFonts w:ascii="宋体" w:eastAsia="宋体" w:hAnsi="宋体" w:cs="宋体"/>
          <w:spacing w:val="6"/>
          <w:sz w:val="20"/>
          <w:szCs w:val="20"/>
        </w:rPr>
        <w:t>〕</w:t>
      </w:r>
      <w:r>
        <w:rPr>
          <w:rFonts w:ascii="宋体" w:eastAsia="宋体" w:hAnsi="宋体" w:cs="宋体"/>
          <w:spacing w:val="6"/>
          <w:sz w:val="20"/>
          <w:szCs w:val="20"/>
        </w:rPr>
        <w:t>166</w:t>
      </w:r>
      <w:r>
        <w:rPr>
          <w:rFonts w:ascii="宋体" w:eastAsia="宋体" w:hAnsi="宋体" w:cs="宋体"/>
          <w:spacing w:val="6"/>
          <w:sz w:val="20"/>
          <w:szCs w:val="20"/>
        </w:rPr>
        <w:t>号</w:t>
      </w:r>
      <w:r>
        <w:rPr>
          <w:rFonts w:ascii="宋体" w:eastAsia="宋体" w:hAnsi="宋体" w:cs="宋体"/>
          <w:spacing w:val="19"/>
          <w:sz w:val="20"/>
          <w:szCs w:val="20"/>
        </w:rPr>
        <w:t>）：</w:t>
      </w:r>
      <w:r>
        <w:rPr>
          <w:rFonts w:ascii="宋体" w:eastAsia="宋体" w:hAnsi="宋体" w:cs="宋体"/>
          <w:spacing w:val="6"/>
          <w:sz w:val="20"/>
          <w:szCs w:val="20"/>
        </w:rPr>
        <w:t>改进和规范建设占用耕地占补平衡。</w:t>
      </w:r>
    </w:p>
    <w:p w:rsidR="00AF0E48" w:rsidRDefault="00651821">
      <w:pPr>
        <w:spacing w:before="26" w:line="244" w:lineRule="auto"/>
        <w:ind w:left="4" w:right="142" w:firstLine="422"/>
        <w:jc w:val="both"/>
        <w:rPr>
          <w:rFonts w:ascii="宋体" w:eastAsia="宋体" w:hAnsi="宋体" w:cs="宋体"/>
          <w:sz w:val="20"/>
          <w:szCs w:val="20"/>
        </w:rPr>
      </w:pPr>
      <w:r>
        <w:rPr>
          <w:rFonts w:ascii="宋体" w:eastAsia="宋体" w:hAnsi="宋体" w:cs="宋体"/>
          <w:spacing w:val="7"/>
          <w:sz w:val="20"/>
          <w:szCs w:val="20"/>
        </w:rPr>
        <w:t>《自然资源部办公厅关于改进耕地占补平衡动态监管系</w:t>
      </w:r>
      <w:r>
        <w:rPr>
          <w:rFonts w:ascii="宋体" w:eastAsia="宋体" w:hAnsi="宋体" w:cs="宋体"/>
          <w:spacing w:val="6"/>
          <w:sz w:val="20"/>
          <w:szCs w:val="20"/>
        </w:rPr>
        <w:t>统的通知》（自然资办函〔</w:t>
      </w:r>
      <w:r>
        <w:rPr>
          <w:rFonts w:ascii="宋体" w:eastAsia="宋体" w:hAnsi="宋体" w:cs="宋体"/>
          <w:spacing w:val="6"/>
          <w:sz w:val="20"/>
          <w:szCs w:val="20"/>
        </w:rPr>
        <w:t>2022</w:t>
      </w:r>
      <w:r>
        <w:rPr>
          <w:rFonts w:ascii="宋体" w:eastAsia="宋体" w:hAnsi="宋体" w:cs="宋体"/>
          <w:spacing w:val="6"/>
          <w:sz w:val="20"/>
          <w:szCs w:val="20"/>
        </w:rPr>
        <w:t>〕</w:t>
      </w:r>
      <w:r>
        <w:rPr>
          <w:rFonts w:ascii="宋体" w:eastAsia="宋体" w:hAnsi="宋体" w:cs="宋体"/>
          <w:spacing w:val="6"/>
          <w:sz w:val="20"/>
          <w:szCs w:val="20"/>
        </w:rPr>
        <w:t>2483</w:t>
      </w:r>
      <w:r>
        <w:rPr>
          <w:rFonts w:ascii="宋体" w:eastAsia="宋体" w:hAnsi="宋体" w:cs="宋体"/>
          <w:spacing w:val="6"/>
          <w:sz w:val="20"/>
          <w:szCs w:val="20"/>
        </w:rPr>
        <w:t>号</w:t>
      </w:r>
      <w:r>
        <w:rPr>
          <w:rFonts w:ascii="宋体" w:eastAsia="宋体" w:hAnsi="宋体" w:cs="宋体"/>
          <w:spacing w:val="-50"/>
          <w:w w:val="92"/>
          <w:sz w:val="20"/>
          <w:szCs w:val="20"/>
        </w:rPr>
        <w:t>）：</w:t>
      </w:r>
      <w:r>
        <w:rPr>
          <w:rFonts w:ascii="宋体" w:eastAsia="宋体" w:hAnsi="宋体" w:cs="宋体"/>
          <w:spacing w:val="3"/>
          <w:sz w:val="20"/>
          <w:szCs w:val="20"/>
        </w:rPr>
        <w:t xml:space="preserve"> </w:t>
      </w:r>
      <w:r>
        <w:rPr>
          <w:rFonts w:ascii="宋体" w:eastAsia="宋体" w:hAnsi="宋体" w:cs="宋体"/>
          <w:spacing w:val="8"/>
          <w:sz w:val="20"/>
          <w:szCs w:val="20"/>
        </w:rPr>
        <w:t>各级自然资源主管部门要加强占补平衡指标管理，严</w:t>
      </w:r>
      <w:r>
        <w:rPr>
          <w:rFonts w:ascii="宋体" w:eastAsia="宋体" w:hAnsi="宋体" w:cs="宋体"/>
          <w:spacing w:val="7"/>
          <w:sz w:val="20"/>
          <w:szCs w:val="20"/>
        </w:rPr>
        <w:t>肃占补平衡指标挂钩使用，不得使用虚假建设用地</w:t>
      </w:r>
      <w:r>
        <w:rPr>
          <w:rFonts w:ascii="宋体" w:eastAsia="宋体" w:hAnsi="宋体" w:cs="宋体"/>
          <w:sz w:val="20"/>
          <w:szCs w:val="20"/>
        </w:rPr>
        <w:t xml:space="preserve"> </w:t>
      </w:r>
      <w:r>
        <w:rPr>
          <w:rFonts w:ascii="宋体" w:eastAsia="宋体" w:hAnsi="宋体" w:cs="宋体"/>
          <w:spacing w:val="10"/>
          <w:sz w:val="20"/>
          <w:szCs w:val="20"/>
        </w:rPr>
        <w:t>项目挂钩占用占补平衡指标，省级自然资源主管</w:t>
      </w:r>
      <w:r>
        <w:rPr>
          <w:rFonts w:ascii="宋体" w:eastAsia="宋体" w:hAnsi="宋体" w:cs="宋体"/>
          <w:spacing w:val="9"/>
          <w:sz w:val="20"/>
          <w:szCs w:val="20"/>
        </w:rPr>
        <w:t>部门要加强指标使用监管，从严控制解除指标挂钩。</w:t>
      </w:r>
    </w:p>
    <w:p w:rsidR="00AF0E48" w:rsidRDefault="00651821">
      <w:pPr>
        <w:spacing w:before="25" w:line="245" w:lineRule="auto"/>
        <w:ind w:left="1" w:firstLine="419"/>
        <w:rPr>
          <w:rFonts w:ascii="宋体" w:eastAsia="宋体" w:hAnsi="宋体" w:cs="宋体"/>
          <w:sz w:val="20"/>
          <w:szCs w:val="20"/>
        </w:rPr>
      </w:pPr>
      <w:r>
        <w:rPr>
          <w:rFonts w:ascii="宋体" w:eastAsia="宋体" w:hAnsi="宋体" w:cs="宋体"/>
          <w:spacing w:val="4"/>
          <w:sz w:val="20"/>
          <w:szCs w:val="20"/>
        </w:rPr>
        <w:t>业务内容：耕地</w:t>
      </w:r>
      <w:r>
        <w:rPr>
          <w:rFonts w:ascii="宋体" w:eastAsia="宋体" w:hAnsi="宋体" w:cs="宋体"/>
          <w:spacing w:val="4"/>
          <w:sz w:val="20"/>
          <w:szCs w:val="20"/>
        </w:rPr>
        <w:t>“</w:t>
      </w:r>
      <w:r>
        <w:rPr>
          <w:rFonts w:ascii="宋体" w:eastAsia="宋体" w:hAnsi="宋体" w:cs="宋体"/>
          <w:spacing w:val="-58"/>
          <w:sz w:val="20"/>
          <w:szCs w:val="20"/>
        </w:rPr>
        <w:t xml:space="preserve"> </w:t>
      </w:r>
      <w:r>
        <w:rPr>
          <w:rFonts w:ascii="宋体" w:eastAsia="宋体" w:hAnsi="宋体" w:cs="宋体"/>
          <w:spacing w:val="4"/>
          <w:sz w:val="20"/>
          <w:szCs w:val="20"/>
        </w:rPr>
        <w:t>占补平衡</w:t>
      </w:r>
      <w:r>
        <w:rPr>
          <w:rFonts w:ascii="宋体" w:eastAsia="宋体" w:hAnsi="宋体" w:cs="宋体"/>
          <w:spacing w:val="-70"/>
          <w:sz w:val="20"/>
          <w:szCs w:val="20"/>
        </w:rPr>
        <w:t xml:space="preserve"> </w:t>
      </w:r>
      <w:r>
        <w:rPr>
          <w:rFonts w:ascii="宋体" w:eastAsia="宋体" w:hAnsi="宋体" w:cs="宋体"/>
          <w:spacing w:val="4"/>
          <w:sz w:val="20"/>
          <w:szCs w:val="20"/>
        </w:rPr>
        <w:t>”</w:t>
      </w:r>
      <w:r>
        <w:rPr>
          <w:rFonts w:ascii="宋体" w:eastAsia="宋体" w:hAnsi="宋体" w:cs="宋体"/>
          <w:spacing w:val="4"/>
          <w:sz w:val="20"/>
          <w:szCs w:val="20"/>
        </w:rPr>
        <w:t>针对的是</w:t>
      </w:r>
      <w:r>
        <w:rPr>
          <w:rFonts w:ascii="宋体" w:eastAsia="宋体" w:hAnsi="宋体" w:cs="宋体"/>
          <w:spacing w:val="4"/>
          <w:sz w:val="20"/>
          <w:szCs w:val="20"/>
        </w:rPr>
        <w:t>“</w:t>
      </w:r>
      <w:r>
        <w:rPr>
          <w:rFonts w:ascii="宋体" w:eastAsia="宋体" w:hAnsi="宋体" w:cs="宋体"/>
          <w:spacing w:val="4"/>
          <w:sz w:val="20"/>
          <w:szCs w:val="20"/>
        </w:rPr>
        <w:t>非农化</w:t>
      </w:r>
      <w:r>
        <w:rPr>
          <w:rFonts w:ascii="宋体" w:eastAsia="宋体" w:hAnsi="宋体" w:cs="宋体"/>
          <w:spacing w:val="-73"/>
          <w:sz w:val="20"/>
          <w:szCs w:val="20"/>
        </w:rPr>
        <w:t xml:space="preserve"> </w:t>
      </w:r>
      <w:r>
        <w:rPr>
          <w:rFonts w:ascii="宋体" w:eastAsia="宋体" w:hAnsi="宋体" w:cs="宋体"/>
          <w:spacing w:val="3"/>
          <w:sz w:val="20"/>
          <w:szCs w:val="20"/>
        </w:rPr>
        <w:t>”</w:t>
      </w:r>
      <w:r>
        <w:rPr>
          <w:rFonts w:ascii="宋体" w:eastAsia="宋体" w:hAnsi="宋体" w:cs="宋体"/>
          <w:spacing w:val="3"/>
          <w:sz w:val="20"/>
          <w:szCs w:val="20"/>
        </w:rPr>
        <w:t>，其核心是</w:t>
      </w:r>
      <w:r>
        <w:rPr>
          <w:rFonts w:ascii="宋体" w:eastAsia="宋体" w:hAnsi="宋体" w:cs="宋体"/>
          <w:spacing w:val="3"/>
          <w:sz w:val="20"/>
          <w:szCs w:val="20"/>
        </w:rPr>
        <w:t>“</w:t>
      </w:r>
      <w:r>
        <w:rPr>
          <w:rFonts w:ascii="宋体" w:eastAsia="宋体" w:hAnsi="宋体" w:cs="宋体"/>
          <w:spacing w:val="-55"/>
          <w:sz w:val="20"/>
          <w:szCs w:val="20"/>
        </w:rPr>
        <w:t xml:space="preserve"> </w:t>
      </w:r>
      <w:r>
        <w:rPr>
          <w:rFonts w:ascii="宋体" w:eastAsia="宋体" w:hAnsi="宋体" w:cs="宋体"/>
          <w:spacing w:val="3"/>
          <w:sz w:val="20"/>
          <w:szCs w:val="20"/>
        </w:rPr>
        <w:t>占一补一</w:t>
      </w:r>
      <w:r>
        <w:rPr>
          <w:rFonts w:ascii="宋体" w:eastAsia="宋体" w:hAnsi="宋体" w:cs="宋体"/>
          <w:spacing w:val="-70"/>
          <w:sz w:val="20"/>
          <w:szCs w:val="20"/>
        </w:rPr>
        <w:t xml:space="preserve"> </w:t>
      </w:r>
      <w:r>
        <w:rPr>
          <w:rFonts w:ascii="宋体" w:eastAsia="宋体" w:hAnsi="宋体" w:cs="宋体"/>
          <w:spacing w:val="3"/>
          <w:sz w:val="20"/>
          <w:szCs w:val="20"/>
        </w:rPr>
        <w:t>”</w:t>
      </w:r>
      <w:r>
        <w:rPr>
          <w:rFonts w:ascii="宋体" w:eastAsia="宋体" w:hAnsi="宋体" w:cs="宋体"/>
          <w:spacing w:val="3"/>
          <w:sz w:val="20"/>
          <w:szCs w:val="20"/>
        </w:rPr>
        <w:t>，是农用地与建设用地</w:t>
      </w:r>
      <w:r>
        <w:rPr>
          <w:rFonts w:ascii="宋体" w:eastAsia="宋体" w:hAnsi="宋体" w:cs="宋体"/>
          <w:sz w:val="20"/>
          <w:szCs w:val="20"/>
        </w:rPr>
        <w:t xml:space="preserve">   </w:t>
      </w:r>
      <w:r>
        <w:rPr>
          <w:rFonts w:ascii="宋体" w:eastAsia="宋体" w:hAnsi="宋体" w:cs="宋体"/>
          <w:spacing w:val="10"/>
          <w:sz w:val="20"/>
          <w:szCs w:val="20"/>
        </w:rPr>
        <w:t>之间的转换，管控的是建设占用，即：非农建设占用耕地，落实耕地</w:t>
      </w:r>
      <w:r>
        <w:rPr>
          <w:rFonts w:ascii="宋体" w:eastAsia="宋体" w:hAnsi="宋体" w:cs="宋体"/>
          <w:spacing w:val="10"/>
          <w:sz w:val="20"/>
          <w:szCs w:val="20"/>
        </w:rPr>
        <w:t>“</w:t>
      </w:r>
      <w:r>
        <w:rPr>
          <w:rFonts w:ascii="宋体" w:eastAsia="宋体" w:hAnsi="宋体" w:cs="宋体"/>
          <w:spacing w:val="-58"/>
          <w:sz w:val="20"/>
          <w:szCs w:val="20"/>
        </w:rPr>
        <w:t xml:space="preserve"> </w:t>
      </w:r>
      <w:r>
        <w:rPr>
          <w:rFonts w:ascii="宋体" w:eastAsia="宋体" w:hAnsi="宋体" w:cs="宋体"/>
          <w:spacing w:val="10"/>
          <w:sz w:val="20"/>
          <w:szCs w:val="20"/>
        </w:rPr>
        <w:t>占</w:t>
      </w:r>
      <w:r>
        <w:rPr>
          <w:rFonts w:ascii="宋体" w:eastAsia="宋体" w:hAnsi="宋体" w:cs="宋体"/>
          <w:spacing w:val="9"/>
          <w:sz w:val="20"/>
          <w:szCs w:val="20"/>
        </w:rPr>
        <w:t>补平衡</w:t>
      </w:r>
      <w:r>
        <w:rPr>
          <w:rFonts w:ascii="宋体" w:eastAsia="宋体" w:hAnsi="宋体" w:cs="宋体"/>
          <w:spacing w:val="-70"/>
          <w:sz w:val="20"/>
          <w:szCs w:val="20"/>
        </w:rPr>
        <w:t xml:space="preserve"> </w:t>
      </w:r>
      <w:r>
        <w:rPr>
          <w:rFonts w:ascii="宋体" w:eastAsia="宋体" w:hAnsi="宋体" w:cs="宋体"/>
          <w:spacing w:val="9"/>
          <w:sz w:val="20"/>
          <w:szCs w:val="20"/>
        </w:rPr>
        <w:t>”</w:t>
      </w:r>
      <w:r>
        <w:rPr>
          <w:rFonts w:ascii="宋体" w:eastAsia="宋体" w:hAnsi="宋体" w:cs="宋体"/>
          <w:spacing w:val="9"/>
          <w:sz w:val="20"/>
          <w:szCs w:val="20"/>
        </w:rPr>
        <w:t>。耕地</w:t>
      </w:r>
      <w:r>
        <w:rPr>
          <w:rFonts w:ascii="宋体" w:eastAsia="宋体" w:hAnsi="宋体" w:cs="宋体"/>
          <w:spacing w:val="9"/>
          <w:sz w:val="20"/>
          <w:szCs w:val="20"/>
        </w:rPr>
        <w:t>“</w:t>
      </w:r>
      <w:r>
        <w:rPr>
          <w:rFonts w:ascii="宋体" w:eastAsia="宋体" w:hAnsi="宋体" w:cs="宋体"/>
          <w:spacing w:val="9"/>
          <w:sz w:val="20"/>
          <w:szCs w:val="20"/>
        </w:rPr>
        <w:t>进出平衡</w:t>
      </w:r>
      <w:r>
        <w:rPr>
          <w:rFonts w:ascii="宋体" w:eastAsia="宋体" w:hAnsi="宋体" w:cs="宋体"/>
          <w:spacing w:val="-70"/>
          <w:sz w:val="20"/>
          <w:szCs w:val="20"/>
        </w:rPr>
        <w:t xml:space="preserve"> </w:t>
      </w:r>
      <w:r>
        <w:rPr>
          <w:rFonts w:ascii="宋体" w:eastAsia="宋体" w:hAnsi="宋体" w:cs="宋体"/>
          <w:spacing w:val="9"/>
          <w:sz w:val="20"/>
          <w:szCs w:val="20"/>
        </w:rPr>
        <w:t>”</w:t>
      </w:r>
      <w:r>
        <w:rPr>
          <w:rFonts w:ascii="宋体" w:eastAsia="宋体" w:hAnsi="宋体" w:cs="宋体"/>
          <w:sz w:val="20"/>
          <w:szCs w:val="20"/>
        </w:rPr>
        <w:t xml:space="preserve"> </w:t>
      </w:r>
      <w:r>
        <w:rPr>
          <w:rFonts w:ascii="宋体" w:eastAsia="宋体" w:hAnsi="宋体" w:cs="宋体"/>
          <w:spacing w:val="6"/>
          <w:sz w:val="20"/>
          <w:szCs w:val="20"/>
        </w:rPr>
        <w:t>针对的是</w:t>
      </w:r>
      <w:r>
        <w:rPr>
          <w:rFonts w:ascii="宋体" w:eastAsia="宋体" w:hAnsi="宋体" w:cs="宋体"/>
          <w:spacing w:val="6"/>
          <w:sz w:val="20"/>
          <w:szCs w:val="20"/>
        </w:rPr>
        <w:t>“</w:t>
      </w:r>
      <w:r>
        <w:rPr>
          <w:rFonts w:ascii="宋体" w:eastAsia="宋体" w:hAnsi="宋体" w:cs="宋体"/>
          <w:spacing w:val="6"/>
          <w:sz w:val="20"/>
          <w:szCs w:val="20"/>
        </w:rPr>
        <w:t>非粮化</w:t>
      </w:r>
      <w:r>
        <w:rPr>
          <w:rFonts w:ascii="宋体" w:eastAsia="宋体" w:hAnsi="宋体" w:cs="宋体"/>
          <w:spacing w:val="-59"/>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，其核心是</w:t>
      </w:r>
      <w:r>
        <w:rPr>
          <w:rFonts w:ascii="宋体" w:eastAsia="宋体" w:hAnsi="宋体" w:cs="宋体"/>
          <w:spacing w:val="6"/>
          <w:sz w:val="20"/>
          <w:szCs w:val="20"/>
        </w:rPr>
        <w:t>“</w:t>
      </w:r>
      <w:r>
        <w:rPr>
          <w:rFonts w:ascii="宋体" w:eastAsia="宋体" w:hAnsi="宋体" w:cs="宋体"/>
          <w:spacing w:val="6"/>
          <w:sz w:val="20"/>
          <w:szCs w:val="20"/>
        </w:rPr>
        <w:t>转一补一</w:t>
      </w:r>
      <w:r>
        <w:rPr>
          <w:rFonts w:ascii="宋体" w:eastAsia="宋体" w:hAnsi="宋体" w:cs="宋体"/>
          <w:spacing w:val="-70"/>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，即对经依法批准将一般耕地转为林地、草地、园地等其</w:t>
      </w:r>
      <w:r>
        <w:rPr>
          <w:rFonts w:ascii="宋体" w:eastAsia="宋体" w:hAnsi="宋体" w:cs="宋体"/>
          <w:sz w:val="20"/>
          <w:szCs w:val="20"/>
        </w:rPr>
        <w:t xml:space="preserve">   </w:t>
      </w:r>
      <w:r>
        <w:rPr>
          <w:rFonts w:ascii="宋体" w:eastAsia="宋体" w:hAnsi="宋体" w:cs="宋体"/>
          <w:spacing w:val="9"/>
          <w:sz w:val="20"/>
          <w:szCs w:val="20"/>
        </w:rPr>
        <w:t>他农用地及农业设施建设用地的，均要落实耕地</w:t>
      </w:r>
      <w:r>
        <w:rPr>
          <w:rFonts w:ascii="宋体" w:eastAsia="宋体" w:hAnsi="宋体" w:cs="宋体"/>
          <w:spacing w:val="9"/>
          <w:sz w:val="20"/>
          <w:szCs w:val="20"/>
        </w:rPr>
        <w:t>“</w:t>
      </w:r>
      <w:r>
        <w:rPr>
          <w:rFonts w:ascii="宋体" w:eastAsia="宋体" w:hAnsi="宋体" w:cs="宋体"/>
          <w:spacing w:val="9"/>
          <w:sz w:val="20"/>
          <w:szCs w:val="20"/>
        </w:rPr>
        <w:t>进出平衡</w:t>
      </w:r>
      <w:r>
        <w:rPr>
          <w:rFonts w:ascii="宋体" w:eastAsia="宋体" w:hAnsi="宋体" w:cs="宋体"/>
          <w:spacing w:val="-64"/>
          <w:sz w:val="20"/>
          <w:szCs w:val="20"/>
        </w:rPr>
        <w:t xml:space="preserve"> </w:t>
      </w:r>
      <w:r>
        <w:rPr>
          <w:rFonts w:ascii="宋体" w:eastAsia="宋体" w:hAnsi="宋体" w:cs="宋体"/>
          <w:spacing w:val="9"/>
          <w:sz w:val="20"/>
          <w:szCs w:val="20"/>
        </w:rPr>
        <w:t>”</w:t>
      </w:r>
      <w:r>
        <w:rPr>
          <w:rFonts w:ascii="宋体" w:eastAsia="宋体" w:hAnsi="宋体" w:cs="宋体"/>
          <w:spacing w:val="9"/>
          <w:sz w:val="20"/>
          <w:szCs w:val="20"/>
        </w:rPr>
        <w:t>。</w:t>
      </w:r>
    </w:p>
    <w:p w:rsidR="00AF0E48" w:rsidRDefault="00651821">
      <w:pPr>
        <w:spacing w:before="27" w:line="228" w:lineRule="auto"/>
        <w:ind w:left="423"/>
        <w:rPr>
          <w:rFonts w:ascii="宋体" w:eastAsia="宋体" w:hAnsi="宋体" w:cs="宋体"/>
          <w:sz w:val="20"/>
          <w:szCs w:val="20"/>
        </w:rPr>
      </w:pPr>
      <w:r>
        <w:rPr>
          <w:rFonts w:ascii="宋体" w:eastAsia="宋体" w:hAnsi="宋体" w:cs="宋体"/>
          <w:spacing w:val="8"/>
          <w:sz w:val="20"/>
          <w:szCs w:val="20"/>
        </w:rPr>
        <w:t>主要工作程序与技术要点：</w:t>
      </w:r>
    </w:p>
    <w:p w:rsidR="00AF0E48" w:rsidRDefault="00651821">
      <w:pPr>
        <w:spacing w:before="25" w:line="248" w:lineRule="auto"/>
        <w:ind w:right="195" w:firstLine="430"/>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1</w:t>
      </w:r>
      <w:r>
        <w:rPr>
          <w:rFonts w:ascii="宋体" w:eastAsia="宋体" w:hAnsi="宋体" w:cs="宋体"/>
          <w:spacing w:val="7"/>
          <w:sz w:val="20"/>
          <w:szCs w:val="20"/>
        </w:rPr>
        <w:t>）耕地</w:t>
      </w:r>
      <w:r>
        <w:rPr>
          <w:rFonts w:ascii="宋体" w:eastAsia="宋体" w:hAnsi="宋体" w:cs="宋体"/>
          <w:spacing w:val="7"/>
          <w:sz w:val="20"/>
          <w:szCs w:val="20"/>
        </w:rPr>
        <w:t>“</w:t>
      </w:r>
      <w:r>
        <w:rPr>
          <w:rFonts w:ascii="宋体" w:eastAsia="宋体" w:hAnsi="宋体" w:cs="宋体"/>
          <w:spacing w:val="-58"/>
          <w:sz w:val="20"/>
          <w:szCs w:val="20"/>
        </w:rPr>
        <w:t xml:space="preserve"> </w:t>
      </w:r>
      <w:r>
        <w:rPr>
          <w:rFonts w:ascii="宋体" w:eastAsia="宋体" w:hAnsi="宋体" w:cs="宋体"/>
          <w:spacing w:val="7"/>
          <w:sz w:val="20"/>
          <w:szCs w:val="20"/>
        </w:rPr>
        <w:t>占补平衡</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方案编制。按照</w:t>
      </w:r>
      <w:r>
        <w:rPr>
          <w:rFonts w:ascii="宋体" w:eastAsia="宋体" w:hAnsi="宋体" w:cs="宋体"/>
          <w:spacing w:val="7"/>
          <w:sz w:val="20"/>
          <w:szCs w:val="20"/>
        </w:rPr>
        <w:t>“</w:t>
      </w:r>
      <w:r>
        <w:rPr>
          <w:rFonts w:ascii="宋体" w:eastAsia="宋体" w:hAnsi="宋体" w:cs="宋体"/>
          <w:spacing w:val="-66"/>
          <w:sz w:val="20"/>
          <w:szCs w:val="20"/>
        </w:rPr>
        <w:t xml:space="preserve"> </w:t>
      </w:r>
      <w:r>
        <w:rPr>
          <w:rFonts w:ascii="宋体" w:eastAsia="宋体" w:hAnsi="宋体" w:cs="宋体"/>
          <w:spacing w:val="7"/>
          <w:sz w:val="20"/>
          <w:szCs w:val="20"/>
        </w:rPr>
        <w:t>以补</w:t>
      </w:r>
      <w:r>
        <w:rPr>
          <w:rFonts w:ascii="宋体" w:eastAsia="宋体" w:hAnsi="宋体" w:cs="宋体"/>
          <w:spacing w:val="6"/>
          <w:sz w:val="20"/>
          <w:szCs w:val="20"/>
        </w:rPr>
        <w:t>定占</w:t>
      </w:r>
      <w:r>
        <w:rPr>
          <w:rFonts w:ascii="宋体" w:eastAsia="宋体" w:hAnsi="宋体" w:cs="宋体"/>
          <w:spacing w:val="-72"/>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原则合理核定本年度县域范围内各类非农业</w:t>
      </w:r>
      <w:r>
        <w:rPr>
          <w:rFonts w:ascii="宋体" w:eastAsia="宋体" w:hAnsi="宋体" w:cs="宋体"/>
          <w:sz w:val="20"/>
          <w:szCs w:val="20"/>
        </w:rPr>
        <w:t xml:space="preserve"> </w:t>
      </w:r>
      <w:r>
        <w:rPr>
          <w:rFonts w:ascii="宋体" w:eastAsia="宋体" w:hAnsi="宋体" w:cs="宋体"/>
          <w:spacing w:val="8"/>
          <w:sz w:val="20"/>
          <w:szCs w:val="20"/>
        </w:rPr>
        <w:t>建设经批准占用耕地的数量和按照相关规定必须补充耕地数量，补</w:t>
      </w:r>
      <w:r>
        <w:rPr>
          <w:rFonts w:ascii="宋体" w:eastAsia="宋体" w:hAnsi="宋体" w:cs="宋体"/>
          <w:spacing w:val="7"/>
          <w:sz w:val="20"/>
          <w:szCs w:val="20"/>
        </w:rPr>
        <w:t>充的耕地是否符合耕地保护政策，特</w:t>
      </w:r>
      <w:r>
        <w:rPr>
          <w:rFonts w:ascii="宋体" w:eastAsia="宋体" w:hAnsi="宋体" w:cs="宋体"/>
          <w:sz w:val="20"/>
          <w:szCs w:val="20"/>
        </w:rPr>
        <w:t xml:space="preserve"> </w:t>
      </w:r>
      <w:r>
        <w:rPr>
          <w:rFonts w:ascii="宋体" w:eastAsia="宋体" w:hAnsi="宋体" w:cs="宋体"/>
          <w:spacing w:val="6"/>
          <w:sz w:val="20"/>
          <w:szCs w:val="20"/>
        </w:rPr>
        <w:t>别是否符合</w:t>
      </w:r>
      <w:r>
        <w:rPr>
          <w:rFonts w:ascii="宋体" w:eastAsia="宋体" w:hAnsi="宋体" w:cs="宋体"/>
          <w:spacing w:val="6"/>
          <w:sz w:val="20"/>
          <w:szCs w:val="20"/>
        </w:rPr>
        <w:t>“</w:t>
      </w:r>
      <w:r>
        <w:rPr>
          <w:rFonts w:ascii="宋体" w:eastAsia="宋体" w:hAnsi="宋体" w:cs="宋体"/>
          <w:spacing w:val="-58"/>
          <w:sz w:val="20"/>
          <w:szCs w:val="20"/>
        </w:rPr>
        <w:t xml:space="preserve"> </w:t>
      </w:r>
      <w:r>
        <w:rPr>
          <w:rFonts w:ascii="宋体" w:eastAsia="宋体" w:hAnsi="宋体" w:cs="宋体"/>
          <w:spacing w:val="6"/>
          <w:sz w:val="20"/>
          <w:szCs w:val="20"/>
        </w:rPr>
        <w:t>占一补一、占优补优、占水田补水田</w:t>
      </w:r>
      <w:r>
        <w:rPr>
          <w:rFonts w:ascii="宋体" w:eastAsia="宋体" w:hAnsi="宋体" w:cs="宋体"/>
          <w:spacing w:val="-70"/>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，促进耕地数量、质量和生态三位一体保护；明确</w:t>
      </w:r>
      <w:r>
        <w:rPr>
          <w:rFonts w:ascii="宋体" w:eastAsia="宋体" w:hAnsi="宋体" w:cs="宋体"/>
          <w:sz w:val="20"/>
          <w:szCs w:val="20"/>
        </w:rPr>
        <w:t xml:space="preserve"> </w:t>
      </w:r>
      <w:r>
        <w:rPr>
          <w:rFonts w:ascii="宋体" w:eastAsia="宋体" w:hAnsi="宋体" w:cs="宋体"/>
          <w:spacing w:val="8"/>
          <w:sz w:val="20"/>
          <w:szCs w:val="20"/>
        </w:rPr>
        <w:t>在实现耕地总量动态平衡的前提下，以省域内稳定利用耕地净增加</w:t>
      </w:r>
      <w:r>
        <w:rPr>
          <w:rFonts w:ascii="宋体" w:eastAsia="宋体" w:hAnsi="宋体" w:cs="宋体"/>
          <w:spacing w:val="7"/>
          <w:sz w:val="20"/>
          <w:szCs w:val="20"/>
        </w:rPr>
        <w:t>量作为下年度补充耕地指标和允许占</w:t>
      </w:r>
      <w:r>
        <w:rPr>
          <w:rFonts w:ascii="宋体" w:eastAsia="宋体" w:hAnsi="宋体" w:cs="宋体"/>
          <w:sz w:val="20"/>
          <w:szCs w:val="20"/>
        </w:rPr>
        <w:t xml:space="preserve"> </w:t>
      </w:r>
      <w:r>
        <w:rPr>
          <w:rFonts w:ascii="宋体" w:eastAsia="宋体" w:hAnsi="宋体" w:cs="宋体"/>
          <w:spacing w:val="8"/>
          <w:sz w:val="20"/>
          <w:szCs w:val="20"/>
        </w:rPr>
        <w:t>用耕地规模的上限。开展方案编制工作，一般需制定工作方案和计</w:t>
      </w:r>
      <w:r>
        <w:rPr>
          <w:rFonts w:ascii="宋体" w:eastAsia="宋体" w:hAnsi="宋体" w:cs="宋体"/>
          <w:spacing w:val="7"/>
          <w:sz w:val="20"/>
          <w:szCs w:val="20"/>
        </w:rPr>
        <w:t>划，收集基础资料，非农业建设经批</w:t>
      </w:r>
      <w:r>
        <w:rPr>
          <w:rFonts w:ascii="宋体" w:eastAsia="宋体" w:hAnsi="宋体" w:cs="宋体"/>
          <w:sz w:val="20"/>
          <w:szCs w:val="20"/>
        </w:rPr>
        <w:t xml:space="preserve"> </w:t>
      </w:r>
      <w:r>
        <w:rPr>
          <w:rFonts w:ascii="宋体" w:eastAsia="宋体" w:hAnsi="宋体" w:cs="宋体"/>
          <w:spacing w:val="4"/>
          <w:sz w:val="20"/>
          <w:szCs w:val="20"/>
        </w:rPr>
        <w:t>准占用耕地分析，补充耕地选址，编制年度耕地</w:t>
      </w:r>
      <w:r>
        <w:rPr>
          <w:rFonts w:ascii="宋体" w:eastAsia="宋体" w:hAnsi="宋体" w:cs="宋体"/>
          <w:spacing w:val="4"/>
          <w:sz w:val="20"/>
          <w:szCs w:val="20"/>
        </w:rPr>
        <w:t>“</w:t>
      </w:r>
      <w:r>
        <w:rPr>
          <w:rFonts w:ascii="宋体" w:eastAsia="宋体" w:hAnsi="宋体" w:cs="宋体"/>
          <w:spacing w:val="-40"/>
          <w:sz w:val="20"/>
          <w:szCs w:val="20"/>
        </w:rPr>
        <w:t xml:space="preserve"> </w:t>
      </w:r>
      <w:r>
        <w:rPr>
          <w:rFonts w:ascii="宋体" w:eastAsia="宋体" w:hAnsi="宋体" w:cs="宋体"/>
          <w:spacing w:val="4"/>
          <w:sz w:val="20"/>
          <w:szCs w:val="20"/>
        </w:rPr>
        <w:t>占补平衡</w:t>
      </w:r>
      <w:r>
        <w:rPr>
          <w:rFonts w:ascii="宋体" w:eastAsia="宋体" w:hAnsi="宋体" w:cs="宋体"/>
          <w:spacing w:val="-70"/>
          <w:sz w:val="20"/>
          <w:szCs w:val="20"/>
        </w:rPr>
        <w:t xml:space="preserve"> </w:t>
      </w:r>
      <w:r>
        <w:rPr>
          <w:rFonts w:ascii="宋体" w:eastAsia="宋体" w:hAnsi="宋体" w:cs="宋体"/>
          <w:spacing w:val="4"/>
          <w:sz w:val="20"/>
          <w:szCs w:val="20"/>
        </w:rPr>
        <w:t>”</w:t>
      </w:r>
      <w:r>
        <w:rPr>
          <w:rFonts w:ascii="宋体" w:eastAsia="宋体" w:hAnsi="宋体" w:cs="宋体"/>
          <w:spacing w:val="4"/>
          <w:sz w:val="20"/>
          <w:szCs w:val="20"/>
        </w:rPr>
        <w:t>情况表、耕地</w:t>
      </w:r>
      <w:r>
        <w:rPr>
          <w:rFonts w:ascii="宋体" w:eastAsia="宋体" w:hAnsi="宋体" w:cs="宋体"/>
          <w:spacing w:val="4"/>
          <w:sz w:val="20"/>
          <w:szCs w:val="20"/>
        </w:rPr>
        <w:t>“</w:t>
      </w:r>
      <w:r>
        <w:rPr>
          <w:rFonts w:ascii="宋体" w:eastAsia="宋体" w:hAnsi="宋体" w:cs="宋体"/>
          <w:spacing w:val="-56"/>
          <w:sz w:val="20"/>
          <w:szCs w:val="20"/>
        </w:rPr>
        <w:t xml:space="preserve"> </w:t>
      </w:r>
      <w:r>
        <w:rPr>
          <w:rFonts w:ascii="宋体" w:eastAsia="宋体" w:hAnsi="宋体" w:cs="宋体"/>
          <w:spacing w:val="4"/>
          <w:sz w:val="20"/>
          <w:szCs w:val="20"/>
        </w:rPr>
        <w:t>占补平衡</w:t>
      </w:r>
      <w:r>
        <w:rPr>
          <w:rFonts w:ascii="宋体" w:eastAsia="宋体" w:hAnsi="宋体" w:cs="宋体"/>
          <w:spacing w:val="-70"/>
          <w:sz w:val="20"/>
          <w:szCs w:val="20"/>
        </w:rPr>
        <w:t xml:space="preserve"> </w:t>
      </w:r>
      <w:r>
        <w:rPr>
          <w:rFonts w:ascii="宋体" w:eastAsia="宋体" w:hAnsi="宋体" w:cs="宋体"/>
          <w:spacing w:val="4"/>
          <w:sz w:val="20"/>
          <w:szCs w:val="20"/>
        </w:rPr>
        <w:t>”</w:t>
      </w:r>
      <w:r>
        <w:rPr>
          <w:rFonts w:ascii="宋体" w:eastAsia="宋体" w:hAnsi="宋体" w:cs="宋体"/>
          <w:spacing w:val="4"/>
          <w:sz w:val="20"/>
          <w:szCs w:val="20"/>
        </w:rPr>
        <w:t>方案报告、制</w:t>
      </w:r>
      <w:r>
        <w:rPr>
          <w:rFonts w:ascii="宋体" w:eastAsia="宋体" w:hAnsi="宋体" w:cs="宋体"/>
          <w:sz w:val="20"/>
          <w:szCs w:val="20"/>
        </w:rPr>
        <w:t xml:space="preserve"> </w:t>
      </w:r>
      <w:r>
        <w:rPr>
          <w:rFonts w:ascii="宋体" w:eastAsia="宋体" w:hAnsi="宋体" w:cs="宋体"/>
          <w:spacing w:val="10"/>
          <w:sz w:val="20"/>
          <w:szCs w:val="20"/>
        </w:rPr>
        <w:t>作地块位置图件、数据库，上图入库等工作，</w:t>
      </w:r>
      <w:r>
        <w:rPr>
          <w:rFonts w:ascii="宋体" w:eastAsia="宋体" w:hAnsi="宋体" w:cs="宋体"/>
          <w:spacing w:val="9"/>
          <w:sz w:val="20"/>
          <w:szCs w:val="20"/>
        </w:rPr>
        <w:t>并经充分征求相关部门论证后逐级上报审查。</w:t>
      </w:r>
    </w:p>
    <w:p w:rsidR="00AF0E48" w:rsidRDefault="00651821">
      <w:pPr>
        <w:spacing w:before="26" w:line="248" w:lineRule="auto"/>
        <w:ind w:right="151" w:firstLine="431"/>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2</w:t>
      </w:r>
      <w:r>
        <w:rPr>
          <w:rFonts w:ascii="宋体" w:eastAsia="宋体" w:hAnsi="宋体" w:cs="宋体"/>
          <w:spacing w:val="7"/>
          <w:sz w:val="20"/>
          <w:szCs w:val="20"/>
        </w:rPr>
        <w:t>）耕地</w:t>
      </w:r>
      <w:r>
        <w:rPr>
          <w:rFonts w:ascii="宋体" w:eastAsia="宋体" w:hAnsi="宋体" w:cs="宋体"/>
          <w:spacing w:val="7"/>
          <w:sz w:val="20"/>
          <w:szCs w:val="20"/>
        </w:rPr>
        <w:t>“</w:t>
      </w:r>
      <w:r>
        <w:rPr>
          <w:rFonts w:ascii="宋体" w:eastAsia="宋体" w:hAnsi="宋体" w:cs="宋体"/>
          <w:spacing w:val="7"/>
          <w:sz w:val="20"/>
          <w:szCs w:val="20"/>
        </w:rPr>
        <w:t>进出平衡</w:t>
      </w:r>
      <w:r>
        <w:rPr>
          <w:rFonts w:ascii="宋体" w:eastAsia="宋体" w:hAnsi="宋体" w:cs="宋体"/>
          <w:spacing w:val="-52"/>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总体方案编制。按照</w:t>
      </w:r>
      <w:r>
        <w:rPr>
          <w:rFonts w:ascii="宋体" w:eastAsia="宋体" w:hAnsi="宋体" w:cs="宋体"/>
          <w:spacing w:val="7"/>
          <w:sz w:val="20"/>
          <w:szCs w:val="20"/>
        </w:rPr>
        <w:t>“</w:t>
      </w:r>
      <w:r>
        <w:rPr>
          <w:rFonts w:ascii="宋体" w:eastAsia="宋体" w:hAnsi="宋体" w:cs="宋体"/>
          <w:spacing w:val="-68"/>
          <w:sz w:val="20"/>
          <w:szCs w:val="20"/>
        </w:rPr>
        <w:t xml:space="preserve"> </w:t>
      </w:r>
      <w:r>
        <w:rPr>
          <w:rFonts w:ascii="宋体" w:eastAsia="宋体" w:hAnsi="宋体" w:cs="宋体"/>
          <w:spacing w:val="7"/>
          <w:sz w:val="20"/>
          <w:szCs w:val="20"/>
        </w:rPr>
        <w:t>以进定出</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的原则合理核定本年度县域范围内</w:t>
      </w:r>
      <w:r>
        <w:rPr>
          <w:rFonts w:ascii="宋体" w:eastAsia="宋体" w:hAnsi="宋体" w:cs="宋体"/>
          <w:spacing w:val="7"/>
          <w:sz w:val="20"/>
          <w:szCs w:val="20"/>
        </w:rPr>
        <w:t>“</w:t>
      </w:r>
      <w:r>
        <w:rPr>
          <w:rFonts w:ascii="宋体" w:eastAsia="宋体" w:hAnsi="宋体" w:cs="宋体"/>
          <w:spacing w:val="7"/>
          <w:sz w:val="20"/>
          <w:szCs w:val="20"/>
        </w:rPr>
        <w:t>耕</w:t>
      </w:r>
      <w:r>
        <w:rPr>
          <w:rFonts w:ascii="宋体" w:eastAsia="宋体" w:hAnsi="宋体" w:cs="宋体"/>
          <w:sz w:val="20"/>
          <w:szCs w:val="20"/>
        </w:rPr>
        <w:t xml:space="preserve"> </w:t>
      </w:r>
      <w:r>
        <w:rPr>
          <w:rFonts w:ascii="宋体" w:eastAsia="宋体" w:hAnsi="宋体" w:cs="宋体"/>
          <w:spacing w:val="6"/>
          <w:sz w:val="20"/>
          <w:szCs w:val="20"/>
        </w:rPr>
        <w:t>地转出</w:t>
      </w:r>
      <w:r>
        <w:rPr>
          <w:rFonts w:ascii="宋体" w:eastAsia="宋体" w:hAnsi="宋体" w:cs="宋体"/>
          <w:spacing w:val="-55"/>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数量和</w:t>
      </w:r>
      <w:r>
        <w:rPr>
          <w:rFonts w:ascii="宋体" w:eastAsia="宋体" w:hAnsi="宋体" w:cs="宋体"/>
          <w:spacing w:val="6"/>
          <w:sz w:val="20"/>
          <w:szCs w:val="20"/>
        </w:rPr>
        <w:t>“</w:t>
      </w:r>
      <w:r>
        <w:rPr>
          <w:rFonts w:ascii="宋体" w:eastAsia="宋体" w:hAnsi="宋体" w:cs="宋体"/>
          <w:spacing w:val="6"/>
          <w:sz w:val="20"/>
          <w:szCs w:val="20"/>
        </w:rPr>
        <w:t>耕地转入</w:t>
      </w:r>
      <w:r>
        <w:rPr>
          <w:rFonts w:ascii="宋体" w:eastAsia="宋体" w:hAnsi="宋体" w:cs="宋体"/>
          <w:spacing w:val="-70"/>
          <w:sz w:val="20"/>
          <w:szCs w:val="20"/>
        </w:rPr>
        <w:t xml:space="preserve"> </w:t>
      </w:r>
      <w:r>
        <w:rPr>
          <w:rFonts w:ascii="宋体" w:eastAsia="宋体" w:hAnsi="宋体" w:cs="宋体"/>
          <w:spacing w:val="6"/>
          <w:sz w:val="20"/>
          <w:szCs w:val="20"/>
        </w:rPr>
        <w:t>”</w:t>
      </w:r>
      <w:r>
        <w:rPr>
          <w:rFonts w:ascii="宋体" w:eastAsia="宋体" w:hAnsi="宋体" w:cs="宋体"/>
          <w:spacing w:val="6"/>
          <w:sz w:val="20"/>
          <w:szCs w:val="20"/>
        </w:rPr>
        <w:t>数量，重点统筹考虑本年度内农民个人在自有承包地进行农业种植结构调</w:t>
      </w:r>
      <w:r>
        <w:rPr>
          <w:rFonts w:ascii="宋体" w:eastAsia="宋体" w:hAnsi="宋体" w:cs="宋体"/>
          <w:sz w:val="20"/>
          <w:szCs w:val="20"/>
        </w:rPr>
        <w:t xml:space="preserve"> </w:t>
      </w:r>
      <w:r>
        <w:rPr>
          <w:rFonts w:ascii="宋体" w:eastAsia="宋体" w:hAnsi="宋体" w:cs="宋体"/>
          <w:spacing w:val="8"/>
          <w:sz w:val="20"/>
          <w:szCs w:val="20"/>
        </w:rPr>
        <w:t>整以及卫片监督问题图斑无法恢复等造成耕地减少的情形，合理核定本县年度耕地</w:t>
      </w:r>
      <w:r>
        <w:rPr>
          <w:rFonts w:ascii="宋体" w:eastAsia="宋体" w:hAnsi="宋体" w:cs="宋体"/>
          <w:spacing w:val="8"/>
          <w:sz w:val="20"/>
          <w:szCs w:val="20"/>
        </w:rPr>
        <w:t>“</w:t>
      </w:r>
      <w:r>
        <w:rPr>
          <w:rFonts w:ascii="宋体" w:eastAsia="宋体" w:hAnsi="宋体" w:cs="宋体"/>
          <w:spacing w:val="8"/>
          <w:sz w:val="20"/>
          <w:szCs w:val="20"/>
        </w:rPr>
        <w:t>进出平衡</w:t>
      </w:r>
      <w:r>
        <w:rPr>
          <w:rFonts w:ascii="宋体" w:eastAsia="宋体" w:hAnsi="宋体" w:cs="宋体"/>
          <w:spacing w:val="-70"/>
          <w:sz w:val="20"/>
          <w:szCs w:val="20"/>
        </w:rPr>
        <w:t xml:space="preserve"> </w:t>
      </w:r>
      <w:r>
        <w:rPr>
          <w:rFonts w:ascii="宋体" w:eastAsia="宋体" w:hAnsi="宋体" w:cs="宋体"/>
          <w:spacing w:val="8"/>
          <w:sz w:val="20"/>
          <w:szCs w:val="20"/>
        </w:rPr>
        <w:t>”</w:t>
      </w:r>
      <w:r>
        <w:rPr>
          <w:rFonts w:ascii="宋体" w:eastAsia="宋体" w:hAnsi="宋体" w:cs="宋体"/>
          <w:spacing w:val="8"/>
          <w:sz w:val="20"/>
          <w:szCs w:val="20"/>
        </w:rPr>
        <w:t>规模，</w:t>
      </w:r>
      <w:r>
        <w:rPr>
          <w:rFonts w:ascii="宋体" w:eastAsia="宋体" w:hAnsi="宋体" w:cs="宋体"/>
          <w:sz w:val="20"/>
          <w:szCs w:val="20"/>
        </w:rPr>
        <w:t xml:space="preserve"> </w:t>
      </w:r>
      <w:r>
        <w:rPr>
          <w:rFonts w:ascii="宋体" w:eastAsia="宋体" w:hAnsi="宋体" w:cs="宋体"/>
          <w:spacing w:val="8"/>
          <w:sz w:val="20"/>
          <w:szCs w:val="20"/>
        </w:rPr>
        <w:t>确保转入和转出的耕地数量、质量相当，耕地布局有优化。开展</w:t>
      </w:r>
      <w:r>
        <w:rPr>
          <w:rFonts w:ascii="宋体" w:eastAsia="宋体" w:hAnsi="宋体" w:cs="宋体"/>
          <w:spacing w:val="7"/>
          <w:sz w:val="20"/>
          <w:szCs w:val="20"/>
        </w:rPr>
        <w:t>方案编制工作，一般需制定工作方案和</w:t>
      </w:r>
      <w:r>
        <w:rPr>
          <w:rFonts w:ascii="宋体" w:eastAsia="宋体" w:hAnsi="宋体" w:cs="宋体"/>
          <w:sz w:val="20"/>
          <w:szCs w:val="20"/>
        </w:rPr>
        <w:t xml:space="preserve"> </w:t>
      </w:r>
      <w:r>
        <w:rPr>
          <w:rFonts w:ascii="宋体" w:eastAsia="宋体" w:hAnsi="宋体" w:cs="宋体"/>
          <w:spacing w:val="7"/>
          <w:sz w:val="20"/>
          <w:szCs w:val="20"/>
        </w:rPr>
        <w:t>计划，收集基础资料，耕地现状分析，编制年度耕地</w:t>
      </w:r>
      <w:r>
        <w:rPr>
          <w:rFonts w:ascii="宋体" w:eastAsia="宋体" w:hAnsi="宋体" w:cs="宋体"/>
          <w:spacing w:val="7"/>
          <w:sz w:val="20"/>
          <w:szCs w:val="20"/>
        </w:rPr>
        <w:t>“</w:t>
      </w:r>
      <w:r>
        <w:rPr>
          <w:rFonts w:ascii="宋体" w:eastAsia="宋体" w:hAnsi="宋体" w:cs="宋体"/>
          <w:spacing w:val="7"/>
          <w:sz w:val="20"/>
          <w:szCs w:val="20"/>
        </w:rPr>
        <w:t>进出平衡</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计划情况表、总体方案报告、制作地</w:t>
      </w:r>
      <w:r>
        <w:rPr>
          <w:rFonts w:ascii="宋体" w:eastAsia="宋体" w:hAnsi="宋体" w:cs="宋体"/>
          <w:sz w:val="20"/>
          <w:szCs w:val="20"/>
        </w:rPr>
        <w:t xml:space="preserve"> </w:t>
      </w:r>
      <w:r>
        <w:rPr>
          <w:rFonts w:ascii="宋体" w:eastAsia="宋体" w:hAnsi="宋体" w:cs="宋体"/>
          <w:spacing w:val="8"/>
          <w:sz w:val="20"/>
          <w:szCs w:val="20"/>
        </w:rPr>
        <w:t>块位置图件、数据库等，并充分征求相关主管部门意见后，由自然资</w:t>
      </w:r>
      <w:r>
        <w:rPr>
          <w:rFonts w:ascii="宋体" w:eastAsia="宋体" w:hAnsi="宋体" w:cs="宋体"/>
          <w:spacing w:val="7"/>
          <w:sz w:val="20"/>
          <w:szCs w:val="20"/>
        </w:rPr>
        <w:t>源、农业农村和林业主管部门联合</w:t>
      </w:r>
      <w:r>
        <w:rPr>
          <w:rFonts w:ascii="宋体" w:eastAsia="宋体" w:hAnsi="宋体" w:cs="宋体"/>
          <w:sz w:val="20"/>
          <w:szCs w:val="20"/>
        </w:rPr>
        <w:t xml:space="preserve"> </w:t>
      </w:r>
      <w:r>
        <w:rPr>
          <w:rFonts w:ascii="宋体" w:eastAsia="宋体" w:hAnsi="宋体" w:cs="宋体"/>
          <w:spacing w:val="8"/>
          <w:sz w:val="20"/>
          <w:szCs w:val="20"/>
        </w:rPr>
        <w:t>报县级人民政府批准。</w:t>
      </w:r>
    </w:p>
    <w:p w:rsidR="00AF0E48" w:rsidRDefault="00651821">
      <w:pPr>
        <w:spacing w:before="25" w:line="228" w:lineRule="auto"/>
        <w:ind w:left="423"/>
        <w:rPr>
          <w:rFonts w:ascii="宋体" w:eastAsia="宋体" w:hAnsi="宋体" w:cs="宋体"/>
          <w:sz w:val="20"/>
          <w:szCs w:val="20"/>
        </w:rPr>
      </w:pPr>
      <w:r>
        <w:rPr>
          <w:rFonts w:ascii="宋体" w:eastAsia="宋体" w:hAnsi="宋体" w:cs="宋体"/>
          <w:spacing w:val="8"/>
          <w:sz w:val="20"/>
          <w:szCs w:val="20"/>
        </w:rPr>
        <w:t>成果形式：相关方案编制。</w:t>
      </w:r>
    </w:p>
    <w:p w:rsidR="00AF0E48" w:rsidRDefault="00651821">
      <w:pPr>
        <w:spacing w:before="27" w:line="227" w:lineRule="auto"/>
        <w:ind w:left="423"/>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9"/>
          <w:sz w:val="20"/>
          <w:szCs w:val="20"/>
        </w:rPr>
        <w:t>）：</w:t>
      </w:r>
      <w:r>
        <w:rPr>
          <w:rFonts w:ascii="宋体" w:eastAsia="宋体" w:hAnsi="宋体" w:cs="宋体"/>
          <w:spacing w:val="-49"/>
          <w:sz w:val="20"/>
          <w:szCs w:val="20"/>
        </w:rPr>
        <w:t xml:space="preserve"> </w:t>
      </w:r>
      <w:r>
        <w:rPr>
          <w:rFonts w:ascii="宋体" w:eastAsia="宋体" w:hAnsi="宋体" w:cs="宋体"/>
          <w:spacing w:val="8"/>
          <w:sz w:val="20"/>
          <w:szCs w:val="20"/>
        </w:rPr>
        <w:t>自然资源主管部门、农业农村主管部门、林业主管部门等。</w:t>
      </w:r>
    </w:p>
    <w:p w:rsidR="00AF0E48" w:rsidRDefault="00651821">
      <w:pPr>
        <w:spacing w:before="25"/>
        <w:ind w:left="4" w:right="134" w:firstLine="418"/>
        <w:rPr>
          <w:rFonts w:ascii="宋体" w:eastAsia="宋体" w:hAnsi="宋体" w:cs="宋体"/>
          <w:sz w:val="20"/>
          <w:szCs w:val="20"/>
        </w:rPr>
      </w:pPr>
      <w:r>
        <w:rPr>
          <w:rFonts w:ascii="宋体" w:eastAsia="宋体" w:hAnsi="宋体" w:cs="宋体"/>
          <w:spacing w:val="8"/>
          <w:sz w:val="20"/>
          <w:szCs w:val="20"/>
        </w:rPr>
        <w:t>专业能力胜任要求：熟悉土地管理、耕地质</w:t>
      </w:r>
      <w:r>
        <w:rPr>
          <w:rFonts w:ascii="宋体" w:eastAsia="宋体" w:hAnsi="宋体" w:cs="宋体"/>
          <w:spacing w:val="7"/>
          <w:sz w:val="20"/>
          <w:szCs w:val="20"/>
        </w:rPr>
        <w:t>量管理等相关法律、行政法规、政策规定，开展相关调</w:t>
      </w:r>
      <w:r>
        <w:rPr>
          <w:rFonts w:ascii="宋体" w:eastAsia="宋体" w:hAnsi="宋体" w:cs="宋体"/>
          <w:sz w:val="20"/>
          <w:szCs w:val="20"/>
        </w:rPr>
        <w:t xml:space="preserve"> </w:t>
      </w:r>
      <w:r>
        <w:rPr>
          <w:rFonts w:ascii="宋体" w:eastAsia="宋体" w:hAnsi="宋体" w:cs="宋体"/>
          <w:spacing w:val="7"/>
          <w:sz w:val="20"/>
          <w:szCs w:val="20"/>
        </w:rPr>
        <w:t>查摸底，掌握耕地</w:t>
      </w:r>
      <w:r>
        <w:rPr>
          <w:rFonts w:ascii="宋体" w:eastAsia="宋体" w:hAnsi="宋体" w:cs="宋体"/>
          <w:spacing w:val="7"/>
          <w:sz w:val="20"/>
          <w:szCs w:val="20"/>
        </w:rPr>
        <w:t>“</w:t>
      </w:r>
      <w:r>
        <w:rPr>
          <w:rFonts w:ascii="宋体" w:eastAsia="宋体" w:hAnsi="宋体" w:cs="宋体"/>
          <w:spacing w:val="-58"/>
          <w:sz w:val="20"/>
          <w:szCs w:val="20"/>
        </w:rPr>
        <w:t xml:space="preserve"> </w:t>
      </w:r>
      <w:r>
        <w:rPr>
          <w:rFonts w:ascii="宋体" w:eastAsia="宋体" w:hAnsi="宋体" w:cs="宋体"/>
          <w:spacing w:val="7"/>
          <w:sz w:val="20"/>
          <w:szCs w:val="20"/>
        </w:rPr>
        <w:t>占补平衡</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进出平衡</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方案编制的方法、路径</w:t>
      </w:r>
      <w:r>
        <w:rPr>
          <w:rFonts w:ascii="宋体" w:eastAsia="宋体" w:hAnsi="宋体" w:cs="宋体"/>
          <w:spacing w:val="6"/>
          <w:sz w:val="20"/>
          <w:szCs w:val="20"/>
        </w:rPr>
        <w:t>，熟悉当地相关论证、审查流程。</w:t>
      </w:r>
    </w:p>
    <w:p w:rsidR="00AF0E48" w:rsidRDefault="00651821">
      <w:pPr>
        <w:spacing w:before="26" w:line="241" w:lineRule="auto"/>
        <w:ind w:right="195"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2" w:line="222" w:lineRule="auto"/>
        <w:ind w:left="429"/>
        <w:rPr>
          <w:rFonts w:ascii="宋体" w:eastAsia="宋体" w:hAnsi="宋体" w:cs="宋体"/>
          <w:sz w:val="20"/>
          <w:szCs w:val="20"/>
        </w:rPr>
      </w:pPr>
      <w:r>
        <w:rPr>
          <w:rFonts w:ascii="宋体" w:eastAsia="宋体" w:hAnsi="宋体" w:cs="宋体"/>
          <w:b/>
          <w:bCs/>
          <w:spacing w:val="6"/>
          <w:sz w:val="20"/>
          <w:szCs w:val="20"/>
        </w:rPr>
        <w:t>g)</w:t>
      </w:r>
      <w:r>
        <w:rPr>
          <w:rFonts w:ascii="宋体" w:eastAsia="宋体" w:hAnsi="宋体" w:cs="宋体"/>
          <w:spacing w:val="6"/>
          <w:sz w:val="20"/>
          <w:szCs w:val="20"/>
        </w:rPr>
        <w:t xml:space="preserve">  </w:t>
      </w:r>
      <w:r>
        <w:rPr>
          <w:rFonts w:ascii="宋体" w:eastAsia="宋体" w:hAnsi="宋体" w:cs="宋体"/>
          <w:b/>
          <w:bCs/>
          <w:spacing w:val="6"/>
          <w:sz w:val="20"/>
          <w:szCs w:val="20"/>
        </w:rPr>
        <w:t>粮食生产功能区划定</w:t>
      </w:r>
    </w:p>
    <w:p w:rsidR="00AF0E48" w:rsidRDefault="00651821">
      <w:pPr>
        <w:spacing w:before="31" w:line="227" w:lineRule="auto"/>
        <w:ind w:left="423"/>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7" w:line="227" w:lineRule="auto"/>
        <w:ind w:left="427"/>
        <w:rPr>
          <w:rFonts w:ascii="宋体" w:eastAsia="宋体" w:hAnsi="宋体" w:cs="宋体"/>
          <w:sz w:val="20"/>
          <w:szCs w:val="20"/>
        </w:rPr>
      </w:pPr>
      <w:r>
        <w:rPr>
          <w:rFonts w:ascii="宋体" w:eastAsia="宋体" w:hAnsi="宋体" w:cs="宋体"/>
          <w:spacing w:val="9"/>
          <w:sz w:val="20"/>
          <w:szCs w:val="20"/>
        </w:rPr>
        <w:t>《国务院关于建立粮食生产功能区和重要农产品保</w:t>
      </w:r>
      <w:r>
        <w:rPr>
          <w:rFonts w:ascii="宋体" w:eastAsia="宋体" w:hAnsi="宋体" w:cs="宋体"/>
          <w:spacing w:val="8"/>
          <w:sz w:val="20"/>
          <w:szCs w:val="20"/>
        </w:rPr>
        <w:t>护区的指导意见》（国发〔</w:t>
      </w:r>
      <w:r>
        <w:rPr>
          <w:rFonts w:ascii="宋体" w:eastAsia="宋体" w:hAnsi="宋体" w:cs="宋体"/>
          <w:spacing w:val="8"/>
          <w:sz w:val="20"/>
          <w:szCs w:val="20"/>
        </w:rPr>
        <w:t>2017</w:t>
      </w:r>
      <w:r>
        <w:rPr>
          <w:rFonts w:ascii="宋体" w:eastAsia="宋体" w:hAnsi="宋体" w:cs="宋体"/>
          <w:spacing w:val="8"/>
          <w:sz w:val="20"/>
          <w:szCs w:val="20"/>
        </w:rPr>
        <w:t>〕</w:t>
      </w:r>
      <w:r>
        <w:rPr>
          <w:rFonts w:ascii="宋体" w:eastAsia="宋体" w:hAnsi="宋体" w:cs="宋体"/>
          <w:spacing w:val="8"/>
          <w:sz w:val="20"/>
          <w:szCs w:val="20"/>
        </w:rPr>
        <w:t>24</w:t>
      </w:r>
      <w:r>
        <w:rPr>
          <w:rFonts w:ascii="宋体" w:eastAsia="宋体" w:hAnsi="宋体" w:cs="宋体"/>
          <w:spacing w:val="8"/>
          <w:sz w:val="20"/>
          <w:szCs w:val="20"/>
        </w:rPr>
        <w:t>号）。</w:t>
      </w:r>
    </w:p>
    <w:p w:rsidR="00AF0E48" w:rsidRDefault="00AF0E48">
      <w:pPr>
        <w:spacing w:line="227" w:lineRule="auto"/>
        <w:rPr>
          <w:rFonts w:ascii="宋体" w:eastAsia="宋体" w:hAnsi="宋体" w:cs="宋体"/>
          <w:sz w:val="20"/>
          <w:szCs w:val="20"/>
        </w:rPr>
        <w:sectPr w:rsidR="00AF0E48">
          <w:footerReference w:type="default" r:id="rId74"/>
          <w:pgSz w:w="11906" w:h="16839"/>
          <w:pgMar w:top="1431" w:right="938" w:bottom="1308" w:left="1424" w:header="0" w:footer="1129" w:gutter="0"/>
          <w:cols w:space="720"/>
        </w:sectPr>
      </w:pPr>
    </w:p>
    <w:p w:rsidR="00AF0E48" w:rsidRDefault="00AF0E48">
      <w:pPr>
        <w:pStyle w:val="a3"/>
        <w:spacing w:line="459" w:lineRule="auto"/>
      </w:pPr>
    </w:p>
    <w:p w:rsidR="00AF0E48" w:rsidRDefault="00651821">
      <w:pPr>
        <w:spacing w:before="65" w:line="239" w:lineRule="auto"/>
        <w:ind w:left="6" w:right="70" w:firstLine="414"/>
        <w:rPr>
          <w:rFonts w:ascii="宋体" w:eastAsia="宋体" w:hAnsi="宋体" w:cs="宋体"/>
          <w:sz w:val="20"/>
          <w:szCs w:val="20"/>
        </w:rPr>
      </w:pPr>
      <w:r>
        <w:rPr>
          <w:rFonts w:ascii="宋体" w:eastAsia="宋体" w:hAnsi="宋体" w:cs="宋体"/>
          <w:spacing w:val="7"/>
          <w:sz w:val="20"/>
          <w:szCs w:val="20"/>
        </w:rPr>
        <w:t>业务内容：粮食生产功能区是为确保</w:t>
      </w:r>
      <w:r>
        <w:rPr>
          <w:rFonts w:ascii="宋体" w:eastAsia="宋体" w:hAnsi="宋体" w:cs="宋体"/>
          <w:spacing w:val="7"/>
          <w:sz w:val="20"/>
          <w:szCs w:val="20"/>
        </w:rPr>
        <w:t>“</w:t>
      </w:r>
      <w:r>
        <w:rPr>
          <w:rFonts w:ascii="宋体" w:eastAsia="宋体" w:hAnsi="宋体" w:cs="宋体"/>
          <w:spacing w:val="7"/>
          <w:sz w:val="20"/>
          <w:szCs w:val="20"/>
        </w:rPr>
        <w:t>谷物基本自给、口粮绝对安全</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，按照</w:t>
      </w:r>
      <w:r>
        <w:rPr>
          <w:rFonts w:ascii="宋体" w:eastAsia="宋体" w:hAnsi="宋体" w:cs="宋体"/>
          <w:spacing w:val="6"/>
          <w:sz w:val="20"/>
          <w:szCs w:val="20"/>
        </w:rPr>
        <w:t>规定程序划定能够稳</w:t>
      </w:r>
      <w:r>
        <w:rPr>
          <w:rFonts w:ascii="宋体" w:eastAsia="宋体" w:hAnsi="宋体" w:cs="宋体"/>
          <w:sz w:val="20"/>
          <w:szCs w:val="20"/>
        </w:rPr>
        <w:t xml:space="preserve"> </w:t>
      </w:r>
      <w:r>
        <w:rPr>
          <w:rFonts w:ascii="宋体" w:eastAsia="宋体" w:hAnsi="宋体" w:cs="宋体"/>
          <w:spacing w:val="9"/>
          <w:sz w:val="20"/>
          <w:szCs w:val="20"/>
        </w:rPr>
        <w:t>定种植水稻、小麦和玉米等粮食作物的优势生产区</w:t>
      </w:r>
      <w:r>
        <w:rPr>
          <w:rFonts w:ascii="宋体" w:eastAsia="宋体" w:hAnsi="宋体" w:cs="宋体"/>
          <w:spacing w:val="8"/>
          <w:sz w:val="20"/>
          <w:szCs w:val="20"/>
        </w:rPr>
        <w:t>域。</w:t>
      </w:r>
    </w:p>
    <w:p w:rsidR="00AF0E48" w:rsidRDefault="00651821">
      <w:pPr>
        <w:spacing w:before="23" w:line="248" w:lineRule="auto"/>
        <w:ind w:right="68" w:firstLine="422"/>
        <w:rPr>
          <w:rFonts w:ascii="宋体" w:eastAsia="宋体" w:hAnsi="宋体" w:cs="宋体"/>
          <w:sz w:val="20"/>
          <w:szCs w:val="20"/>
        </w:rPr>
      </w:pPr>
      <w:r>
        <w:rPr>
          <w:rFonts w:ascii="宋体" w:eastAsia="宋体" w:hAnsi="宋体" w:cs="宋体"/>
          <w:spacing w:val="11"/>
          <w:sz w:val="20"/>
          <w:szCs w:val="20"/>
        </w:rPr>
        <w:t>主要工作程序与技术要点</w:t>
      </w:r>
      <w:r>
        <w:rPr>
          <w:rFonts w:ascii="宋体" w:eastAsia="宋体" w:hAnsi="宋体" w:cs="宋体"/>
          <w:spacing w:val="-5"/>
          <w:sz w:val="20"/>
          <w:szCs w:val="20"/>
        </w:rPr>
        <w:t>：（</w:t>
      </w:r>
      <w:r>
        <w:rPr>
          <w:rFonts w:ascii="宋体" w:eastAsia="宋体" w:hAnsi="宋体" w:cs="宋体"/>
          <w:spacing w:val="11"/>
          <w:sz w:val="20"/>
          <w:szCs w:val="20"/>
        </w:rPr>
        <w:t>1</w:t>
      </w:r>
      <w:r>
        <w:rPr>
          <w:rFonts w:ascii="宋体" w:eastAsia="宋体" w:hAnsi="宋体" w:cs="宋体"/>
          <w:spacing w:val="11"/>
          <w:sz w:val="20"/>
          <w:szCs w:val="20"/>
        </w:rPr>
        <w:t>）工作准备：收</w:t>
      </w:r>
      <w:r>
        <w:rPr>
          <w:rFonts w:ascii="宋体" w:eastAsia="宋体" w:hAnsi="宋体" w:cs="宋体"/>
          <w:spacing w:val="10"/>
          <w:sz w:val="20"/>
          <w:szCs w:val="20"/>
        </w:rPr>
        <w:t>集永久基本农田划定成果、土地变更调查成果等工</w:t>
      </w:r>
      <w:r>
        <w:rPr>
          <w:rFonts w:ascii="宋体" w:eastAsia="宋体" w:hAnsi="宋体" w:cs="宋体"/>
          <w:sz w:val="20"/>
          <w:szCs w:val="20"/>
        </w:rPr>
        <w:t xml:space="preserve"> </w:t>
      </w:r>
      <w:r>
        <w:rPr>
          <w:rFonts w:ascii="宋体" w:eastAsia="宋体" w:hAnsi="宋体" w:cs="宋体"/>
          <w:spacing w:val="10"/>
          <w:sz w:val="20"/>
          <w:szCs w:val="20"/>
        </w:rPr>
        <w:t>作所需的基础资料</w:t>
      </w:r>
      <w:r>
        <w:rPr>
          <w:rFonts w:ascii="宋体" w:eastAsia="宋体" w:hAnsi="宋体" w:cs="宋体"/>
          <w:spacing w:val="-19"/>
          <w:sz w:val="20"/>
          <w:szCs w:val="20"/>
        </w:rPr>
        <w:t>；（</w:t>
      </w:r>
      <w:r>
        <w:rPr>
          <w:rFonts w:ascii="宋体" w:eastAsia="宋体" w:hAnsi="宋体" w:cs="宋体"/>
          <w:spacing w:val="10"/>
          <w:sz w:val="20"/>
          <w:szCs w:val="20"/>
        </w:rPr>
        <w:t>2</w:t>
      </w:r>
      <w:r>
        <w:rPr>
          <w:rFonts w:ascii="宋体" w:eastAsia="宋体" w:hAnsi="宋体" w:cs="宋体"/>
          <w:spacing w:val="10"/>
          <w:sz w:val="20"/>
          <w:szCs w:val="20"/>
        </w:rPr>
        <w:t>）分析调查：采用内业分析与实地踏勘相结合的方式开展分析调查</w:t>
      </w:r>
      <w:r>
        <w:rPr>
          <w:rFonts w:ascii="宋体" w:eastAsia="宋体" w:hAnsi="宋体" w:cs="宋体"/>
          <w:spacing w:val="-19"/>
          <w:sz w:val="20"/>
          <w:szCs w:val="20"/>
        </w:rPr>
        <w:t>；（</w:t>
      </w:r>
      <w:r>
        <w:rPr>
          <w:rFonts w:ascii="宋体" w:eastAsia="宋体" w:hAnsi="宋体" w:cs="宋体"/>
          <w:spacing w:val="10"/>
          <w:sz w:val="20"/>
          <w:szCs w:val="20"/>
        </w:rPr>
        <w:t>3</w:t>
      </w:r>
      <w:r>
        <w:rPr>
          <w:rFonts w:ascii="宋体" w:eastAsia="宋体" w:hAnsi="宋体" w:cs="宋体"/>
          <w:spacing w:val="9"/>
          <w:sz w:val="20"/>
          <w:szCs w:val="20"/>
        </w:rPr>
        <w:t>）公示</w:t>
      </w:r>
      <w:r>
        <w:rPr>
          <w:rFonts w:ascii="宋体" w:eastAsia="宋体" w:hAnsi="宋体" w:cs="宋体"/>
          <w:spacing w:val="1"/>
          <w:sz w:val="20"/>
          <w:szCs w:val="20"/>
        </w:rPr>
        <w:t xml:space="preserve"> </w:t>
      </w:r>
      <w:r>
        <w:rPr>
          <w:rFonts w:ascii="宋体" w:eastAsia="宋体" w:hAnsi="宋体" w:cs="宋体"/>
          <w:spacing w:val="9"/>
          <w:sz w:val="20"/>
          <w:szCs w:val="20"/>
        </w:rPr>
        <w:t>公告</w:t>
      </w:r>
      <w:r>
        <w:rPr>
          <w:rFonts w:ascii="宋体" w:eastAsia="宋体" w:hAnsi="宋体" w:cs="宋体"/>
          <w:spacing w:val="-5"/>
          <w:sz w:val="20"/>
          <w:szCs w:val="20"/>
        </w:rPr>
        <w:t>；（</w:t>
      </w:r>
      <w:r>
        <w:rPr>
          <w:rFonts w:ascii="宋体" w:eastAsia="宋体" w:hAnsi="宋体" w:cs="宋体"/>
          <w:spacing w:val="9"/>
          <w:sz w:val="20"/>
          <w:szCs w:val="20"/>
        </w:rPr>
        <w:t>4</w:t>
      </w:r>
      <w:r>
        <w:rPr>
          <w:rFonts w:ascii="宋体" w:eastAsia="宋体" w:hAnsi="宋体" w:cs="宋体"/>
          <w:spacing w:val="9"/>
          <w:sz w:val="20"/>
          <w:szCs w:val="20"/>
        </w:rPr>
        <w:t>）组织实施：</w:t>
      </w:r>
      <w:r>
        <w:rPr>
          <w:rFonts w:ascii="宋体" w:eastAsia="宋体" w:hAnsi="宋体" w:cs="宋体"/>
          <w:spacing w:val="-55"/>
          <w:sz w:val="20"/>
          <w:szCs w:val="20"/>
        </w:rPr>
        <w:t xml:space="preserve"> </w:t>
      </w:r>
      <w:r>
        <w:rPr>
          <w:rFonts w:ascii="宋体" w:eastAsia="宋体" w:hAnsi="宋体" w:cs="宋体"/>
          <w:spacing w:val="9"/>
          <w:sz w:val="20"/>
          <w:szCs w:val="20"/>
        </w:rPr>
        <w:t>以乡镇（街道）为单位，</w:t>
      </w:r>
      <w:r>
        <w:rPr>
          <w:rFonts w:ascii="宋体" w:eastAsia="宋体" w:hAnsi="宋体" w:cs="宋体"/>
          <w:spacing w:val="-59"/>
          <w:sz w:val="20"/>
          <w:szCs w:val="20"/>
        </w:rPr>
        <w:t xml:space="preserve"> </w:t>
      </w:r>
      <w:r>
        <w:rPr>
          <w:rFonts w:ascii="宋体" w:eastAsia="宋体" w:hAnsi="宋体" w:cs="宋体"/>
          <w:spacing w:val="9"/>
          <w:sz w:val="20"/>
          <w:szCs w:val="20"/>
        </w:rPr>
        <w:t>以功</w:t>
      </w:r>
      <w:r>
        <w:rPr>
          <w:rFonts w:ascii="宋体" w:eastAsia="宋体" w:hAnsi="宋体" w:cs="宋体"/>
          <w:spacing w:val="8"/>
          <w:sz w:val="20"/>
          <w:szCs w:val="20"/>
        </w:rPr>
        <w:t>能区划定地块数据为基础，按照</w:t>
      </w:r>
      <w:r>
        <w:rPr>
          <w:rFonts w:ascii="宋体" w:eastAsia="宋体" w:hAnsi="宋体" w:cs="宋体"/>
          <w:spacing w:val="8"/>
          <w:sz w:val="20"/>
          <w:szCs w:val="20"/>
        </w:rPr>
        <w:t>“</w:t>
      </w:r>
      <w:r>
        <w:rPr>
          <w:rFonts w:ascii="宋体" w:eastAsia="宋体" w:hAnsi="宋体" w:cs="宋体"/>
          <w:spacing w:val="8"/>
          <w:sz w:val="20"/>
          <w:szCs w:val="20"/>
        </w:rPr>
        <w:t>谁使用、谁受</w:t>
      </w:r>
      <w:r>
        <w:rPr>
          <w:rFonts w:ascii="宋体" w:eastAsia="宋体" w:hAnsi="宋体" w:cs="宋体"/>
          <w:sz w:val="20"/>
          <w:szCs w:val="20"/>
        </w:rPr>
        <w:t xml:space="preserve"> </w:t>
      </w:r>
      <w:r>
        <w:rPr>
          <w:rFonts w:ascii="宋体" w:eastAsia="宋体" w:hAnsi="宋体" w:cs="宋体"/>
          <w:spacing w:val="7"/>
          <w:sz w:val="20"/>
          <w:szCs w:val="20"/>
        </w:rPr>
        <w:t>益、谁管护</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的原则，将划定后的功能区农田管护责任落实到农户、村集体经济组织或村民委员会、新</w:t>
      </w:r>
      <w:r>
        <w:rPr>
          <w:rFonts w:ascii="宋体" w:eastAsia="宋体" w:hAnsi="宋体" w:cs="宋体"/>
          <w:sz w:val="20"/>
          <w:szCs w:val="20"/>
        </w:rPr>
        <w:t xml:space="preserve"> </w:t>
      </w:r>
      <w:r>
        <w:rPr>
          <w:rFonts w:ascii="宋体" w:eastAsia="宋体" w:hAnsi="宋体" w:cs="宋体"/>
          <w:spacing w:val="10"/>
          <w:sz w:val="20"/>
          <w:szCs w:val="20"/>
        </w:rPr>
        <w:t>型经营主体、国有农场等</w:t>
      </w:r>
      <w:r>
        <w:rPr>
          <w:rFonts w:ascii="宋体" w:eastAsia="宋体" w:hAnsi="宋体" w:cs="宋体"/>
          <w:spacing w:val="-16"/>
          <w:sz w:val="20"/>
          <w:szCs w:val="20"/>
        </w:rPr>
        <w:t>；（</w:t>
      </w:r>
      <w:r>
        <w:rPr>
          <w:rFonts w:ascii="宋体" w:eastAsia="宋体" w:hAnsi="宋体" w:cs="宋体"/>
          <w:spacing w:val="10"/>
          <w:sz w:val="20"/>
          <w:szCs w:val="20"/>
        </w:rPr>
        <w:t>5</w:t>
      </w:r>
      <w:r>
        <w:rPr>
          <w:rFonts w:ascii="宋体" w:eastAsia="宋体" w:hAnsi="宋体" w:cs="宋体"/>
          <w:spacing w:val="10"/>
          <w:sz w:val="20"/>
          <w:szCs w:val="20"/>
        </w:rPr>
        <w:t>）检查验收</w:t>
      </w:r>
      <w:r>
        <w:rPr>
          <w:rFonts w:ascii="宋体" w:eastAsia="宋体" w:hAnsi="宋体" w:cs="宋体"/>
          <w:spacing w:val="-16"/>
          <w:sz w:val="20"/>
          <w:szCs w:val="20"/>
        </w:rPr>
        <w:t>；（</w:t>
      </w:r>
      <w:r>
        <w:rPr>
          <w:rFonts w:ascii="宋体" w:eastAsia="宋体" w:hAnsi="宋体" w:cs="宋体"/>
          <w:spacing w:val="10"/>
          <w:sz w:val="20"/>
          <w:szCs w:val="20"/>
        </w:rPr>
        <w:t>6</w:t>
      </w:r>
      <w:r>
        <w:rPr>
          <w:rFonts w:ascii="宋体" w:eastAsia="宋体" w:hAnsi="宋体" w:cs="宋体"/>
          <w:spacing w:val="10"/>
          <w:sz w:val="20"/>
          <w:szCs w:val="20"/>
        </w:rPr>
        <w:t>）成果管理。科学划定标准</w:t>
      </w:r>
      <w:r>
        <w:rPr>
          <w:rFonts w:ascii="宋体" w:eastAsia="宋体" w:hAnsi="宋体" w:cs="宋体"/>
          <w:spacing w:val="9"/>
          <w:sz w:val="20"/>
          <w:szCs w:val="20"/>
        </w:rPr>
        <w:t>，粮食生产功能区应具备坡</w:t>
      </w:r>
      <w:r>
        <w:rPr>
          <w:rFonts w:ascii="宋体" w:eastAsia="宋体" w:hAnsi="宋体" w:cs="宋体"/>
          <w:sz w:val="20"/>
          <w:szCs w:val="20"/>
        </w:rPr>
        <w:t xml:space="preserve"> </w:t>
      </w:r>
      <w:r>
        <w:rPr>
          <w:rFonts w:ascii="宋体" w:eastAsia="宋体" w:hAnsi="宋体" w:cs="宋体"/>
          <w:spacing w:val="8"/>
          <w:sz w:val="20"/>
          <w:szCs w:val="20"/>
        </w:rPr>
        <w:t>度、海拔、农业基础设施等条件。</w:t>
      </w:r>
    </w:p>
    <w:p w:rsidR="00AF0E48" w:rsidRDefault="00651821">
      <w:pPr>
        <w:spacing w:before="24" w:line="228" w:lineRule="auto"/>
        <w:ind w:left="423"/>
        <w:rPr>
          <w:rFonts w:ascii="宋体" w:eastAsia="宋体" w:hAnsi="宋体" w:cs="宋体"/>
          <w:sz w:val="20"/>
          <w:szCs w:val="20"/>
        </w:rPr>
      </w:pPr>
      <w:r>
        <w:rPr>
          <w:rFonts w:ascii="宋体" w:eastAsia="宋体" w:hAnsi="宋体" w:cs="宋体"/>
          <w:spacing w:val="9"/>
          <w:sz w:val="20"/>
          <w:szCs w:val="20"/>
        </w:rPr>
        <w:t>成果形式：文字成果、表格成果、数据库成果等。</w:t>
      </w:r>
    </w:p>
    <w:p w:rsidR="00AF0E48" w:rsidRDefault="00651821">
      <w:pPr>
        <w:spacing w:before="26" w:line="227" w:lineRule="auto"/>
        <w:ind w:left="420"/>
        <w:rPr>
          <w:rFonts w:ascii="宋体" w:eastAsia="宋体" w:hAnsi="宋体" w:cs="宋体"/>
          <w:sz w:val="20"/>
          <w:szCs w:val="20"/>
        </w:rPr>
      </w:pPr>
      <w:r>
        <w:rPr>
          <w:rFonts w:ascii="宋体" w:eastAsia="宋体" w:hAnsi="宋体" w:cs="宋体"/>
          <w:spacing w:val="7"/>
          <w:sz w:val="20"/>
          <w:szCs w:val="20"/>
        </w:rPr>
        <w:t>业务来源（委托人</w:t>
      </w:r>
      <w:r>
        <w:rPr>
          <w:rFonts w:ascii="宋体" w:eastAsia="宋体" w:hAnsi="宋体" w:cs="宋体"/>
          <w:spacing w:val="19"/>
          <w:sz w:val="20"/>
          <w:szCs w:val="20"/>
        </w:rPr>
        <w:t>）：</w:t>
      </w:r>
      <w:r>
        <w:rPr>
          <w:rFonts w:ascii="宋体" w:eastAsia="宋体" w:hAnsi="宋体" w:cs="宋体"/>
          <w:spacing w:val="7"/>
          <w:sz w:val="20"/>
          <w:szCs w:val="20"/>
        </w:rPr>
        <w:t>农业农村主管部门、</w:t>
      </w:r>
      <w:r>
        <w:rPr>
          <w:rFonts w:ascii="宋体" w:eastAsia="宋体" w:hAnsi="宋体" w:cs="宋体"/>
          <w:spacing w:val="-52"/>
          <w:sz w:val="20"/>
          <w:szCs w:val="20"/>
        </w:rPr>
        <w:t xml:space="preserve"> </w:t>
      </w:r>
      <w:r>
        <w:rPr>
          <w:rFonts w:ascii="宋体" w:eastAsia="宋体" w:hAnsi="宋体" w:cs="宋体"/>
          <w:spacing w:val="7"/>
          <w:sz w:val="20"/>
          <w:szCs w:val="20"/>
        </w:rPr>
        <w:t>自然资源主管部门等主体。</w:t>
      </w:r>
    </w:p>
    <w:p w:rsidR="00AF0E48" w:rsidRDefault="00651821">
      <w:pPr>
        <w:spacing w:before="25"/>
        <w:ind w:left="22" w:right="70" w:firstLine="400"/>
        <w:rPr>
          <w:rFonts w:ascii="宋体" w:eastAsia="宋体" w:hAnsi="宋体" w:cs="宋体"/>
          <w:sz w:val="20"/>
          <w:szCs w:val="20"/>
        </w:rPr>
      </w:pPr>
      <w:r>
        <w:rPr>
          <w:rFonts w:ascii="宋体" w:eastAsia="宋体" w:hAnsi="宋体" w:cs="宋体"/>
          <w:spacing w:val="8"/>
          <w:sz w:val="20"/>
          <w:szCs w:val="20"/>
        </w:rPr>
        <w:t>专业能力胜任要求：熟悉掌握农作物种植、</w:t>
      </w:r>
      <w:r>
        <w:rPr>
          <w:rFonts w:ascii="宋体" w:eastAsia="宋体" w:hAnsi="宋体" w:cs="宋体"/>
          <w:spacing w:val="7"/>
          <w:sz w:val="20"/>
          <w:szCs w:val="20"/>
        </w:rPr>
        <w:t>土壤管理、作物育种、病虫害防治等农业知识以及了解</w:t>
      </w:r>
      <w:r>
        <w:rPr>
          <w:rFonts w:ascii="宋体" w:eastAsia="宋体" w:hAnsi="宋体" w:cs="宋体"/>
          <w:sz w:val="20"/>
          <w:szCs w:val="20"/>
        </w:rPr>
        <w:t xml:space="preserve"> </w:t>
      </w:r>
      <w:r>
        <w:rPr>
          <w:rFonts w:ascii="宋体" w:eastAsia="宋体" w:hAnsi="宋体" w:cs="宋体"/>
          <w:spacing w:val="9"/>
          <w:sz w:val="20"/>
          <w:szCs w:val="20"/>
        </w:rPr>
        <w:t>国家粮食安全政策、耕地保护法规及农业发展规划等政策，具备地理信息系统（</w:t>
      </w:r>
      <w:r>
        <w:rPr>
          <w:rFonts w:ascii="宋体" w:eastAsia="宋体" w:hAnsi="宋体" w:cs="宋体"/>
          <w:sz w:val="20"/>
          <w:szCs w:val="20"/>
        </w:rPr>
        <w:t>GIS</w:t>
      </w:r>
      <w:r>
        <w:rPr>
          <w:rFonts w:ascii="宋体" w:eastAsia="宋体" w:hAnsi="宋体" w:cs="宋体"/>
          <w:spacing w:val="9"/>
          <w:sz w:val="20"/>
          <w:szCs w:val="20"/>
        </w:rPr>
        <w:t>）技术应用能力。</w:t>
      </w:r>
    </w:p>
    <w:p w:rsidR="00AF0E48" w:rsidRDefault="00651821">
      <w:pPr>
        <w:spacing w:before="25"/>
        <w:ind w:left="6" w:right="70" w:firstLine="414"/>
        <w:rPr>
          <w:rFonts w:ascii="宋体" w:eastAsia="宋体" w:hAnsi="宋体" w:cs="宋体"/>
          <w:sz w:val="20"/>
          <w:szCs w:val="20"/>
        </w:rPr>
      </w:pPr>
      <w:r>
        <w:rPr>
          <w:rFonts w:ascii="宋体" w:eastAsia="宋体" w:hAnsi="宋体" w:cs="宋体"/>
          <w:spacing w:val="8"/>
          <w:sz w:val="20"/>
          <w:szCs w:val="20"/>
        </w:rPr>
        <w:t>业务开展情况：该业务具有一定的地域性，专业</w:t>
      </w:r>
      <w:r>
        <w:rPr>
          <w:rFonts w:ascii="宋体" w:eastAsia="宋体" w:hAnsi="宋体" w:cs="宋体"/>
          <w:spacing w:val="7"/>
          <w:sz w:val="20"/>
          <w:szCs w:val="20"/>
        </w:rPr>
        <w:t>要求高，土地估价机构可充分发挥自身专业技术优</w:t>
      </w:r>
      <w:r>
        <w:rPr>
          <w:rFonts w:ascii="宋体" w:eastAsia="宋体" w:hAnsi="宋体" w:cs="宋体"/>
          <w:sz w:val="20"/>
          <w:szCs w:val="20"/>
        </w:rPr>
        <w:t xml:space="preserve"> </w:t>
      </w:r>
      <w:r>
        <w:rPr>
          <w:rFonts w:ascii="宋体" w:eastAsia="宋体" w:hAnsi="宋体" w:cs="宋体"/>
          <w:spacing w:val="7"/>
          <w:sz w:val="20"/>
          <w:szCs w:val="20"/>
        </w:rPr>
        <w:t>势，提前谋划，重点拓展。</w:t>
      </w:r>
    </w:p>
    <w:p w:rsidR="00AF0E48" w:rsidRDefault="00651821">
      <w:pPr>
        <w:spacing w:before="145" w:line="230" w:lineRule="auto"/>
        <w:outlineLvl w:val="2"/>
        <w:rPr>
          <w:rFonts w:ascii="黑体" w:eastAsia="黑体" w:hAnsi="黑体" w:cs="黑体"/>
          <w:sz w:val="20"/>
          <w:szCs w:val="20"/>
        </w:rPr>
      </w:pPr>
      <w:r>
        <w:rPr>
          <w:rFonts w:ascii="黑体" w:eastAsia="黑体" w:hAnsi="黑体" w:cs="黑体"/>
          <w:spacing w:val="5"/>
          <w:sz w:val="20"/>
          <w:szCs w:val="20"/>
        </w:rPr>
        <w:t xml:space="preserve">C.3.2 </w:t>
      </w:r>
      <w:r>
        <w:rPr>
          <w:rFonts w:ascii="黑体" w:eastAsia="黑体" w:hAnsi="黑体" w:cs="黑体"/>
          <w:spacing w:val="5"/>
          <w:sz w:val="20"/>
          <w:szCs w:val="20"/>
        </w:rPr>
        <w:t>土地整治</w:t>
      </w:r>
    </w:p>
    <w:p w:rsidR="00AF0E48" w:rsidRDefault="00651821">
      <w:pPr>
        <w:spacing w:before="144" w:line="229" w:lineRule="auto"/>
        <w:ind w:left="423"/>
        <w:rPr>
          <w:rFonts w:ascii="宋体" w:eastAsia="宋体" w:hAnsi="宋体" w:cs="宋体"/>
          <w:sz w:val="20"/>
          <w:szCs w:val="20"/>
        </w:rPr>
      </w:pPr>
      <w:r>
        <w:rPr>
          <w:rFonts w:ascii="宋体" w:eastAsia="宋体" w:hAnsi="宋体" w:cs="宋体"/>
          <w:spacing w:val="7"/>
          <w:sz w:val="20"/>
          <w:szCs w:val="20"/>
        </w:rPr>
        <w:t>主要包括以下方面：</w:t>
      </w:r>
    </w:p>
    <w:p w:rsidR="00AF0E48" w:rsidRDefault="00651821">
      <w:pPr>
        <w:spacing w:before="23" w:line="228" w:lineRule="auto"/>
        <w:ind w:left="427"/>
        <w:rPr>
          <w:rFonts w:ascii="宋体" w:eastAsia="宋体" w:hAnsi="宋体" w:cs="宋体"/>
          <w:sz w:val="20"/>
          <w:szCs w:val="20"/>
        </w:rPr>
      </w:pPr>
      <w:r>
        <w:rPr>
          <w:rFonts w:ascii="宋体" w:eastAsia="宋体" w:hAnsi="宋体" w:cs="宋体"/>
          <w:b/>
          <w:bCs/>
          <w:spacing w:val="6"/>
          <w:sz w:val="20"/>
          <w:szCs w:val="20"/>
        </w:rPr>
        <w:t>a)</w:t>
      </w:r>
      <w:r>
        <w:rPr>
          <w:rFonts w:ascii="宋体" w:eastAsia="宋体" w:hAnsi="宋体" w:cs="宋体"/>
          <w:spacing w:val="6"/>
          <w:sz w:val="20"/>
          <w:szCs w:val="20"/>
        </w:rPr>
        <w:t xml:space="preserve">  </w:t>
      </w:r>
      <w:r>
        <w:rPr>
          <w:rFonts w:ascii="宋体" w:eastAsia="宋体" w:hAnsi="宋体" w:cs="宋体"/>
          <w:b/>
          <w:bCs/>
          <w:spacing w:val="6"/>
          <w:sz w:val="20"/>
          <w:szCs w:val="20"/>
        </w:rPr>
        <w:t>土地复垦方案编制</w:t>
      </w:r>
    </w:p>
    <w:p w:rsidR="00AF0E48" w:rsidRDefault="00651821">
      <w:pPr>
        <w:spacing w:before="27" w:line="227" w:lineRule="auto"/>
        <w:ind w:left="423"/>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5"/>
        <w:ind w:firstLine="427"/>
        <w:rPr>
          <w:rFonts w:ascii="宋体" w:eastAsia="宋体" w:hAnsi="宋体" w:cs="宋体"/>
          <w:sz w:val="20"/>
          <w:szCs w:val="20"/>
        </w:rPr>
      </w:pPr>
      <w:r>
        <w:rPr>
          <w:rFonts w:ascii="宋体" w:eastAsia="宋体" w:hAnsi="宋体" w:cs="宋体"/>
          <w:spacing w:val="5"/>
          <w:sz w:val="20"/>
          <w:szCs w:val="20"/>
        </w:rPr>
        <w:t>《土地复垦条例》（中华人民共和国国务院令</w:t>
      </w:r>
      <w:r>
        <w:rPr>
          <w:rFonts w:ascii="宋体" w:eastAsia="宋体" w:hAnsi="宋体" w:cs="宋体"/>
          <w:spacing w:val="5"/>
          <w:sz w:val="20"/>
          <w:szCs w:val="20"/>
        </w:rPr>
        <w:t xml:space="preserve"> </w:t>
      </w:r>
      <w:r>
        <w:rPr>
          <w:rFonts w:ascii="宋体" w:eastAsia="宋体" w:hAnsi="宋体" w:cs="宋体"/>
          <w:spacing w:val="5"/>
          <w:sz w:val="20"/>
          <w:szCs w:val="20"/>
        </w:rPr>
        <w:t>第</w:t>
      </w:r>
      <w:r>
        <w:rPr>
          <w:rFonts w:ascii="宋体" w:eastAsia="宋体" w:hAnsi="宋体" w:cs="宋体"/>
          <w:spacing w:val="5"/>
          <w:sz w:val="20"/>
          <w:szCs w:val="20"/>
        </w:rPr>
        <w:t>592</w:t>
      </w:r>
      <w:r>
        <w:rPr>
          <w:rFonts w:ascii="宋体" w:eastAsia="宋体" w:hAnsi="宋体" w:cs="宋体"/>
          <w:spacing w:val="5"/>
          <w:sz w:val="20"/>
          <w:szCs w:val="20"/>
        </w:rPr>
        <w:t>号</w:t>
      </w:r>
      <w:r>
        <w:rPr>
          <w:rFonts w:ascii="宋体" w:eastAsia="宋体" w:hAnsi="宋体" w:cs="宋体"/>
          <w:spacing w:val="-17"/>
          <w:sz w:val="20"/>
          <w:szCs w:val="20"/>
        </w:rPr>
        <w:t>）：</w:t>
      </w:r>
      <w:r>
        <w:rPr>
          <w:rFonts w:ascii="宋体" w:eastAsia="宋体" w:hAnsi="宋体" w:cs="宋体"/>
          <w:spacing w:val="5"/>
          <w:sz w:val="20"/>
          <w:szCs w:val="20"/>
        </w:rPr>
        <w:t>编制土地复垦方案、实施土地复垦工程、</w:t>
      </w:r>
      <w:r>
        <w:rPr>
          <w:rFonts w:ascii="宋体" w:eastAsia="宋体" w:hAnsi="宋体" w:cs="宋体"/>
          <w:sz w:val="20"/>
          <w:szCs w:val="20"/>
        </w:rPr>
        <w:t xml:space="preserve"> </w:t>
      </w:r>
      <w:r>
        <w:rPr>
          <w:rFonts w:ascii="宋体" w:eastAsia="宋体" w:hAnsi="宋体" w:cs="宋体"/>
          <w:spacing w:val="9"/>
          <w:sz w:val="20"/>
          <w:szCs w:val="20"/>
        </w:rPr>
        <w:t>进行土地复垦验收等活动，应当遵守土地复垦国家标准。</w:t>
      </w:r>
    </w:p>
    <w:p w:rsidR="00AF0E48" w:rsidRDefault="00651821">
      <w:pPr>
        <w:spacing w:before="26" w:line="239" w:lineRule="auto"/>
        <w:ind w:left="2" w:right="68" w:firstLine="424"/>
        <w:rPr>
          <w:rFonts w:ascii="宋体" w:eastAsia="宋体" w:hAnsi="宋体" w:cs="宋体"/>
          <w:sz w:val="20"/>
          <w:szCs w:val="20"/>
        </w:rPr>
      </w:pPr>
      <w:r>
        <w:rPr>
          <w:rFonts w:ascii="宋体" w:eastAsia="宋体" w:hAnsi="宋体" w:cs="宋体"/>
          <w:spacing w:val="9"/>
          <w:sz w:val="20"/>
          <w:szCs w:val="20"/>
        </w:rPr>
        <w:t>《土地复垦条例实施办法》（中华人民共和国国土资源部令</w:t>
      </w:r>
      <w:r>
        <w:rPr>
          <w:rFonts w:ascii="宋体" w:eastAsia="宋体" w:hAnsi="宋体" w:cs="宋体"/>
          <w:spacing w:val="9"/>
          <w:sz w:val="20"/>
          <w:szCs w:val="20"/>
        </w:rPr>
        <w:t xml:space="preserve"> </w:t>
      </w:r>
      <w:r>
        <w:rPr>
          <w:rFonts w:ascii="宋体" w:eastAsia="宋体" w:hAnsi="宋体" w:cs="宋体"/>
          <w:spacing w:val="9"/>
          <w:sz w:val="20"/>
          <w:szCs w:val="20"/>
        </w:rPr>
        <w:t>第</w:t>
      </w:r>
      <w:r>
        <w:rPr>
          <w:rFonts w:ascii="宋体" w:eastAsia="宋体" w:hAnsi="宋体" w:cs="宋体"/>
          <w:spacing w:val="9"/>
          <w:sz w:val="20"/>
          <w:szCs w:val="20"/>
        </w:rPr>
        <w:t>56</w:t>
      </w:r>
      <w:r>
        <w:rPr>
          <w:rFonts w:ascii="宋体" w:eastAsia="宋体" w:hAnsi="宋体" w:cs="宋体"/>
          <w:spacing w:val="9"/>
          <w:sz w:val="20"/>
          <w:szCs w:val="20"/>
        </w:rPr>
        <w:t>号</w:t>
      </w:r>
      <w:r>
        <w:rPr>
          <w:rFonts w:ascii="宋体" w:eastAsia="宋体" w:hAnsi="宋体" w:cs="宋体"/>
          <w:spacing w:val="7"/>
          <w:sz w:val="20"/>
          <w:szCs w:val="20"/>
        </w:rPr>
        <w:t>）：</w:t>
      </w:r>
      <w:r>
        <w:rPr>
          <w:rFonts w:ascii="宋体" w:eastAsia="宋体" w:hAnsi="宋体" w:cs="宋体"/>
          <w:spacing w:val="-70"/>
          <w:sz w:val="20"/>
          <w:szCs w:val="20"/>
        </w:rPr>
        <w:t xml:space="preserve"> </w:t>
      </w:r>
      <w:r>
        <w:rPr>
          <w:rFonts w:ascii="宋体" w:eastAsia="宋体" w:hAnsi="宋体" w:cs="宋体"/>
          <w:spacing w:val="9"/>
          <w:sz w:val="20"/>
          <w:szCs w:val="20"/>
        </w:rPr>
        <w:t>……</w:t>
      </w:r>
      <w:r>
        <w:rPr>
          <w:rFonts w:ascii="宋体" w:eastAsia="宋体" w:hAnsi="宋体" w:cs="宋体"/>
          <w:spacing w:val="9"/>
          <w:sz w:val="20"/>
          <w:szCs w:val="20"/>
        </w:rPr>
        <w:t>采矿项目，</w:t>
      </w:r>
      <w:r>
        <w:rPr>
          <w:rFonts w:ascii="宋体" w:eastAsia="宋体" w:hAnsi="宋体" w:cs="宋体"/>
          <w:spacing w:val="8"/>
          <w:sz w:val="20"/>
          <w:szCs w:val="20"/>
        </w:rPr>
        <w:t>应当编制</w:t>
      </w:r>
      <w:r>
        <w:rPr>
          <w:rFonts w:ascii="宋体" w:eastAsia="宋体" w:hAnsi="宋体" w:cs="宋体"/>
          <w:sz w:val="20"/>
          <w:szCs w:val="20"/>
        </w:rPr>
        <w:t xml:space="preserve"> </w:t>
      </w:r>
      <w:r>
        <w:rPr>
          <w:rFonts w:ascii="宋体" w:eastAsia="宋体" w:hAnsi="宋体" w:cs="宋体"/>
          <w:spacing w:val="9"/>
          <w:sz w:val="20"/>
          <w:szCs w:val="20"/>
        </w:rPr>
        <w:t>土地复垦方案报告书。其他项目可以编制土地复垦方案报告表。</w:t>
      </w:r>
    </w:p>
    <w:p w:rsidR="00AF0E48" w:rsidRDefault="00651821">
      <w:pPr>
        <w:spacing w:before="27" w:line="238" w:lineRule="auto"/>
        <w:ind w:left="2" w:right="68" w:firstLine="424"/>
        <w:rPr>
          <w:rFonts w:ascii="宋体" w:eastAsia="宋体" w:hAnsi="宋体" w:cs="宋体"/>
          <w:sz w:val="20"/>
          <w:szCs w:val="20"/>
        </w:rPr>
      </w:pPr>
      <w:r>
        <w:rPr>
          <w:rFonts w:ascii="宋体" w:eastAsia="宋体" w:hAnsi="宋体" w:cs="宋体"/>
          <w:spacing w:val="9"/>
          <w:sz w:val="20"/>
          <w:szCs w:val="20"/>
        </w:rPr>
        <w:t>《自然资源部关于规范临时用地管理的通知》（自然资规〔</w:t>
      </w:r>
      <w:r>
        <w:rPr>
          <w:rFonts w:ascii="宋体" w:eastAsia="宋体" w:hAnsi="宋体" w:cs="宋体"/>
          <w:spacing w:val="9"/>
          <w:sz w:val="20"/>
          <w:szCs w:val="20"/>
        </w:rPr>
        <w:t>2021</w:t>
      </w:r>
      <w:r>
        <w:rPr>
          <w:rFonts w:ascii="宋体" w:eastAsia="宋体" w:hAnsi="宋体" w:cs="宋体"/>
          <w:spacing w:val="9"/>
          <w:sz w:val="20"/>
          <w:szCs w:val="20"/>
        </w:rPr>
        <w:t>〕</w:t>
      </w:r>
      <w:r>
        <w:rPr>
          <w:rFonts w:ascii="宋体" w:eastAsia="宋体" w:hAnsi="宋体" w:cs="宋体"/>
          <w:spacing w:val="9"/>
          <w:sz w:val="20"/>
          <w:szCs w:val="20"/>
        </w:rPr>
        <w:t>2</w:t>
      </w:r>
      <w:r>
        <w:rPr>
          <w:rFonts w:ascii="宋体" w:eastAsia="宋体" w:hAnsi="宋体" w:cs="宋体"/>
          <w:spacing w:val="8"/>
          <w:sz w:val="20"/>
          <w:szCs w:val="20"/>
        </w:rPr>
        <w:t>号</w:t>
      </w:r>
      <w:r>
        <w:rPr>
          <w:rFonts w:ascii="宋体" w:eastAsia="宋体" w:hAnsi="宋体" w:cs="宋体"/>
          <w:spacing w:val="21"/>
          <w:sz w:val="20"/>
          <w:szCs w:val="20"/>
        </w:rPr>
        <w:t>）：</w:t>
      </w:r>
      <w:r>
        <w:rPr>
          <w:rFonts w:ascii="宋体" w:eastAsia="宋体" w:hAnsi="宋体" w:cs="宋体"/>
          <w:spacing w:val="8"/>
          <w:sz w:val="20"/>
          <w:szCs w:val="20"/>
        </w:rPr>
        <w:t>临时用地申请人应当编</w:t>
      </w:r>
      <w:r>
        <w:rPr>
          <w:rFonts w:ascii="宋体" w:eastAsia="宋体" w:hAnsi="宋体" w:cs="宋体"/>
          <w:sz w:val="20"/>
          <w:szCs w:val="20"/>
        </w:rPr>
        <w:t xml:space="preserve"> </w:t>
      </w:r>
      <w:r>
        <w:rPr>
          <w:rFonts w:ascii="宋体" w:eastAsia="宋体" w:hAnsi="宋体" w:cs="宋体"/>
          <w:spacing w:val="9"/>
          <w:sz w:val="20"/>
          <w:szCs w:val="20"/>
        </w:rPr>
        <w:t>制临时用地土地复垦方案报告表，由有关自然资源主管部门负责审核。</w:t>
      </w:r>
    </w:p>
    <w:p w:rsidR="00AF0E48" w:rsidRDefault="00651821">
      <w:pPr>
        <w:spacing w:before="26" w:line="244" w:lineRule="auto"/>
        <w:ind w:left="2" w:right="68" w:firstLine="418"/>
        <w:rPr>
          <w:rFonts w:ascii="宋体" w:eastAsia="宋体" w:hAnsi="宋体" w:cs="宋体"/>
          <w:sz w:val="20"/>
          <w:szCs w:val="20"/>
        </w:rPr>
      </w:pPr>
      <w:r>
        <w:rPr>
          <w:rFonts w:ascii="宋体" w:eastAsia="宋体" w:hAnsi="宋体" w:cs="宋体"/>
          <w:spacing w:val="8"/>
          <w:sz w:val="20"/>
          <w:szCs w:val="20"/>
        </w:rPr>
        <w:t>业务内容：针对已经或可能因挖损、塌陷、压占、污</w:t>
      </w:r>
      <w:r>
        <w:rPr>
          <w:rFonts w:ascii="宋体" w:eastAsia="宋体" w:hAnsi="宋体" w:cs="宋体"/>
          <w:spacing w:val="7"/>
          <w:sz w:val="20"/>
          <w:szCs w:val="20"/>
        </w:rPr>
        <w:t>染等原因对土地造成破坏的生产建设项目和自</w:t>
      </w:r>
      <w:r>
        <w:rPr>
          <w:rFonts w:ascii="宋体" w:eastAsia="宋体" w:hAnsi="宋体" w:cs="宋体"/>
          <w:sz w:val="20"/>
          <w:szCs w:val="20"/>
        </w:rPr>
        <w:t xml:space="preserve"> </w:t>
      </w:r>
      <w:r>
        <w:rPr>
          <w:rFonts w:ascii="宋体" w:eastAsia="宋体" w:hAnsi="宋体" w:cs="宋体"/>
          <w:spacing w:val="8"/>
          <w:sz w:val="20"/>
          <w:szCs w:val="20"/>
        </w:rPr>
        <w:t>然灾害损毁的土地而开展的土地复垦方案编制、复垦投资估算</w:t>
      </w:r>
      <w:r>
        <w:rPr>
          <w:rFonts w:ascii="宋体" w:eastAsia="宋体" w:hAnsi="宋体" w:cs="宋体"/>
          <w:spacing w:val="7"/>
          <w:sz w:val="20"/>
          <w:szCs w:val="20"/>
        </w:rPr>
        <w:t>书编制，复垦区土地利用现状图、土地损</w:t>
      </w:r>
      <w:r>
        <w:rPr>
          <w:rFonts w:ascii="宋体" w:eastAsia="宋体" w:hAnsi="宋体" w:cs="宋体"/>
          <w:sz w:val="20"/>
          <w:szCs w:val="20"/>
        </w:rPr>
        <w:t xml:space="preserve"> </w:t>
      </w:r>
      <w:r>
        <w:rPr>
          <w:rFonts w:ascii="宋体" w:eastAsia="宋体" w:hAnsi="宋体" w:cs="宋体"/>
          <w:spacing w:val="8"/>
          <w:sz w:val="20"/>
          <w:szCs w:val="20"/>
        </w:rPr>
        <w:t>毁预测图及复垦规划图的绘制等工作。</w:t>
      </w:r>
    </w:p>
    <w:p w:rsidR="00AF0E48" w:rsidRDefault="00651821">
      <w:pPr>
        <w:spacing w:before="29" w:line="246" w:lineRule="auto"/>
        <w:ind w:left="3" w:firstLine="420"/>
        <w:rPr>
          <w:rFonts w:ascii="宋体" w:eastAsia="宋体" w:hAnsi="宋体" w:cs="宋体"/>
          <w:sz w:val="20"/>
          <w:szCs w:val="20"/>
        </w:rPr>
      </w:pPr>
      <w:r>
        <w:rPr>
          <w:rFonts w:ascii="宋体" w:eastAsia="宋体" w:hAnsi="宋体" w:cs="宋体"/>
          <w:spacing w:val="8"/>
          <w:sz w:val="20"/>
          <w:szCs w:val="20"/>
        </w:rPr>
        <w:t>主要工作程序与技术要点：土地复垦方案主要对</w:t>
      </w:r>
      <w:r>
        <w:rPr>
          <w:rFonts w:ascii="宋体" w:eastAsia="宋体" w:hAnsi="宋体" w:cs="宋体"/>
          <w:spacing w:val="7"/>
          <w:sz w:val="20"/>
          <w:szCs w:val="20"/>
        </w:rPr>
        <w:t>复垦范围区现状分析与评价、是否符合土地复垦可</w:t>
      </w:r>
      <w:r>
        <w:rPr>
          <w:rFonts w:ascii="宋体" w:eastAsia="宋体" w:hAnsi="宋体" w:cs="宋体"/>
          <w:sz w:val="20"/>
          <w:szCs w:val="20"/>
        </w:rPr>
        <w:t xml:space="preserve"> </w:t>
      </w:r>
      <w:r>
        <w:rPr>
          <w:rFonts w:ascii="宋体" w:eastAsia="宋体" w:hAnsi="宋体" w:cs="宋体"/>
          <w:spacing w:val="5"/>
          <w:sz w:val="20"/>
          <w:szCs w:val="20"/>
        </w:rPr>
        <w:t>行性分析等确定土地复垦目标，在此基础上复垦工程设计、</w:t>
      </w:r>
      <w:r>
        <w:rPr>
          <w:rFonts w:ascii="宋体" w:eastAsia="宋体" w:hAnsi="宋体" w:cs="宋体"/>
          <w:spacing w:val="4"/>
          <w:sz w:val="20"/>
          <w:szCs w:val="20"/>
        </w:rPr>
        <w:t>工程测算、投资估算测算、效益分析等工作，</w:t>
      </w:r>
      <w:r>
        <w:rPr>
          <w:rFonts w:ascii="宋体" w:eastAsia="宋体" w:hAnsi="宋体" w:cs="宋体"/>
          <w:sz w:val="20"/>
          <w:szCs w:val="20"/>
        </w:rPr>
        <w:t xml:space="preserve"> </w:t>
      </w:r>
      <w:r>
        <w:rPr>
          <w:rFonts w:ascii="宋体" w:eastAsia="宋体" w:hAnsi="宋体" w:cs="宋体"/>
          <w:spacing w:val="5"/>
          <w:sz w:val="20"/>
          <w:szCs w:val="20"/>
        </w:rPr>
        <w:t>并提出复垦实施计划和实施保障措施等工作。开展土地复垦</w:t>
      </w:r>
      <w:r>
        <w:rPr>
          <w:rFonts w:ascii="宋体" w:eastAsia="宋体" w:hAnsi="宋体" w:cs="宋体"/>
          <w:spacing w:val="4"/>
          <w:sz w:val="20"/>
          <w:szCs w:val="20"/>
        </w:rPr>
        <w:t>方案编制工作，一般需制定工作方案和计划，</w:t>
      </w:r>
      <w:r>
        <w:rPr>
          <w:rFonts w:ascii="宋体" w:eastAsia="宋体" w:hAnsi="宋体" w:cs="宋体"/>
          <w:sz w:val="20"/>
          <w:szCs w:val="20"/>
        </w:rPr>
        <w:t xml:space="preserve"> </w:t>
      </w:r>
      <w:r>
        <w:rPr>
          <w:rFonts w:ascii="宋体" w:eastAsia="宋体" w:hAnsi="宋体" w:cs="宋体"/>
          <w:spacing w:val="5"/>
          <w:sz w:val="20"/>
          <w:szCs w:val="20"/>
        </w:rPr>
        <w:t>收集基础资料，野外调研，样品检测，编制土地复垦方案报</w:t>
      </w:r>
      <w:r>
        <w:rPr>
          <w:rFonts w:ascii="宋体" w:eastAsia="宋体" w:hAnsi="宋体" w:cs="宋体"/>
          <w:spacing w:val="4"/>
          <w:sz w:val="20"/>
          <w:szCs w:val="20"/>
        </w:rPr>
        <w:t>告表、土地复垦方案报告书、制作相关图件、</w:t>
      </w:r>
      <w:r>
        <w:rPr>
          <w:rFonts w:ascii="宋体" w:eastAsia="宋体" w:hAnsi="宋体" w:cs="宋体"/>
          <w:sz w:val="20"/>
          <w:szCs w:val="20"/>
        </w:rPr>
        <w:t xml:space="preserve"> </w:t>
      </w:r>
      <w:r>
        <w:rPr>
          <w:rFonts w:ascii="宋体" w:eastAsia="宋体" w:hAnsi="宋体" w:cs="宋体"/>
          <w:spacing w:val="9"/>
          <w:sz w:val="20"/>
          <w:szCs w:val="20"/>
        </w:rPr>
        <w:t>数据库和坐标文件等，并按照项目特点征求相关部门进行论证和逐级上报审查。</w:t>
      </w:r>
    </w:p>
    <w:p w:rsidR="00AF0E48" w:rsidRDefault="00651821">
      <w:pPr>
        <w:spacing w:before="27" w:line="228" w:lineRule="auto"/>
        <w:ind w:left="423"/>
        <w:rPr>
          <w:rFonts w:ascii="宋体" w:eastAsia="宋体" w:hAnsi="宋体" w:cs="宋体"/>
          <w:sz w:val="20"/>
          <w:szCs w:val="20"/>
        </w:rPr>
      </w:pPr>
      <w:r>
        <w:rPr>
          <w:rFonts w:ascii="宋体" w:eastAsia="宋体" w:hAnsi="宋体" w:cs="宋体"/>
          <w:spacing w:val="8"/>
          <w:sz w:val="20"/>
          <w:szCs w:val="20"/>
        </w:rPr>
        <w:t>成果形式：土地复垦方案。</w:t>
      </w:r>
    </w:p>
    <w:p w:rsidR="00AF0E48" w:rsidRDefault="00651821">
      <w:pPr>
        <w:spacing w:before="23" w:line="246" w:lineRule="auto"/>
        <w:ind w:left="5" w:right="68" w:firstLine="418"/>
        <w:rPr>
          <w:rFonts w:ascii="宋体" w:eastAsia="宋体" w:hAnsi="宋体" w:cs="宋体"/>
          <w:sz w:val="20"/>
          <w:szCs w:val="20"/>
        </w:rPr>
      </w:pPr>
      <w:r>
        <w:rPr>
          <w:rFonts w:ascii="宋体" w:eastAsia="宋体" w:hAnsi="宋体" w:cs="宋体"/>
          <w:spacing w:val="7"/>
          <w:sz w:val="20"/>
          <w:szCs w:val="20"/>
        </w:rPr>
        <w:t>主要业务来源（委托人</w:t>
      </w:r>
      <w:r>
        <w:rPr>
          <w:rFonts w:ascii="宋体" w:eastAsia="宋体" w:hAnsi="宋体" w:cs="宋体"/>
          <w:spacing w:val="17"/>
          <w:sz w:val="20"/>
          <w:szCs w:val="20"/>
        </w:rPr>
        <w:t>）：</w:t>
      </w:r>
      <w:r>
        <w:rPr>
          <w:rFonts w:ascii="宋体" w:eastAsia="宋体" w:hAnsi="宋体" w:cs="宋体"/>
          <w:spacing w:val="7"/>
          <w:sz w:val="20"/>
          <w:szCs w:val="20"/>
        </w:rPr>
        <w:t>自然资源主管部门、土地复垦义务人（生产建设单位或者个人）等。按</w:t>
      </w:r>
      <w:r>
        <w:rPr>
          <w:rFonts w:ascii="宋体" w:eastAsia="宋体" w:hAnsi="宋体" w:cs="宋体"/>
          <w:spacing w:val="1"/>
          <w:sz w:val="20"/>
          <w:szCs w:val="20"/>
        </w:rPr>
        <w:t xml:space="preserve"> </w:t>
      </w:r>
      <w:r>
        <w:rPr>
          <w:rFonts w:ascii="宋体" w:eastAsia="宋体" w:hAnsi="宋体" w:cs="宋体"/>
          <w:spacing w:val="7"/>
          <w:sz w:val="20"/>
          <w:szCs w:val="20"/>
        </w:rPr>
        <w:t>照</w:t>
      </w:r>
      <w:r>
        <w:rPr>
          <w:rFonts w:ascii="宋体" w:eastAsia="宋体" w:hAnsi="宋体" w:cs="宋体"/>
          <w:spacing w:val="7"/>
          <w:sz w:val="20"/>
          <w:szCs w:val="20"/>
        </w:rPr>
        <w:t>“</w:t>
      </w:r>
      <w:r>
        <w:rPr>
          <w:rFonts w:ascii="宋体" w:eastAsia="宋体" w:hAnsi="宋体" w:cs="宋体"/>
          <w:spacing w:val="7"/>
          <w:sz w:val="20"/>
          <w:szCs w:val="20"/>
        </w:rPr>
        <w:t>谁损毁，谁复垦</w:t>
      </w:r>
      <w:r>
        <w:rPr>
          <w:rFonts w:ascii="宋体" w:eastAsia="宋体" w:hAnsi="宋体" w:cs="宋体"/>
          <w:spacing w:val="-72"/>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的原则，由于生产建设活动导致土地损毁应由土地复垦义务人组织编制方</w:t>
      </w:r>
      <w:r>
        <w:rPr>
          <w:rFonts w:ascii="宋体" w:eastAsia="宋体" w:hAnsi="宋体" w:cs="宋体"/>
          <w:spacing w:val="6"/>
          <w:sz w:val="20"/>
          <w:szCs w:val="20"/>
        </w:rPr>
        <w:t>案；由</w:t>
      </w:r>
      <w:r>
        <w:rPr>
          <w:rFonts w:ascii="宋体" w:eastAsia="宋体" w:hAnsi="宋体" w:cs="宋体"/>
          <w:sz w:val="20"/>
          <w:szCs w:val="20"/>
        </w:rPr>
        <w:t xml:space="preserve"> </w:t>
      </w:r>
      <w:r>
        <w:rPr>
          <w:rFonts w:ascii="宋体" w:eastAsia="宋体" w:hAnsi="宋体" w:cs="宋体"/>
          <w:spacing w:val="8"/>
          <w:sz w:val="20"/>
          <w:szCs w:val="20"/>
        </w:rPr>
        <w:t>于历史原因无法确定土地复垦义务人的生产建设活动</w:t>
      </w:r>
      <w:r>
        <w:rPr>
          <w:rFonts w:ascii="宋体" w:eastAsia="宋体" w:hAnsi="宋体" w:cs="宋体"/>
          <w:spacing w:val="7"/>
          <w:sz w:val="20"/>
          <w:szCs w:val="20"/>
        </w:rPr>
        <w:t>损毁的土地和自然灾害损毁的土地，由自然资源主</w:t>
      </w:r>
      <w:r>
        <w:rPr>
          <w:rFonts w:ascii="宋体" w:eastAsia="宋体" w:hAnsi="宋体" w:cs="宋体"/>
          <w:sz w:val="20"/>
          <w:szCs w:val="20"/>
        </w:rPr>
        <w:t xml:space="preserve"> </w:t>
      </w:r>
      <w:r>
        <w:rPr>
          <w:rFonts w:ascii="宋体" w:eastAsia="宋体" w:hAnsi="宋体" w:cs="宋体"/>
          <w:spacing w:val="8"/>
          <w:sz w:val="20"/>
          <w:szCs w:val="20"/>
        </w:rPr>
        <w:t>管部门负责组织编制方案。</w:t>
      </w:r>
    </w:p>
    <w:p w:rsidR="00AF0E48" w:rsidRDefault="00651821">
      <w:pPr>
        <w:spacing w:before="25"/>
        <w:ind w:left="3" w:right="70" w:firstLine="419"/>
        <w:rPr>
          <w:rFonts w:ascii="宋体" w:eastAsia="宋体" w:hAnsi="宋体" w:cs="宋体"/>
          <w:sz w:val="20"/>
          <w:szCs w:val="20"/>
        </w:rPr>
      </w:pPr>
      <w:r>
        <w:rPr>
          <w:rFonts w:ascii="宋体" w:eastAsia="宋体" w:hAnsi="宋体" w:cs="宋体"/>
          <w:spacing w:val="8"/>
          <w:sz w:val="20"/>
          <w:szCs w:val="20"/>
        </w:rPr>
        <w:t>专业能力胜任要求：熟悉土地管理、土地复</w:t>
      </w:r>
      <w:r>
        <w:rPr>
          <w:rFonts w:ascii="宋体" w:eastAsia="宋体" w:hAnsi="宋体" w:cs="宋体"/>
          <w:spacing w:val="7"/>
          <w:sz w:val="20"/>
          <w:szCs w:val="20"/>
        </w:rPr>
        <w:t>垦等相关法律、行政法规、政策规定，掌握土地复垦方</w:t>
      </w:r>
      <w:r>
        <w:rPr>
          <w:rFonts w:ascii="宋体" w:eastAsia="宋体" w:hAnsi="宋体" w:cs="宋体"/>
          <w:sz w:val="20"/>
          <w:szCs w:val="20"/>
        </w:rPr>
        <w:t xml:space="preserve"> </w:t>
      </w:r>
      <w:r>
        <w:rPr>
          <w:rFonts w:ascii="宋体" w:eastAsia="宋体" w:hAnsi="宋体" w:cs="宋体"/>
          <w:spacing w:val="9"/>
          <w:sz w:val="20"/>
          <w:szCs w:val="20"/>
        </w:rPr>
        <w:t>案编制方法、前期调查程序、调查论证内容等以及相关报批程序。</w:t>
      </w:r>
    </w:p>
    <w:p w:rsidR="00AF0E48" w:rsidRDefault="00651821">
      <w:pPr>
        <w:spacing w:before="25" w:line="241" w:lineRule="auto"/>
        <w:ind w:right="68"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2" w:line="228" w:lineRule="auto"/>
        <w:ind w:left="423"/>
        <w:rPr>
          <w:rFonts w:ascii="宋体" w:eastAsia="宋体" w:hAnsi="宋体" w:cs="宋体"/>
          <w:sz w:val="20"/>
          <w:szCs w:val="20"/>
        </w:rPr>
      </w:pPr>
      <w:r>
        <w:rPr>
          <w:rFonts w:ascii="宋体" w:eastAsia="宋体" w:hAnsi="宋体" w:cs="宋体"/>
          <w:b/>
          <w:bCs/>
          <w:spacing w:val="6"/>
          <w:sz w:val="20"/>
          <w:szCs w:val="20"/>
        </w:rPr>
        <w:t>b)</w:t>
      </w:r>
      <w:r>
        <w:rPr>
          <w:rFonts w:ascii="宋体" w:eastAsia="宋体" w:hAnsi="宋体" w:cs="宋体"/>
          <w:spacing w:val="6"/>
          <w:sz w:val="20"/>
          <w:szCs w:val="20"/>
        </w:rPr>
        <w:t xml:space="preserve">  </w:t>
      </w:r>
      <w:r>
        <w:rPr>
          <w:rFonts w:ascii="宋体" w:eastAsia="宋体" w:hAnsi="宋体" w:cs="宋体"/>
          <w:b/>
          <w:bCs/>
          <w:spacing w:val="6"/>
          <w:sz w:val="20"/>
          <w:szCs w:val="20"/>
        </w:rPr>
        <w:t>土地复垦设计</w:t>
      </w:r>
    </w:p>
    <w:p w:rsidR="00AF0E48" w:rsidRDefault="00651821">
      <w:pPr>
        <w:spacing w:before="27" w:line="227" w:lineRule="auto"/>
        <w:ind w:left="423"/>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3" w:line="244" w:lineRule="auto"/>
        <w:ind w:right="70" w:firstLine="426"/>
        <w:rPr>
          <w:rFonts w:ascii="宋体" w:eastAsia="宋体" w:hAnsi="宋体" w:cs="宋体"/>
          <w:sz w:val="20"/>
          <w:szCs w:val="20"/>
        </w:rPr>
      </w:pPr>
      <w:r>
        <w:rPr>
          <w:rFonts w:ascii="宋体" w:eastAsia="宋体" w:hAnsi="宋体" w:cs="宋体"/>
          <w:spacing w:val="8"/>
          <w:sz w:val="20"/>
          <w:szCs w:val="20"/>
        </w:rPr>
        <w:t>《土地复垦条例》（中华人民共和国国务院令</w:t>
      </w:r>
      <w:r>
        <w:rPr>
          <w:rFonts w:ascii="宋体" w:eastAsia="宋体" w:hAnsi="宋体" w:cs="宋体"/>
          <w:spacing w:val="8"/>
          <w:sz w:val="20"/>
          <w:szCs w:val="20"/>
        </w:rPr>
        <w:t xml:space="preserve"> </w:t>
      </w:r>
      <w:r>
        <w:rPr>
          <w:rFonts w:ascii="宋体" w:eastAsia="宋体" w:hAnsi="宋体" w:cs="宋体"/>
          <w:spacing w:val="8"/>
          <w:sz w:val="20"/>
          <w:szCs w:val="20"/>
        </w:rPr>
        <w:t>第</w:t>
      </w:r>
      <w:r>
        <w:rPr>
          <w:rFonts w:ascii="宋体" w:eastAsia="宋体" w:hAnsi="宋体" w:cs="宋体"/>
          <w:spacing w:val="8"/>
          <w:sz w:val="20"/>
          <w:szCs w:val="20"/>
        </w:rPr>
        <w:t>5</w:t>
      </w:r>
      <w:r>
        <w:rPr>
          <w:rFonts w:ascii="宋体" w:eastAsia="宋体" w:hAnsi="宋体" w:cs="宋体"/>
          <w:spacing w:val="7"/>
          <w:sz w:val="20"/>
          <w:szCs w:val="20"/>
        </w:rPr>
        <w:t>92</w:t>
      </w:r>
      <w:r>
        <w:rPr>
          <w:rFonts w:ascii="宋体" w:eastAsia="宋体" w:hAnsi="宋体" w:cs="宋体"/>
          <w:spacing w:val="7"/>
          <w:sz w:val="20"/>
          <w:szCs w:val="20"/>
        </w:rPr>
        <w:t>号</w:t>
      </w:r>
      <w:r>
        <w:rPr>
          <w:rFonts w:ascii="宋体" w:eastAsia="宋体" w:hAnsi="宋体" w:cs="宋体"/>
          <w:spacing w:val="-4"/>
          <w:sz w:val="20"/>
          <w:szCs w:val="20"/>
        </w:rPr>
        <w:t>）：</w:t>
      </w:r>
      <w:r>
        <w:rPr>
          <w:rFonts w:ascii="宋体" w:eastAsia="宋体" w:hAnsi="宋体" w:cs="宋体"/>
          <w:spacing w:val="7"/>
          <w:sz w:val="20"/>
          <w:szCs w:val="20"/>
        </w:rPr>
        <w:t>政府投资进行复垦的，负责组织实施土</w:t>
      </w:r>
      <w:r>
        <w:rPr>
          <w:rFonts w:ascii="宋体" w:eastAsia="宋体" w:hAnsi="宋体" w:cs="宋体"/>
          <w:sz w:val="20"/>
          <w:szCs w:val="20"/>
        </w:rPr>
        <w:t xml:space="preserve"> </w:t>
      </w:r>
      <w:r>
        <w:rPr>
          <w:rFonts w:ascii="宋体" w:eastAsia="宋体" w:hAnsi="宋体" w:cs="宋体"/>
          <w:spacing w:val="8"/>
          <w:sz w:val="20"/>
          <w:szCs w:val="20"/>
        </w:rPr>
        <w:t>地复垦项目的国土资源主管部门应当组织编制土地复垦项目设</w:t>
      </w:r>
      <w:r>
        <w:rPr>
          <w:rFonts w:ascii="宋体" w:eastAsia="宋体" w:hAnsi="宋体" w:cs="宋体"/>
          <w:spacing w:val="7"/>
          <w:sz w:val="20"/>
          <w:szCs w:val="20"/>
        </w:rPr>
        <w:t>计书，明确复垦项目的位置、面积、目标</w:t>
      </w:r>
      <w:r>
        <w:rPr>
          <w:rFonts w:ascii="宋体" w:eastAsia="宋体" w:hAnsi="宋体" w:cs="宋体"/>
          <w:sz w:val="20"/>
          <w:szCs w:val="20"/>
        </w:rPr>
        <w:t xml:space="preserve"> </w:t>
      </w:r>
      <w:r>
        <w:rPr>
          <w:rFonts w:ascii="宋体" w:eastAsia="宋体" w:hAnsi="宋体" w:cs="宋体"/>
          <w:spacing w:val="9"/>
          <w:sz w:val="20"/>
          <w:szCs w:val="20"/>
        </w:rPr>
        <w:t>任务、工程规划设计、实施进度及完成期限等。</w:t>
      </w:r>
    </w:p>
    <w:p w:rsidR="00AF0E48" w:rsidRDefault="00AF0E48">
      <w:pPr>
        <w:spacing w:line="244" w:lineRule="auto"/>
        <w:rPr>
          <w:rFonts w:ascii="宋体" w:eastAsia="宋体" w:hAnsi="宋体" w:cs="宋体"/>
          <w:sz w:val="20"/>
          <w:szCs w:val="20"/>
        </w:rPr>
        <w:sectPr w:rsidR="00AF0E48">
          <w:footerReference w:type="default" r:id="rId75"/>
          <w:pgSz w:w="11906" w:h="16839"/>
          <w:pgMar w:top="1431" w:right="1066" w:bottom="1308" w:left="1424" w:header="0" w:footer="1129" w:gutter="0"/>
          <w:cols w:space="720"/>
        </w:sectPr>
      </w:pPr>
    </w:p>
    <w:p w:rsidR="00AF0E48" w:rsidRDefault="00AF0E48">
      <w:pPr>
        <w:pStyle w:val="a3"/>
        <w:spacing w:line="460" w:lineRule="auto"/>
      </w:pPr>
    </w:p>
    <w:p w:rsidR="00AF0E48" w:rsidRDefault="00651821">
      <w:pPr>
        <w:spacing w:before="65" w:line="243" w:lineRule="auto"/>
        <w:ind w:right="70" w:firstLine="425"/>
        <w:jc w:val="both"/>
        <w:rPr>
          <w:rFonts w:ascii="宋体" w:eastAsia="宋体" w:hAnsi="宋体" w:cs="宋体"/>
          <w:sz w:val="20"/>
          <w:szCs w:val="20"/>
        </w:rPr>
      </w:pPr>
      <w:r>
        <w:rPr>
          <w:rFonts w:ascii="宋体" w:eastAsia="宋体" w:hAnsi="宋体" w:cs="宋体"/>
          <w:spacing w:val="9"/>
          <w:sz w:val="20"/>
          <w:szCs w:val="20"/>
        </w:rPr>
        <w:t>《土地复垦条例实施办法》（中华人民共和国国土资源部令</w:t>
      </w:r>
      <w:r>
        <w:rPr>
          <w:rFonts w:ascii="宋体" w:eastAsia="宋体" w:hAnsi="宋体" w:cs="宋体"/>
          <w:spacing w:val="9"/>
          <w:sz w:val="20"/>
          <w:szCs w:val="20"/>
        </w:rPr>
        <w:t xml:space="preserve"> </w:t>
      </w:r>
      <w:r>
        <w:rPr>
          <w:rFonts w:ascii="宋体" w:eastAsia="宋体" w:hAnsi="宋体" w:cs="宋体"/>
          <w:spacing w:val="9"/>
          <w:sz w:val="20"/>
          <w:szCs w:val="20"/>
        </w:rPr>
        <w:t>第</w:t>
      </w:r>
      <w:r>
        <w:rPr>
          <w:rFonts w:ascii="宋体" w:eastAsia="宋体" w:hAnsi="宋体" w:cs="宋体"/>
          <w:spacing w:val="9"/>
          <w:sz w:val="20"/>
          <w:szCs w:val="20"/>
        </w:rPr>
        <w:t>56</w:t>
      </w:r>
      <w:r>
        <w:rPr>
          <w:rFonts w:ascii="宋体" w:eastAsia="宋体" w:hAnsi="宋体" w:cs="宋体"/>
          <w:spacing w:val="9"/>
          <w:sz w:val="20"/>
          <w:szCs w:val="20"/>
        </w:rPr>
        <w:t>号</w:t>
      </w:r>
      <w:r>
        <w:rPr>
          <w:rFonts w:ascii="宋体" w:eastAsia="宋体" w:hAnsi="宋体" w:cs="宋体"/>
          <w:spacing w:val="20"/>
          <w:sz w:val="20"/>
          <w:szCs w:val="20"/>
        </w:rPr>
        <w:t>）：</w:t>
      </w:r>
      <w:r>
        <w:rPr>
          <w:rFonts w:ascii="宋体" w:eastAsia="宋体" w:hAnsi="宋体" w:cs="宋体"/>
          <w:spacing w:val="9"/>
          <w:sz w:val="20"/>
          <w:szCs w:val="20"/>
        </w:rPr>
        <w:t>土地复垦义务人在实施土</w:t>
      </w:r>
      <w:r>
        <w:rPr>
          <w:rFonts w:ascii="宋体" w:eastAsia="宋体" w:hAnsi="宋体" w:cs="宋体"/>
          <w:sz w:val="20"/>
          <w:szCs w:val="20"/>
        </w:rPr>
        <w:t xml:space="preserve"> </w:t>
      </w:r>
      <w:r>
        <w:rPr>
          <w:rFonts w:ascii="宋体" w:eastAsia="宋体" w:hAnsi="宋体" w:cs="宋体"/>
          <w:spacing w:val="8"/>
          <w:sz w:val="20"/>
          <w:szCs w:val="20"/>
        </w:rPr>
        <w:t>地复垦工程前，应当依据审查通过的土地复垦方案进行土地</w:t>
      </w:r>
      <w:r>
        <w:rPr>
          <w:rFonts w:ascii="宋体" w:eastAsia="宋体" w:hAnsi="宋体" w:cs="宋体"/>
          <w:spacing w:val="7"/>
          <w:sz w:val="20"/>
          <w:szCs w:val="20"/>
        </w:rPr>
        <w:t>复垦规划设计，将土地复垦方案和土地复垦</w:t>
      </w:r>
      <w:r>
        <w:rPr>
          <w:rFonts w:ascii="宋体" w:eastAsia="宋体" w:hAnsi="宋体" w:cs="宋体"/>
          <w:sz w:val="20"/>
          <w:szCs w:val="20"/>
        </w:rPr>
        <w:t xml:space="preserve"> </w:t>
      </w:r>
      <w:r>
        <w:rPr>
          <w:rFonts w:ascii="宋体" w:eastAsia="宋体" w:hAnsi="宋体" w:cs="宋体"/>
          <w:spacing w:val="9"/>
          <w:sz w:val="20"/>
          <w:szCs w:val="20"/>
        </w:rPr>
        <w:t>规划设计一并报所在地县级国土资源主管部门备案。</w:t>
      </w:r>
    </w:p>
    <w:p w:rsidR="00AF0E48" w:rsidRDefault="00651821">
      <w:pPr>
        <w:spacing w:before="26"/>
        <w:ind w:left="1" w:right="9" w:firstLine="418"/>
        <w:rPr>
          <w:rFonts w:ascii="宋体" w:eastAsia="宋体" w:hAnsi="宋体" w:cs="宋体"/>
          <w:sz w:val="20"/>
          <w:szCs w:val="20"/>
        </w:rPr>
      </w:pPr>
      <w:r>
        <w:rPr>
          <w:rFonts w:ascii="宋体" w:eastAsia="宋体" w:hAnsi="宋体" w:cs="宋体"/>
          <w:spacing w:val="8"/>
          <w:sz w:val="20"/>
          <w:szCs w:val="20"/>
        </w:rPr>
        <w:t>业务内容：根据土地复垦方案中明确的土地复垦任务</w:t>
      </w:r>
      <w:r>
        <w:rPr>
          <w:rFonts w:ascii="宋体" w:eastAsia="宋体" w:hAnsi="宋体" w:cs="宋体"/>
          <w:spacing w:val="7"/>
          <w:sz w:val="20"/>
          <w:szCs w:val="20"/>
        </w:rPr>
        <w:t>、复垦后土地用途和标准等，结合当地自然环</w:t>
      </w:r>
      <w:r>
        <w:rPr>
          <w:rFonts w:ascii="宋体" w:eastAsia="宋体" w:hAnsi="宋体" w:cs="宋体"/>
          <w:sz w:val="20"/>
          <w:szCs w:val="20"/>
        </w:rPr>
        <w:t xml:space="preserve"> </w:t>
      </w:r>
      <w:r>
        <w:rPr>
          <w:rFonts w:ascii="宋体" w:eastAsia="宋体" w:hAnsi="宋体" w:cs="宋体"/>
          <w:spacing w:val="9"/>
          <w:sz w:val="20"/>
          <w:szCs w:val="20"/>
        </w:rPr>
        <w:t>境与社会经济发展情况、项目损毁土地现状等，在工程量测算基础上对损毁土地进行的复垦工程设计。</w:t>
      </w:r>
    </w:p>
    <w:p w:rsidR="00AF0E48" w:rsidRDefault="00651821">
      <w:pPr>
        <w:spacing w:before="25" w:line="245" w:lineRule="auto"/>
        <w:ind w:left="6" w:firstLine="416"/>
        <w:rPr>
          <w:rFonts w:ascii="宋体" w:eastAsia="宋体" w:hAnsi="宋体" w:cs="宋体"/>
          <w:sz w:val="20"/>
          <w:szCs w:val="20"/>
        </w:rPr>
      </w:pPr>
      <w:r>
        <w:rPr>
          <w:rFonts w:ascii="宋体" w:eastAsia="宋体" w:hAnsi="宋体" w:cs="宋体"/>
          <w:spacing w:val="4"/>
          <w:sz w:val="20"/>
          <w:szCs w:val="20"/>
        </w:rPr>
        <w:t>主要工作程序与技术要点：土地复垦设计主要包括土地平整工程、土壤改良工程、灌溉及排水工程、</w:t>
      </w:r>
      <w:r>
        <w:rPr>
          <w:rFonts w:ascii="宋体" w:eastAsia="宋体" w:hAnsi="宋体" w:cs="宋体"/>
          <w:spacing w:val="16"/>
          <w:sz w:val="20"/>
          <w:szCs w:val="20"/>
        </w:rPr>
        <w:t xml:space="preserve"> </w:t>
      </w:r>
      <w:r>
        <w:rPr>
          <w:rFonts w:ascii="宋体" w:eastAsia="宋体" w:hAnsi="宋体" w:cs="宋体"/>
          <w:spacing w:val="8"/>
          <w:sz w:val="20"/>
          <w:szCs w:val="20"/>
        </w:rPr>
        <w:t>田间道路工程及农田防护与生态环境保持工程</w:t>
      </w:r>
      <w:r>
        <w:rPr>
          <w:rFonts w:ascii="宋体" w:eastAsia="宋体" w:hAnsi="宋体" w:cs="宋体"/>
          <w:spacing w:val="7"/>
          <w:sz w:val="20"/>
          <w:szCs w:val="20"/>
        </w:rPr>
        <w:t>、其他工程等内容。确定土地复垦措施时，需要依据土地</w:t>
      </w:r>
      <w:r>
        <w:rPr>
          <w:rFonts w:ascii="宋体" w:eastAsia="宋体" w:hAnsi="宋体" w:cs="宋体"/>
          <w:sz w:val="20"/>
          <w:szCs w:val="20"/>
        </w:rPr>
        <w:t xml:space="preserve"> </w:t>
      </w:r>
      <w:r>
        <w:rPr>
          <w:rFonts w:ascii="宋体" w:eastAsia="宋体" w:hAnsi="宋体" w:cs="宋体"/>
          <w:spacing w:val="8"/>
          <w:sz w:val="20"/>
          <w:szCs w:val="20"/>
        </w:rPr>
        <w:t>复垦方案中的复垦措施并充分考虑生态环境和</w:t>
      </w:r>
      <w:r>
        <w:rPr>
          <w:rFonts w:ascii="宋体" w:eastAsia="宋体" w:hAnsi="宋体" w:cs="宋体"/>
          <w:spacing w:val="7"/>
          <w:sz w:val="20"/>
          <w:szCs w:val="20"/>
        </w:rPr>
        <w:t>土地资源保护工作，在土地复垦设计中制定更合理的土地</w:t>
      </w:r>
      <w:r>
        <w:rPr>
          <w:rFonts w:ascii="宋体" w:eastAsia="宋体" w:hAnsi="宋体" w:cs="宋体"/>
          <w:sz w:val="20"/>
          <w:szCs w:val="20"/>
        </w:rPr>
        <w:t xml:space="preserve"> </w:t>
      </w:r>
      <w:r>
        <w:rPr>
          <w:rFonts w:ascii="宋体" w:eastAsia="宋体" w:hAnsi="宋体" w:cs="宋体"/>
          <w:spacing w:val="9"/>
          <w:sz w:val="20"/>
          <w:szCs w:val="20"/>
        </w:rPr>
        <w:t>复垦措施，为土地复垦工程的实施提供技术依据和实践指导。</w:t>
      </w:r>
    </w:p>
    <w:p w:rsidR="00AF0E48" w:rsidRDefault="00651821">
      <w:pPr>
        <w:spacing w:before="28" w:line="228" w:lineRule="auto"/>
        <w:ind w:left="422"/>
        <w:rPr>
          <w:rFonts w:ascii="宋体" w:eastAsia="宋体" w:hAnsi="宋体" w:cs="宋体"/>
          <w:sz w:val="20"/>
          <w:szCs w:val="20"/>
        </w:rPr>
      </w:pPr>
      <w:r>
        <w:rPr>
          <w:rFonts w:ascii="宋体" w:eastAsia="宋体" w:hAnsi="宋体" w:cs="宋体"/>
          <w:spacing w:val="8"/>
          <w:sz w:val="20"/>
          <w:szCs w:val="20"/>
        </w:rPr>
        <w:t>成果形式：土地复垦设计方案。</w:t>
      </w:r>
    </w:p>
    <w:p w:rsidR="00AF0E48" w:rsidRDefault="00651821">
      <w:pPr>
        <w:spacing w:before="22" w:line="246" w:lineRule="auto"/>
        <w:ind w:right="70" w:firstLine="421"/>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3"/>
          <w:sz w:val="20"/>
          <w:szCs w:val="20"/>
        </w:rPr>
        <w:t>）：</w:t>
      </w:r>
      <w:r>
        <w:rPr>
          <w:rFonts w:ascii="宋体" w:eastAsia="宋体" w:hAnsi="宋体" w:cs="宋体"/>
          <w:spacing w:val="8"/>
          <w:sz w:val="20"/>
          <w:szCs w:val="20"/>
        </w:rPr>
        <w:t>政府部门、土地复垦义务人（生产建设单位</w:t>
      </w:r>
      <w:r>
        <w:rPr>
          <w:rFonts w:ascii="宋体" w:eastAsia="宋体" w:hAnsi="宋体" w:cs="宋体"/>
          <w:spacing w:val="7"/>
          <w:sz w:val="20"/>
          <w:szCs w:val="20"/>
        </w:rPr>
        <w:t>与个人）、土地权利人、土</w:t>
      </w:r>
      <w:r>
        <w:rPr>
          <w:rFonts w:ascii="宋体" w:eastAsia="宋体" w:hAnsi="宋体" w:cs="宋体"/>
          <w:sz w:val="20"/>
          <w:szCs w:val="20"/>
        </w:rPr>
        <w:t xml:space="preserve"> </w:t>
      </w:r>
      <w:r>
        <w:rPr>
          <w:rFonts w:ascii="宋体" w:eastAsia="宋体" w:hAnsi="宋体" w:cs="宋体"/>
          <w:spacing w:val="3"/>
          <w:sz w:val="20"/>
          <w:szCs w:val="20"/>
        </w:rPr>
        <w:t>地使用人等。例如，生产建设活动损毁的土地，</w:t>
      </w:r>
      <w:r>
        <w:rPr>
          <w:rFonts w:ascii="宋体" w:eastAsia="宋体" w:hAnsi="宋体" w:cs="宋体"/>
          <w:spacing w:val="2"/>
          <w:sz w:val="20"/>
          <w:szCs w:val="20"/>
        </w:rPr>
        <w:t>按照</w:t>
      </w:r>
      <w:r>
        <w:rPr>
          <w:rFonts w:ascii="宋体" w:eastAsia="宋体" w:hAnsi="宋体" w:cs="宋体"/>
          <w:spacing w:val="2"/>
          <w:sz w:val="20"/>
          <w:szCs w:val="20"/>
        </w:rPr>
        <w:t>“</w:t>
      </w:r>
      <w:r>
        <w:rPr>
          <w:rFonts w:ascii="宋体" w:eastAsia="宋体" w:hAnsi="宋体" w:cs="宋体"/>
          <w:spacing w:val="2"/>
          <w:sz w:val="20"/>
          <w:szCs w:val="20"/>
        </w:rPr>
        <w:t>谁损毁，谁复垦</w:t>
      </w:r>
      <w:r>
        <w:rPr>
          <w:rFonts w:ascii="宋体" w:eastAsia="宋体" w:hAnsi="宋体" w:cs="宋体"/>
          <w:spacing w:val="-70"/>
          <w:sz w:val="20"/>
          <w:szCs w:val="20"/>
        </w:rPr>
        <w:t xml:space="preserve"> </w:t>
      </w:r>
      <w:r>
        <w:rPr>
          <w:rFonts w:ascii="宋体" w:eastAsia="宋体" w:hAnsi="宋体" w:cs="宋体"/>
          <w:spacing w:val="2"/>
          <w:sz w:val="20"/>
          <w:szCs w:val="20"/>
        </w:rPr>
        <w:t>”</w:t>
      </w:r>
      <w:r>
        <w:rPr>
          <w:rFonts w:ascii="宋体" w:eastAsia="宋体" w:hAnsi="宋体" w:cs="宋体"/>
          <w:spacing w:val="2"/>
          <w:sz w:val="20"/>
          <w:szCs w:val="20"/>
        </w:rPr>
        <w:t>的原则，由土地复垦义务人（生</w:t>
      </w:r>
      <w:r>
        <w:rPr>
          <w:rFonts w:ascii="宋体" w:eastAsia="宋体" w:hAnsi="宋体" w:cs="宋体"/>
          <w:sz w:val="20"/>
          <w:szCs w:val="20"/>
        </w:rPr>
        <w:t xml:space="preserve"> </w:t>
      </w:r>
      <w:r>
        <w:rPr>
          <w:rFonts w:ascii="宋体" w:eastAsia="宋体" w:hAnsi="宋体" w:cs="宋体"/>
          <w:spacing w:val="8"/>
          <w:sz w:val="20"/>
          <w:szCs w:val="20"/>
        </w:rPr>
        <w:t>产建设单位或者个人）负责复垦。历史遗留损毁土地无法确</w:t>
      </w:r>
      <w:r>
        <w:rPr>
          <w:rFonts w:ascii="宋体" w:eastAsia="宋体" w:hAnsi="宋体" w:cs="宋体"/>
          <w:spacing w:val="7"/>
          <w:sz w:val="20"/>
          <w:szCs w:val="20"/>
        </w:rPr>
        <w:t>定土地复垦义务人的生产建设活动损毁的土</w:t>
      </w:r>
      <w:r>
        <w:rPr>
          <w:rFonts w:ascii="宋体" w:eastAsia="宋体" w:hAnsi="宋体" w:cs="宋体"/>
          <w:sz w:val="20"/>
          <w:szCs w:val="20"/>
        </w:rPr>
        <w:t xml:space="preserve"> </w:t>
      </w:r>
      <w:r>
        <w:rPr>
          <w:rFonts w:ascii="宋体" w:eastAsia="宋体" w:hAnsi="宋体" w:cs="宋体"/>
          <w:spacing w:val="7"/>
          <w:sz w:val="20"/>
          <w:szCs w:val="20"/>
        </w:rPr>
        <w:t>地，</w:t>
      </w:r>
      <w:r>
        <w:rPr>
          <w:rFonts w:ascii="宋体" w:eastAsia="宋体" w:hAnsi="宋体" w:cs="宋体"/>
          <w:spacing w:val="-57"/>
          <w:sz w:val="20"/>
          <w:szCs w:val="20"/>
        </w:rPr>
        <w:t xml:space="preserve"> </w:t>
      </w:r>
      <w:r>
        <w:rPr>
          <w:rFonts w:ascii="宋体" w:eastAsia="宋体" w:hAnsi="宋体" w:cs="宋体"/>
          <w:spacing w:val="7"/>
          <w:sz w:val="20"/>
          <w:szCs w:val="20"/>
        </w:rPr>
        <w:t>由县级以上人民政府负责组织复垦，</w:t>
      </w:r>
      <w:r>
        <w:rPr>
          <w:rFonts w:ascii="宋体" w:eastAsia="宋体" w:hAnsi="宋体" w:cs="宋体"/>
          <w:spacing w:val="-49"/>
          <w:sz w:val="20"/>
          <w:szCs w:val="20"/>
        </w:rPr>
        <w:t xml:space="preserve"> </w:t>
      </w:r>
      <w:r>
        <w:rPr>
          <w:rFonts w:ascii="宋体" w:eastAsia="宋体" w:hAnsi="宋体" w:cs="宋体"/>
          <w:spacing w:val="7"/>
          <w:sz w:val="20"/>
          <w:szCs w:val="20"/>
        </w:rPr>
        <w:t>自</w:t>
      </w:r>
      <w:r>
        <w:rPr>
          <w:rFonts w:ascii="宋体" w:eastAsia="宋体" w:hAnsi="宋体" w:cs="宋体"/>
          <w:spacing w:val="6"/>
          <w:sz w:val="20"/>
          <w:szCs w:val="20"/>
        </w:rPr>
        <w:t>然灾害损毁的土地，</w:t>
      </w:r>
      <w:r>
        <w:rPr>
          <w:rFonts w:ascii="宋体" w:eastAsia="宋体" w:hAnsi="宋体" w:cs="宋体"/>
          <w:spacing w:val="-58"/>
          <w:sz w:val="20"/>
          <w:szCs w:val="20"/>
        </w:rPr>
        <w:t xml:space="preserve"> </w:t>
      </w:r>
      <w:r>
        <w:rPr>
          <w:rFonts w:ascii="宋体" w:eastAsia="宋体" w:hAnsi="宋体" w:cs="宋体"/>
          <w:spacing w:val="6"/>
          <w:sz w:val="20"/>
          <w:szCs w:val="20"/>
        </w:rPr>
        <w:t>由县级以上人民政府负责组织复垦。</w:t>
      </w:r>
    </w:p>
    <w:p w:rsidR="00AF0E48" w:rsidRDefault="00651821">
      <w:pPr>
        <w:spacing w:before="25"/>
        <w:ind w:right="73" w:firstLine="420"/>
        <w:rPr>
          <w:rFonts w:ascii="宋体" w:eastAsia="宋体" w:hAnsi="宋体" w:cs="宋体"/>
          <w:sz w:val="20"/>
          <w:szCs w:val="20"/>
        </w:rPr>
      </w:pPr>
      <w:r>
        <w:rPr>
          <w:rFonts w:ascii="宋体" w:eastAsia="宋体" w:hAnsi="宋体" w:cs="宋体"/>
          <w:spacing w:val="8"/>
          <w:sz w:val="20"/>
          <w:szCs w:val="20"/>
        </w:rPr>
        <w:t>专业能力胜任要求：熟悉土地管理、土地复</w:t>
      </w:r>
      <w:r>
        <w:rPr>
          <w:rFonts w:ascii="宋体" w:eastAsia="宋体" w:hAnsi="宋体" w:cs="宋体"/>
          <w:spacing w:val="7"/>
          <w:sz w:val="20"/>
          <w:szCs w:val="20"/>
        </w:rPr>
        <w:t>垦等相关法律、行政法规、政策规定，掌握土地复垦设</w:t>
      </w:r>
      <w:r>
        <w:rPr>
          <w:rFonts w:ascii="宋体" w:eastAsia="宋体" w:hAnsi="宋体" w:cs="宋体"/>
          <w:sz w:val="20"/>
          <w:szCs w:val="20"/>
        </w:rPr>
        <w:t xml:space="preserve"> </w:t>
      </w:r>
      <w:r>
        <w:rPr>
          <w:rFonts w:ascii="宋体" w:eastAsia="宋体" w:hAnsi="宋体" w:cs="宋体"/>
          <w:spacing w:val="9"/>
          <w:sz w:val="20"/>
          <w:szCs w:val="20"/>
        </w:rPr>
        <w:t>计方案编制方法、前期调查程序、调查论证内容等以及相关报批程序。</w:t>
      </w:r>
    </w:p>
    <w:p w:rsidR="00AF0E48" w:rsidRDefault="00651821">
      <w:pPr>
        <w:spacing w:before="24" w:line="241" w:lineRule="auto"/>
        <w:ind w:right="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3" w:line="228" w:lineRule="auto"/>
        <w:ind w:left="429"/>
        <w:rPr>
          <w:rFonts w:ascii="宋体" w:eastAsia="宋体" w:hAnsi="宋体" w:cs="宋体"/>
          <w:sz w:val="20"/>
          <w:szCs w:val="20"/>
        </w:rPr>
      </w:pPr>
      <w:r>
        <w:rPr>
          <w:rFonts w:ascii="宋体" w:eastAsia="宋体" w:hAnsi="宋体" w:cs="宋体"/>
          <w:b/>
          <w:bCs/>
          <w:spacing w:val="7"/>
          <w:sz w:val="20"/>
          <w:szCs w:val="20"/>
        </w:rPr>
        <w:t>c)</w:t>
      </w:r>
      <w:r>
        <w:rPr>
          <w:rFonts w:ascii="宋体" w:eastAsia="宋体" w:hAnsi="宋体" w:cs="宋体"/>
          <w:spacing w:val="7"/>
          <w:sz w:val="20"/>
          <w:szCs w:val="20"/>
        </w:rPr>
        <w:t xml:space="preserve">  </w:t>
      </w:r>
      <w:r>
        <w:rPr>
          <w:rFonts w:ascii="宋体" w:eastAsia="宋体" w:hAnsi="宋体" w:cs="宋体"/>
          <w:b/>
          <w:bCs/>
          <w:spacing w:val="7"/>
          <w:sz w:val="20"/>
          <w:szCs w:val="20"/>
        </w:rPr>
        <w:t>建设用地（拆旧区）复垦设计</w:t>
      </w:r>
    </w:p>
    <w:p w:rsidR="00AF0E48" w:rsidRDefault="00651821">
      <w:pPr>
        <w:spacing w:before="26"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5" w:line="227" w:lineRule="auto"/>
        <w:ind w:left="426"/>
        <w:rPr>
          <w:rFonts w:ascii="宋体" w:eastAsia="宋体" w:hAnsi="宋体" w:cs="宋体"/>
          <w:sz w:val="20"/>
          <w:szCs w:val="20"/>
        </w:rPr>
      </w:pPr>
      <w:r>
        <w:rPr>
          <w:rFonts w:ascii="宋体" w:eastAsia="宋体" w:hAnsi="宋体" w:cs="宋体"/>
          <w:spacing w:val="8"/>
          <w:sz w:val="20"/>
          <w:szCs w:val="20"/>
        </w:rPr>
        <w:t>《土地复垦条例》（中华人民共和国国务院令</w:t>
      </w:r>
      <w:r>
        <w:rPr>
          <w:rFonts w:ascii="宋体" w:eastAsia="宋体" w:hAnsi="宋体" w:cs="宋体"/>
          <w:spacing w:val="8"/>
          <w:sz w:val="20"/>
          <w:szCs w:val="20"/>
        </w:rPr>
        <w:t xml:space="preserve"> </w:t>
      </w:r>
      <w:r>
        <w:rPr>
          <w:rFonts w:ascii="宋体" w:eastAsia="宋体" w:hAnsi="宋体" w:cs="宋体"/>
          <w:spacing w:val="8"/>
          <w:sz w:val="20"/>
          <w:szCs w:val="20"/>
        </w:rPr>
        <w:t>第</w:t>
      </w:r>
      <w:r>
        <w:rPr>
          <w:rFonts w:ascii="宋体" w:eastAsia="宋体" w:hAnsi="宋体" w:cs="宋体"/>
          <w:spacing w:val="8"/>
          <w:sz w:val="20"/>
          <w:szCs w:val="20"/>
        </w:rPr>
        <w:t>592</w:t>
      </w:r>
      <w:r>
        <w:rPr>
          <w:rFonts w:ascii="宋体" w:eastAsia="宋体" w:hAnsi="宋体" w:cs="宋体"/>
          <w:spacing w:val="8"/>
          <w:sz w:val="20"/>
          <w:szCs w:val="20"/>
        </w:rPr>
        <w:t>号）。</w:t>
      </w:r>
    </w:p>
    <w:p w:rsidR="00AF0E48" w:rsidRDefault="00651821">
      <w:pPr>
        <w:spacing w:before="27" w:line="243" w:lineRule="auto"/>
        <w:ind w:right="16" w:firstLine="426"/>
        <w:rPr>
          <w:rFonts w:ascii="宋体" w:eastAsia="宋体" w:hAnsi="宋体" w:cs="宋体"/>
          <w:sz w:val="20"/>
          <w:szCs w:val="20"/>
        </w:rPr>
      </w:pPr>
      <w:r>
        <w:rPr>
          <w:rFonts w:ascii="宋体" w:eastAsia="宋体" w:hAnsi="宋体" w:cs="宋体"/>
          <w:spacing w:val="12"/>
          <w:sz w:val="20"/>
          <w:szCs w:val="20"/>
        </w:rPr>
        <w:t>《国务院办公厅关于印发城乡建设用地增减挂钩节余指标跨省域调剂实施办法的</w:t>
      </w:r>
      <w:r>
        <w:rPr>
          <w:rFonts w:ascii="宋体" w:eastAsia="宋体" w:hAnsi="宋体" w:cs="宋体"/>
          <w:spacing w:val="11"/>
          <w:sz w:val="20"/>
          <w:szCs w:val="20"/>
        </w:rPr>
        <w:t>通知》</w:t>
      </w:r>
      <w:r>
        <w:rPr>
          <w:rFonts w:ascii="宋体" w:eastAsia="宋体" w:hAnsi="宋体" w:cs="宋体"/>
          <w:spacing w:val="-79"/>
          <w:sz w:val="20"/>
          <w:szCs w:val="20"/>
        </w:rPr>
        <w:t xml:space="preserve"> </w:t>
      </w:r>
      <w:r>
        <w:rPr>
          <w:rFonts w:ascii="宋体" w:eastAsia="宋体" w:hAnsi="宋体" w:cs="宋体"/>
          <w:spacing w:val="11"/>
          <w:sz w:val="20"/>
          <w:szCs w:val="20"/>
        </w:rPr>
        <w:t>（国办发</w:t>
      </w:r>
      <w:r>
        <w:rPr>
          <w:rFonts w:ascii="宋体" w:eastAsia="宋体" w:hAnsi="宋体" w:cs="宋体"/>
          <w:sz w:val="20"/>
          <w:szCs w:val="20"/>
        </w:rPr>
        <w:t xml:space="preserve"> </w:t>
      </w:r>
      <w:r>
        <w:rPr>
          <w:rFonts w:ascii="宋体" w:eastAsia="宋体" w:hAnsi="宋体" w:cs="宋体"/>
          <w:spacing w:val="5"/>
          <w:sz w:val="20"/>
          <w:szCs w:val="20"/>
        </w:rPr>
        <w:t>〔</w:t>
      </w:r>
      <w:r>
        <w:rPr>
          <w:rFonts w:ascii="宋体" w:eastAsia="宋体" w:hAnsi="宋体" w:cs="宋体"/>
          <w:spacing w:val="5"/>
          <w:sz w:val="20"/>
          <w:szCs w:val="20"/>
        </w:rPr>
        <w:t>2018</w:t>
      </w:r>
      <w:r>
        <w:rPr>
          <w:rFonts w:ascii="宋体" w:eastAsia="宋体" w:hAnsi="宋体" w:cs="宋体"/>
          <w:spacing w:val="5"/>
          <w:sz w:val="20"/>
          <w:szCs w:val="20"/>
        </w:rPr>
        <w:t>〕</w:t>
      </w:r>
      <w:r>
        <w:rPr>
          <w:rFonts w:ascii="宋体" w:eastAsia="宋体" w:hAnsi="宋体" w:cs="宋体"/>
          <w:spacing w:val="5"/>
          <w:sz w:val="20"/>
          <w:szCs w:val="20"/>
        </w:rPr>
        <w:t>16</w:t>
      </w:r>
      <w:r>
        <w:rPr>
          <w:rFonts w:ascii="宋体" w:eastAsia="宋体" w:hAnsi="宋体" w:cs="宋体"/>
          <w:spacing w:val="5"/>
          <w:sz w:val="20"/>
          <w:szCs w:val="20"/>
        </w:rPr>
        <w:t>号</w:t>
      </w:r>
      <w:r>
        <w:rPr>
          <w:rFonts w:ascii="宋体" w:eastAsia="宋体" w:hAnsi="宋体" w:cs="宋体"/>
          <w:spacing w:val="-24"/>
          <w:sz w:val="20"/>
          <w:szCs w:val="20"/>
        </w:rPr>
        <w:t>）：</w:t>
      </w:r>
      <w:r>
        <w:rPr>
          <w:rFonts w:ascii="宋体" w:eastAsia="宋体" w:hAnsi="宋体" w:cs="宋体"/>
          <w:spacing w:val="5"/>
          <w:sz w:val="20"/>
          <w:szCs w:val="20"/>
        </w:rPr>
        <w:t>省级国土资源主管部门充分利用国土资源遥感</w:t>
      </w:r>
      <w:r>
        <w:rPr>
          <w:rFonts w:ascii="宋体" w:eastAsia="宋体" w:hAnsi="宋体" w:cs="宋体"/>
          <w:spacing w:val="4"/>
          <w:sz w:val="20"/>
          <w:szCs w:val="20"/>
        </w:rPr>
        <w:t>监测</w:t>
      </w:r>
      <w:r>
        <w:rPr>
          <w:rFonts w:ascii="宋体" w:eastAsia="宋体" w:hAnsi="宋体" w:cs="宋体"/>
          <w:spacing w:val="4"/>
          <w:sz w:val="20"/>
          <w:szCs w:val="20"/>
        </w:rPr>
        <w:t>“</w:t>
      </w:r>
      <w:r>
        <w:rPr>
          <w:rFonts w:ascii="宋体" w:eastAsia="宋体" w:hAnsi="宋体" w:cs="宋体"/>
          <w:spacing w:val="4"/>
          <w:sz w:val="20"/>
          <w:szCs w:val="20"/>
        </w:rPr>
        <w:t>一张图</w:t>
      </w:r>
      <w:r>
        <w:rPr>
          <w:rFonts w:ascii="宋体" w:eastAsia="宋体" w:hAnsi="宋体" w:cs="宋体"/>
          <w:spacing w:val="-70"/>
          <w:sz w:val="20"/>
          <w:szCs w:val="20"/>
        </w:rPr>
        <w:t xml:space="preserve"> </w:t>
      </w:r>
      <w:r>
        <w:rPr>
          <w:rFonts w:ascii="宋体" w:eastAsia="宋体" w:hAnsi="宋体" w:cs="宋体"/>
          <w:spacing w:val="4"/>
          <w:sz w:val="20"/>
          <w:szCs w:val="20"/>
        </w:rPr>
        <w:t>”</w:t>
      </w:r>
      <w:r>
        <w:rPr>
          <w:rFonts w:ascii="宋体" w:eastAsia="宋体" w:hAnsi="宋体" w:cs="宋体"/>
          <w:spacing w:val="4"/>
          <w:sz w:val="20"/>
          <w:szCs w:val="20"/>
        </w:rPr>
        <w:t>和综合监管平台等手段，</w:t>
      </w:r>
      <w:r>
        <w:rPr>
          <w:rFonts w:ascii="宋体" w:eastAsia="宋体" w:hAnsi="宋体" w:cs="宋体"/>
          <w:sz w:val="20"/>
          <w:szCs w:val="20"/>
        </w:rPr>
        <w:t xml:space="preserve"> </w:t>
      </w:r>
      <w:r>
        <w:rPr>
          <w:rFonts w:ascii="宋体" w:eastAsia="宋体" w:hAnsi="宋体" w:cs="宋体"/>
          <w:spacing w:val="8"/>
          <w:sz w:val="20"/>
          <w:szCs w:val="20"/>
        </w:rPr>
        <w:t>对拆旧复垦农用地和耕地等进行核查。</w:t>
      </w:r>
    </w:p>
    <w:p w:rsidR="00AF0E48" w:rsidRDefault="00651821">
      <w:pPr>
        <w:spacing w:before="28" w:line="243" w:lineRule="auto"/>
        <w:ind w:left="3" w:right="70" w:firstLine="422"/>
        <w:jc w:val="both"/>
        <w:rPr>
          <w:rFonts w:ascii="宋体" w:eastAsia="宋体" w:hAnsi="宋体" w:cs="宋体"/>
          <w:sz w:val="20"/>
          <w:szCs w:val="20"/>
        </w:rPr>
      </w:pPr>
      <w:r>
        <w:rPr>
          <w:rFonts w:ascii="宋体" w:eastAsia="宋体" w:hAnsi="宋体" w:cs="宋体"/>
          <w:spacing w:val="9"/>
          <w:sz w:val="20"/>
          <w:szCs w:val="20"/>
        </w:rPr>
        <w:t>《土地复垦条例实施办法》（中华人民共和国国土资源部令</w:t>
      </w:r>
      <w:r>
        <w:rPr>
          <w:rFonts w:ascii="宋体" w:eastAsia="宋体" w:hAnsi="宋体" w:cs="宋体"/>
          <w:spacing w:val="8"/>
          <w:sz w:val="20"/>
          <w:szCs w:val="20"/>
        </w:rPr>
        <w:t xml:space="preserve"> </w:t>
      </w:r>
      <w:r>
        <w:rPr>
          <w:rFonts w:ascii="宋体" w:eastAsia="宋体" w:hAnsi="宋体" w:cs="宋体"/>
          <w:spacing w:val="8"/>
          <w:sz w:val="20"/>
          <w:szCs w:val="20"/>
        </w:rPr>
        <w:t>第</w:t>
      </w:r>
      <w:r>
        <w:rPr>
          <w:rFonts w:ascii="宋体" w:eastAsia="宋体" w:hAnsi="宋体" w:cs="宋体"/>
          <w:spacing w:val="8"/>
          <w:sz w:val="20"/>
          <w:szCs w:val="20"/>
        </w:rPr>
        <w:t>56</w:t>
      </w:r>
      <w:r>
        <w:rPr>
          <w:rFonts w:ascii="宋体" w:eastAsia="宋体" w:hAnsi="宋体" w:cs="宋体"/>
          <w:spacing w:val="8"/>
          <w:sz w:val="20"/>
          <w:szCs w:val="20"/>
        </w:rPr>
        <w:t>号</w:t>
      </w:r>
      <w:r>
        <w:rPr>
          <w:rFonts w:ascii="宋体" w:eastAsia="宋体" w:hAnsi="宋体" w:cs="宋体"/>
          <w:spacing w:val="7"/>
          <w:sz w:val="20"/>
          <w:szCs w:val="20"/>
        </w:rPr>
        <w:t>）：</w:t>
      </w:r>
      <w:r>
        <w:rPr>
          <w:rFonts w:ascii="宋体" w:eastAsia="宋体" w:hAnsi="宋体" w:cs="宋体"/>
          <w:spacing w:val="-58"/>
          <w:sz w:val="20"/>
          <w:szCs w:val="20"/>
        </w:rPr>
        <w:t xml:space="preserve"> </w:t>
      </w:r>
      <w:r>
        <w:rPr>
          <w:rFonts w:ascii="宋体" w:eastAsia="宋体" w:hAnsi="宋体" w:cs="宋体"/>
          <w:spacing w:val="8"/>
          <w:sz w:val="20"/>
          <w:szCs w:val="20"/>
        </w:rPr>
        <w:t>由县级以上地方人民政府</w:t>
      </w:r>
      <w:r>
        <w:rPr>
          <w:rFonts w:ascii="宋体" w:eastAsia="宋体" w:hAnsi="宋体" w:cs="宋体"/>
          <w:sz w:val="20"/>
          <w:szCs w:val="20"/>
        </w:rPr>
        <w:t xml:space="preserve"> </w:t>
      </w:r>
      <w:r>
        <w:rPr>
          <w:rFonts w:ascii="宋体" w:eastAsia="宋体" w:hAnsi="宋体" w:cs="宋体"/>
          <w:spacing w:val="8"/>
          <w:sz w:val="20"/>
          <w:szCs w:val="20"/>
        </w:rPr>
        <w:t>投资将历史遗留损毁和自然灾害损毁的建设用地复垦为耕地</w:t>
      </w:r>
      <w:r>
        <w:rPr>
          <w:rFonts w:ascii="宋体" w:eastAsia="宋体" w:hAnsi="宋体" w:cs="宋体"/>
          <w:spacing w:val="7"/>
          <w:sz w:val="20"/>
          <w:szCs w:val="20"/>
        </w:rPr>
        <w:t>的，经验收合格并报省级国土资源主管部门</w:t>
      </w:r>
      <w:r>
        <w:rPr>
          <w:rFonts w:ascii="宋体" w:eastAsia="宋体" w:hAnsi="宋体" w:cs="宋体"/>
          <w:sz w:val="20"/>
          <w:szCs w:val="20"/>
        </w:rPr>
        <w:t xml:space="preserve"> </w:t>
      </w:r>
      <w:r>
        <w:rPr>
          <w:rFonts w:ascii="宋体" w:eastAsia="宋体" w:hAnsi="宋体" w:cs="宋体"/>
          <w:spacing w:val="8"/>
          <w:sz w:val="20"/>
          <w:szCs w:val="20"/>
        </w:rPr>
        <w:t>复核同意后，依照条例第三十五条规定可以作为本省、</w:t>
      </w:r>
      <w:r>
        <w:rPr>
          <w:rFonts w:ascii="宋体" w:eastAsia="宋体" w:hAnsi="宋体" w:cs="宋体"/>
          <w:spacing w:val="-47"/>
          <w:sz w:val="20"/>
          <w:szCs w:val="20"/>
        </w:rPr>
        <w:t xml:space="preserve"> </w:t>
      </w:r>
      <w:r>
        <w:rPr>
          <w:rFonts w:ascii="宋体" w:eastAsia="宋体" w:hAnsi="宋体" w:cs="宋体"/>
          <w:spacing w:val="8"/>
          <w:sz w:val="20"/>
          <w:szCs w:val="20"/>
        </w:rPr>
        <w:t>自治区、直辖市的补充耕地指标。</w:t>
      </w:r>
    </w:p>
    <w:p w:rsidR="00AF0E48" w:rsidRDefault="00651821">
      <w:pPr>
        <w:spacing w:before="29" w:line="246" w:lineRule="auto"/>
        <w:ind w:right="70" w:firstLine="419"/>
        <w:jc w:val="both"/>
        <w:rPr>
          <w:rFonts w:ascii="宋体" w:eastAsia="宋体" w:hAnsi="宋体" w:cs="宋体"/>
          <w:sz w:val="20"/>
          <w:szCs w:val="20"/>
        </w:rPr>
      </w:pPr>
      <w:r>
        <w:rPr>
          <w:rFonts w:ascii="宋体" w:eastAsia="宋体" w:hAnsi="宋体" w:cs="宋体"/>
          <w:spacing w:val="8"/>
          <w:sz w:val="20"/>
          <w:szCs w:val="20"/>
        </w:rPr>
        <w:t>业务内容：综合考虑土地利用现状、权属、等级</w:t>
      </w:r>
      <w:r>
        <w:rPr>
          <w:rFonts w:ascii="宋体" w:eastAsia="宋体" w:hAnsi="宋体" w:cs="宋体"/>
          <w:spacing w:val="7"/>
          <w:sz w:val="20"/>
          <w:szCs w:val="20"/>
        </w:rPr>
        <w:t>、用地需求，对纳入城乡建设用地增减挂钩项目范</w:t>
      </w:r>
      <w:r>
        <w:rPr>
          <w:rFonts w:ascii="宋体" w:eastAsia="宋体" w:hAnsi="宋体" w:cs="宋体"/>
          <w:sz w:val="20"/>
          <w:szCs w:val="20"/>
        </w:rPr>
        <w:t xml:space="preserve"> </w:t>
      </w:r>
      <w:r>
        <w:rPr>
          <w:rFonts w:ascii="宋体" w:eastAsia="宋体" w:hAnsi="宋体" w:cs="宋体"/>
          <w:spacing w:val="8"/>
          <w:sz w:val="20"/>
          <w:szCs w:val="20"/>
        </w:rPr>
        <w:t>围的易地搬迁和易地扶贫搬迁群众腾出的旧宅基地和附属设施用</w:t>
      </w:r>
      <w:r>
        <w:rPr>
          <w:rFonts w:ascii="宋体" w:eastAsia="宋体" w:hAnsi="宋体" w:cs="宋体"/>
          <w:spacing w:val="7"/>
          <w:sz w:val="20"/>
          <w:szCs w:val="20"/>
        </w:rPr>
        <w:t>地；农民自行搬迁后形成的废弃的旧宅</w:t>
      </w:r>
      <w:r>
        <w:rPr>
          <w:rFonts w:ascii="宋体" w:eastAsia="宋体" w:hAnsi="宋体" w:cs="宋体"/>
          <w:sz w:val="20"/>
          <w:szCs w:val="20"/>
        </w:rPr>
        <w:t xml:space="preserve"> </w:t>
      </w:r>
      <w:r>
        <w:rPr>
          <w:rFonts w:ascii="宋体" w:eastAsia="宋体" w:hAnsi="宋体" w:cs="宋体"/>
          <w:spacing w:val="8"/>
          <w:sz w:val="20"/>
          <w:szCs w:val="20"/>
        </w:rPr>
        <w:t>基地、因地质灾害避让搬迁后形成废弃的旧宅基地；不再作</w:t>
      </w:r>
      <w:r>
        <w:rPr>
          <w:rFonts w:ascii="宋体" w:eastAsia="宋体" w:hAnsi="宋体" w:cs="宋体"/>
          <w:spacing w:val="7"/>
          <w:sz w:val="20"/>
          <w:szCs w:val="20"/>
        </w:rPr>
        <w:t>为建设用地使用的集体土地等建设用地进行</w:t>
      </w:r>
      <w:r>
        <w:rPr>
          <w:rFonts w:ascii="宋体" w:eastAsia="宋体" w:hAnsi="宋体" w:cs="宋体"/>
          <w:sz w:val="20"/>
          <w:szCs w:val="20"/>
        </w:rPr>
        <w:t xml:space="preserve"> </w:t>
      </w:r>
      <w:r>
        <w:rPr>
          <w:rFonts w:ascii="宋体" w:eastAsia="宋体" w:hAnsi="宋体" w:cs="宋体"/>
          <w:spacing w:val="8"/>
          <w:sz w:val="20"/>
          <w:szCs w:val="20"/>
        </w:rPr>
        <w:t>复垦潜力分析，编制建设用地（拆旧区）复垦设计方案，确</w:t>
      </w:r>
      <w:r>
        <w:rPr>
          <w:rFonts w:ascii="宋体" w:eastAsia="宋体" w:hAnsi="宋体" w:cs="宋体"/>
          <w:spacing w:val="7"/>
          <w:sz w:val="20"/>
          <w:szCs w:val="20"/>
        </w:rPr>
        <w:t>定整治措施，使拆旧区建设用地达到农用地</w:t>
      </w:r>
      <w:r>
        <w:rPr>
          <w:rFonts w:ascii="宋体" w:eastAsia="宋体" w:hAnsi="宋体" w:cs="宋体"/>
          <w:sz w:val="20"/>
          <w:szCs w:val="20"/>
        </w:rPr>
        <w:t xml:space="preserve"> </w:t>
      </w:r>
      <w:r>
        <w:rPr>
          <w:rFonts w:ascii="宋体" w:eastAsia="宋体" w:hAnsi="宋体" w:cs="宋体"/>
          <w:spacing w:val="7"/>
          <w:sz w:val="20"/>
          <w:szCs w:val="20"/>
        </w:rPr>
        <w:t>利用状态的行为。</w:t>
      </w:r>
    </w:p>
    <w:p w:rsidR="00AF0E48" w:rsidRDefault="00651821">
      <w:pPr>
        <w:spacing w:before="28" w:line="245" w:lineRule="auto"/>
        <w:ind w:left="1" w:firstLine="420"/>
        <w:rPr>
          <w:rFonts w:ascii="宋体" w:eastAsia="宋体" w:hAnsi="宋体" w:cs="宋体"/>
          <w:sz w:val="20"/>
          <w:szCs w:val="20"/>
        </w:rPr>
      </w:pPr>
      <w:r>
        <w:rPr>
          <w:rFonts w:ascii="宋体" w:eastAsia="宋体" w:hAnsi="宋体" w:cs="宋体"/>
          <w:spacing w:val="4"/>
          <w:sz w:val="20"/>
          <w:szCs w:val="20"/>
        </w:rPr>
        <w:t>主要工作程序与技术要点：建设用地拆旧工作完成后，再对建设用地（拆旧区）复垦项目进行规划、</w:t>
      </w:r>
      <w:r>
        <w:rPr>
          <w:rFonts w:ascii="宋体" w:eastAsia="宋体" w:hAnsi="宋体" w:cs="宋体"/>
          <w:spacing w:val="16"/>
          <w:sz w:val="20"/>
          <w:szCs w:val="20"/>
        </w:rPr>
        <w:t xml:space="preserve"> </w:t>
      </w:r>
      <w:r>
        <w:rPr>
          <w:rFonts w:ascii="宋体" w:eastAsia="宋体" w:hAnsi="宋体" w:cs="宋体"/>
          <w:spacing w:val="8"/>
          <w:sz w:val="20"/>
          <w:szCs w:val="20"/>
        </w:rPr>
        <w:t>设计、实施。开展建设用地（拆旧区）复垦设计工作，主要包</w:t>
      </w:r>
      <w:r>
        <w:rPr>
          <w:rFonts w:ascii="宋体" w:eastAsia="宋体" w:hAnsi="宋体" w:cs="宋体"/>
          <w:spacing w:val="7"/>
          <w:sz w:val="20"/>
          <w:szCs w:val="20"/>
        </w:rPr>
        <w:t>括实地勘察、建设用地（拆旧区）底数摸</w:t>
      </w:r>
      <w:r>
        <w:rPr>
          <w:rFonts w:ascii="宋体" w:eastAsia="宋体" w:hAnsi="宋体" w:cs="宋体"/>
          <w:sz w:val="20"/>
          <w:szCs w:val="20"/>
        </w:rPr>
        <w:t xml:space="preserve"> </w:t>
      </w:r>
      <w:r>
        <w:rPr>
          <w:rFonts w:ascii="宋体" w:eastAsia="宋体" w:hAnsi="宋体" w:cs="宋体"/>
          <w:spacing w:val="8"/>
          <w:sz w:val="20"/>
          <w:szCs w:val="20"/>
        </w:rPr>
        <w:t>查、建设用地（拆旧区）复垦计划制定、建设用地（拆旧区）</w:t>
      </w:r>
      <w:r>
        <w:rPr>
          <w:rFonts w:ascii="宋体" w:eastAsia="宋体" w:hAnsi="宋体" w:cs="宋体"/>
          <w:spacing w:val="7"/>
          <w:sz w:val="20"/>
          <w:szCs w:val="20"/>
        </w:rPr>
        <w:t>复垦设计方案编制、方案公示与审批等工</w:t>
      </w:r>
      <w:r>
        <w:rPr>
          <w:rFonts w:ascii="宋体" w:eastAsia="宋体" w:hAnsi="宋体" w:cs="宋体"/>
          <w:sz w:val="20"/>
          <w:szCs w:val="20"/>
        </w:rPr>
        <w:t xml:space="preserve"> </w:t>
      </w:r>
      <w:r>
        <w:rPr>
          <w:rFonts w:ascii="宋体" w:eastAsia="宋体" w:hAnsi="宋体" w:cs="宋体"/>
          <w:spacing w:val="4"/>
          <w:sz w:val="20"/>
          <w:szCs w:val="20"/>
        </w:rPr>
        <w:t>作步骤。</w:t>
      </w:r>
    </w:p>
    <w:p w:rsidR="00AF0E48" w:rsidRDefault="00651821">
      <w:pPr>
        <w:spacing w:before="28" w:line="228" w:lineRule="auto"/>
        <w:ind w:left="422"/>
        <w:rPr>
          <w:rFonts w:ascii="宋体" w:eastAsia="宋体" w:hAnsi="宋体" w:cs="宋体"/>
          <w:sz w:val="20"/>
          <w:szCs w:val="20"/>
        </w:rPr>
      </w:pPr>
      <w:r>
        <w:rPr>
          <w:rFonts w:ascii="宋体" w:eastAsia="宋体" w:hAnsi="宋体" w:cs="宋体"/>
          <w:spacing w:val="8"/>
          <w:sz w:val="20"/>
          <w:szCs w:val="20"/>
        </w:rPr>
        <w:t>主要成果：建设用地（拆旧区）复垦设计方案。</w:t>
      </w:r>
    </w:p>
    <w:p w:rsidR="00AF0E48" w:rsidRDefault="00651821">
      <w:pPr>
        <w:spacing w:before="23" w:line="227" w:lineRule="auto"/>
        <w:ind w:left="422"/>
        <w:rPr>
          <w:rFonts w:ascii="宋体" w:eastAsia="宋体" w:hAnsi="宋体" w:cs="宋体"/>
          <w:sz w:val="20"/>
          <w:szCs w:val="20"/>
        </w:rPr>
      </w:pPr>
      <w:r>
        <w:rPr>
          <w:rFonts w:ascii="宋体" w:eastAsia="宋体" w:hAnsi="宋体" w:cs="宋体"/>
          <w:spacing w:val="7"/>
          <w:sz w:val="20"/>
          <w:szCs w:val="20"/>
        </w:rPr>
        <w:t>主要业务来源（委托人</w:t>
      </w:r>
      <w:r>
        <w:rPr>
          <w:rFonts w:ascii="宋体" w:eastAsia="宋体" w:hAnsi="宋体" w:cs="宋体"/>
          <w:spacing w:val="24"/>
          <w:sz w:val="20"/>
          <w:szCs w:val="20"/>
        </w:rPr>
        <w:t>）：</w:t>
      </w:r>
      <w:r>
        <w:rPr>
          <w:rFonts w:ascii="宋体" w:eastAsia="宋体" w:hAnsi="宋体" w:cs="宋体"/>
          <w:spacing w:val="7"/>
          <w:sz w:val="20"/>
          <w:szCs w:val="20"/>
        </w:rPr>
        <w:t>乡镇人民政府（街道办事处）、</w:t>
      </w:r>
      <w:r>
        <w:rPr>
          <w:rFonts w:ascii="宋体" w:eastAsia="宋体" w:hAnsi="宋体" w:cs="宋体"/>
          <w:spacing w:val="-49"/>
          <w:sz w:val="20"/>
          <w:szCs w:val="20"/>
        </w:rPr>
        <w:t xml:space="preserve"> </w:t>
      </w:r>
      <w:r>
        <w:rPr>
          <w:rFonts w:ascii="宋体" w:eastAsia="宋体" w:hAnsi="宋体" w:cs="宋体"/>
          <w:spacing w:val="7"/>
          <w:sz w:val="20"/>
          <w:szCs w:val="20"/>
        </w:rPr>
        <w:t>自然资源主管部门等。</w:t>
      </w:r>
    </w:p>
    <w:p w:rsidR="00AF0E48" w:rsidRDefault="00651821">
      <w:pPr>
        <w:spacing w:before="28" w:line="239" w:lineRule="auto"/>
        <w:ind w:left="24" w:right="70" w:firstLine="397"/>
        <w:rPr>
          <w:rFonts w:ascii="宋体" w:eastAsia="宋体" w:hAnsi="宋体" w:cs="宋体"/>
          <w:sz w:val="20"/>
          <w:szCs w:val="20"/>
        </w:rPr>
      </w:pPr>
      <w:r>
        <w:rPr>
          <w:rFonts w:ascii="宋体" w:eastAsia="宋体" w:hAnsi="宋体" w:cs="宋体"/>
          <w:spacing w:val="3"/>
          <w:sz w:val="20"/>
          <w:szCs w:val="20"/>
        </w:rPr>
        <w:t>专业能力胜任要求：熟悉土地管理、土地复垦等相关法律、行政法规、政策规定</w:t>
      </w:r>
      <w:r>
        <w:rPr>
          <w:rFonts w:ascii="宋体" w:eastAsia="宋体" w:hAnsi="宋体" w:cs="宋体"/>
          <w:spacing w:val="2"/>
          <w:sz w:val="20"/>
          <w:szCs w:val="20"/>
        </w:rPr>
        <w:t>，掌握建设用地（拆</w:t>
      </w:r>
      <w:r>
        <w:rPr>
          <w:rFonts w:ascii="宋体" w:eastAsia="宋体" w:hAnsi="宋体" w:cs="宋体"/>
          <w:sz w:val="20"/>
          <w:szCs w:val="20"/>
        </w:rPr>
        <w:t xml:space="preserve"> </w:t>
      </w:r>
      <w:r>
        <w:rPr>
          <w:rFonts w:ascii="宋体" w:eastAsia="宋体" w:hAnsi="宋体" w:cs="宋体"/>
          <w:spacing w:val="8"/>
          <w:sz w:val="20"/>
          <w:szCs w:val="20"/>
        </w:rPr>
        <w:t>旧区）复垦设计规划、实地查勘、方案编制等以及相关报批程序。</w:t>
      </w:r>
    </w:p>
    <w:p w:rsidR="00AF0E48" w:rsidRDefault="00651821">
      <w:pPr>
        <w:spacing w:before="27"/>
        <w:ind w:right="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5" w:line="226" w:lineRule="auto"/>
        <w:ind w:left="429"/>
        <w:rPr>
          <w:rFonts w:ascii="宋体" w:eastAsia="宋体" w:hAnsi="宋体" w:cs="宋体"/>
          <w:sz w:val="20"/>
          <w:szCs w:val="20"/>
        </w:rPr>
      </w:pPr>
      <w:r>
        <w:rPr>
          <w:rFonts w:ascii="宋体" w:eastAsia="宋体" w:hAnsi="宋体" w:cs="宋体"/>
          <w:b/>
          <w:bCs/>
          <w:spacing w:val="7"/>
          <w:sz w:val="20"/>
          <w:szCs w:val="20"/>
        </w:rPr>
        <w:t>d)</w:t>
      </w:r>
      <w:r>
        <w:rPr>
          <w:rFonts w:ascii="宋体" w:eastAsia="宋体" w:hAnsi="宋体" w:cs="宋体"/>
          <w:spacing w:val="7"/>
          <w:sz w:val="20"/>
          <w:szCs w:val="20"/>
        </w:rPr>
        <w:t xml:space="preserve">  </w:t>
      </w:r>
      <w:r>
        <w:rPr>
          <w:rFonts w:ascii="宋体" w:eastAsia="宋体" w:hAnsi="宋体" w:cs="宋体"/>
          <w:b/>
          <w:bCs/>
          <w:spacing w:val="7"/>
          <w:sz w:val="20"/>
          <w:szCs w:val="20"/>
        </w:rPr>
        <w:t>土地整治项目可行性研究报告编制</w:t>
      </w:r>
    </w:p>
    <w:p w:rsidR="00AF0E48" w:rsidRDefault="00651821">
      <w:pPr>
        <w:spacing w:before="26"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7" w:line="239" w:lineRule="auto"/>
        <w:ind w:right="70" w:firstLine="426"/>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5"/>
          <w:sz w:val="20"/>
          <w:szCs w:val="20"/>
        </w:rPr>
        <w:t xml:space="preserve"> </w:t>
      </w:r>
      <w:r>
        <w:rPr>
          <w:rFonts w:ascii="宋体" w:eastAsia="宋体" w:hAnsi="宋体" w:cs="宋体"/>
          <w:spacing w:val="7"/>
          <w:sz w:val="20"/>
          <w:szCs w:val="20"/>
        </w:rPr>
        <w:t>国务院关于加强耕地保护和改进占补平衡的意见》（中</w:t>
      </w:r>
      <w:r>
        <w:rPr>
          <w:rFonts w:ascii="宋体" w:eastAsia="宋体" w:hAnsi="宋体" w:cs="宋体"/>
          <w:spacing w:val="6"/>
          <w:sz w:val="20"/>
          <w:szCs w:val="20"/>
        </w:rPr>
        <w:t>发〔</w:t>
      </w:r>
      <w:r>
        <w:rPr>
          <w:rFonts w:ascii="宋体" w:eastAsia="宋体" w:hAnsi="宋体" w:cs="宋体"/>
          <w:spacing w:val="6"/>
          <w:sz w:val="20"/>
          <w:szCs w:val="20"/>
        </w:rPr>
        <w:t>2017</w:t>
      </w:r>
      <w:r>
        <w:rPr>
          <w:rFonts w:ascii="宋体" w:eastAsia="宋体" w:hAnsi="宋体" w:cs="宋体"/>
          <w:spacing w:val="6"/>
          <w:sz w:val="20"/>
          <w:szCs w:val="20"/>
        </w:rPr>
        <w:t>〕</w:t>
      </w:r>
      <w:r>
        <w:rPr>
          <w:rFonts w:ascii="宋体" w:eastAsia="宋体" w:hAnsi="宋体" w:cs="宋体"/>
          <w:spacing w:val="6"/>
          <w:sz w:val="20"/>
          <w:szCs w:val="20"/>
        </w:rPr>
        <w:t>4</w:t>
      </w:r>
      <w:r>
        <w:rPr>
          <w:rFonts w:ascii="宋体" w:eastAsia="宋体" w:hAnsi="宋体" w:cs="宋体"/>
          <w:spacing w:val="6"/>
          <w:sz w:val="20"/>
          <w:szCs w:val="20"/>
        </w:rPr>
        <w:t>号</w:t>
      </w:r>
      <w:r>
        <w:rPr>
          <w:rFonts w:ascii="宋体" w:eastAsia="宋体" w:hAnsi="宋体" w:cs="宋体"/>
          <w:spacing w:val="-2"/>
          <w:sz w:val="20"/>
          <w:szCs w:val="20"/>
        </w:rPr>
        <w:t>）：</w:t>
      </w:r>
      <w:r>
        <w:rPr>
          <w:rFonts w:ascii="宋体" w:eastAsia="宋体" w:hAnsi="宋体" w:cs="宋体"/>
          <w:spacing w:val="6"/>
          <w:sz w:val="20"/>
          <w:szCs w:val="20"/>
        </w:rPr>
        <w:t>地方各级政</w:t>
      </w:r>
      <w:r>
        <w:rPr>
          <w:rFonts w:ascii="宋体" w:eastAsia="宋体" w:hAnsi="宋体" w:cs="宋体"/>
          <w:sz w:val="20"/>
          <w:szCs w:val="20"/>
        </w:rPr>
        <w:t xml:space="preserve"> </w:t>
      </w:r>
      <w:r>
        <w:rPr>
          <w:rFonts w:ascii="宋体" w:eastAsia="宋体" w:hAnsi="宋体" w:cs="宋体"/>
          <w:spacing w:val="9"/>
          <w:sz w:val="20"/>
          <w:szCs w:val="20"/>
        </w:rPr>
        <w:t>府负责组织实施土地整治，通过土地整理、复垦、开发等推进高标准农田建设</w:t>
      </w:r>
      <w:r>
        <w:rPr>
          <w:rFonts w:ascii="宋体" w:eastAsia="宋体" w:hAnsi="宋体" w:cs="宋体"/>
          <w:spacing w:val="9"/>
          <w:sz w:val="20"/>
          <w:szCs w:val="20"/>
        </w:rPr>
        <w:t>……</w:t>
      </w:r>
      <w:r>
        <w:rPr>
          <w:rFonts w:ascii="宋体" w:eastAsia="宋体" w:hAnsi="宋体" w:cs="宋体"/>
          <w:spacing w:val="9"/>
          <w:sz w:val="20"/>
          <w:szCs w:val="20"/>
        </w:rPr>
        <w:t>。</w:t>
      </w:r>
    </w:p>
    <w:p w:rsidR="00AF0E48" w:rsidRDefault="00651821">
      <w:pPr>
        <w:spacing w:before="26"/>
        <w:ind w:left="1" w:right="27" w:firstLine="424"/>
        <w:rPr>
          <w:rFonts w:ascii="宋体" w:eastAsia="宋体" w:hAnsi="宋体" w:cs="宋体"/>
          <w:sz w:val="20"/>
          <w:szCs w:val="20"/>
        </w:rPr>
      </w:pPr>
      <w:r>
        <w:rPr>
          <w:rFonts w:ascii="宋体" w:eastAsia="宋体" w:hAnsi="宋体" w:cs="宋体"/>
          <w:spacing w:val="8"/>
          <w:sz w:val="20"/>
          <w:szCs w:val="20"/>
        </w:rPr>
        <w:t>《财政部</w:t>
      </w:r>
      <w:r>
        <w:rPr>
          <w:rFonts w:ascii="宋体" w:eastAsia="宋体" w:hAnsi="宋体" w:cs="宋体"/>
          <w:spacing w:val="37"/>
          <w:sz w:val="20"/>
          <w:szCs w:val="20"/>
        </w:rPr>
        <w:t xml:space="preserve"> </w:t>
      </w:r>
      <w:r>
        <w:rPr>
          <w:rFonts w:ascii="宋体" w:eastAsia="宋体" w:hAnsi="宋体" w:cs="宋体"/>
          <w:spacing w:val="8"/>
          <w:sz w:val="20"/>
          <w:szCs w:val="20"/>
        </w:rPr>
        <w:t>国土资源部关于印发土地开发整理项目预算定额标准的通知》（财综〔</w:t>
      </w:r>
      <w:r>
        <w:rPr>
          <w:rFonts w:ascii="宋体" w:eastAsia="宋体" w:hAnsi="宋体" w:cs="宋体"/>
          <w:spacing w:val="8"/>
          <w:sz w:val="20"/>
          <w:szCs w:val="20"/>
        </w:rPr>
        <w:t>2011</w:t>
      </w:r>
      <w:r>
        <w:rPr>
          <w:rFonts w:ascii="宋体" w:eastAsia="宋体" w:hAnsi="宋体" w:cs="宋体"/>
          <w:spacing w:val="8"/>
          <w:sz w:val="20"/>
          <w:szCs w:val="20"/>
        </w:rPr>
        <w:t>〕</w:t>
      </w:r>
      <w:r>
        <w:rPr>
          <w:rFonts w:ascii="宋体" w:eastAsia="宋体" w:hAnsi="宋体" w:cs="宋体"/>
          <w:spacing w:val="8"/>
          <w:sz w:val="20"/>
          <w:szCs w:val="20"/>
        </w:rPr>
        <w:t>128</w:t>
      </w:r>
      <w:r>
        <w:rPr>
          <w:rFonts w:ascii="宋体" w:eastAsia="宋体" w:hAnsi="宋体" w:cs="宋体"/>
          <w:spacing w:val="8"/>
          <w:sz w:val="20"/>
          <w:szCs w:val="20"/>
        </w:rPr>
        <w:t>号</w:t>
      </w:r>
      <w:r>
        <w:rPr>
          <w:rFonts w:ascii="宋体" w:eastAsia="宋体" w:hAnsi="宋体" w:cs="宋体"/>
          <w:spacing w:val="-14"/>
          <w:sz w:val="20"/>
          <w:szCs w:val="20"/>
        </w:rPr>
        <w:t>）：</w:t>
      </w:r>
      <w:r>
        <w:rPr>
          <w:rFonts w:ascii="宋体" w:eastAsia="宋体" w:hAnsi="宋体" w:cs="宋体"/>
          <w:sz w:val="20"/>
          <w:szCs w:val="20"/>
        </w:rPr>
        <w:t xml:space="preserve"> </w:t>
      </w:r>
      <w:r>
        <w:rPr>
          <w:rFonts w:ascii="宋体" w:eastAsia="宋体" w:hAnsi="宋体" w:cs="宋体"/>
          <w:spacing w:val="9"/>
          <w:sz w:val="20"/>
          <w:szCs w:val="20"/>
        </w:rPr>
        <w:t>使用新增建设用地土地有偿使用费的土地开发整理项目预算按照《标准》进行编制。</w:t>
      </w:r>
    </w:p>
    <w:p w:rsidR="00AF0E48" w:rsidRDefault="00AF0E48">
      <w:pPr>
        <w:rPr>
          <w:rFonts w:ascii="宋体" w:eastAsia="宋体" w:hAnsi="宋体" w:cs="宋体"/>
          <w:sz w:val="20"/>
          <w:szCs w:val="20"/>
        </w:rPr>
        <w:sectPr w:rsidR="00AF0E48">
          <w:footerReference w:type="default" r:id="rId76"/>
          <w:pgSz w:w="11906" w:h="16839"/>
          <w:pgMar w:top="1431" w:right="1063" w:bottom="1308" w:left="1425" w:header="0" w:footer="1129" w:gutter="0"/>
          <w:cols w:space="720"/>
        </w:sectPr>
      </w:pPr>
    </w:p>
    <w:p w:rsidR="00AF0E48" w:rsidRDefault="00AF0E48">
      <w:pPr>
        <w:pStyle w:val="a3"/>
        <w:spacing w:line="459" w:lineRule="auto"/>
      </w:pPr>
    </w:p>
    <w:p w:rsidR="00AF0E48" w:rsidRDefault="00651821">
      <w:pPr>
        <w:spacing w:before="65" w:line="243" w:lineRule="auto"/>
        <w:ind w:right="170" w:firstLine="425"/>
        <w:jc w:val="both"/>
        <w:rPr>
          <w:rFonts w:ascii="宋体" w:eastAsia="宋体" w:hAnsi="宋体" w:cs="宋体"/>
          <w:sz w:val="20"/>
          <w:szCs w:val="20"/>
        </w:rPr>
      </w:pPr>
      <w:r>
        <w:rPr>
          <w:rFonts w:ascii="宋体" w:eastAsia="宋体" w:hAnsi="宋体" w:cs="宋体"/>
          <w:spacing w:val="7"/>
          <w:sz w:val="20"/>
          <w:szCs w:val="20"/>
        </w:rPr>
        <w:t>《自然资源部办公厅关于严守底线规范开展全域土地综合整治试点工作有关要求的通知》（自然资</w:t>
      </w:r>
      <w:r>
        <w:rPr>
          <w:rFonts w:ascii="宋体" w:eastAsia="宋体" w:hAnsi="宋体" w:cs="宋体"/>
          <w:spacing w:val="17"/>
          <w:sz w:val="20"/>
          <w:szCs w:val="20"/>
        </w:rPr>
        <w:t xml:space="preserve"> </w:t>
      </w:r>
      <w:r>
        <w:rPr>
          <w:rFonts w:ascii="宋体" w:eastAsia="宋体" w:hAnsi="宋体" w:cs="宋体"/>
          <w:spacing w:val="8"/>
          <w:sz w:val="20"/>
          <w:szCs w:val="20"/>
        </w:rPr>
        <w:t>办发〔</w:t>
      </w:r>
      <w:r>
        <w:rPr>
          <w:rFonts w:ascii="宋体" w:eastAsia="宋体" w:hAnsi="宋体" w:cs="宋体"/>
          <w:spacing w:val="8"/>
          <w:sz w:val="20"/>
          <w:szCs w:val="20"/>
        </w:rPr>
        <w:t>2023</w:t>
      </w:r>
      <w:r>
        <w:rPr>
          <w:rFonts w:ascii="宋体" w:eastAsia="宋体" w:hAnsi="宋体" w:cs="宋体"/>
          <w:spacing w:val="8"/>
          <w:sz w:val="20"/>
          <w:szCs w:val="20"/>
        </w:rPr>
        <w:t>〕</w:t>
      </w:r>
      <w:r>
        <w:rPr>
          <w:rFonts w:ascii="宋体" w:eastAsia="宋体" w:hAnsi="宋体" w:cs="宋体"/>
          <w:spacing w:val="8"/>
          <w:sz w:val="20"/>
          <w:szCs w:val="20"/>
        </w:rPr>
        <w:t>15</w:t>
      </w:r>
      <w:r>
        <w:rPr>
          <w:rFonts w:ascii="宋体" w:eastAsia="宋体" w:hAnsi="宋体" w:cs="宋体"/>
          <w:spacing w:val="8"/>
          <w:sz w:val="20"/>
          <w:szCs w:val="20"/>
        </w:rPr>
        <w:t>号</w:t>
      </w:r>
      <w:r>
        <w:rPr>
          <w:rFonts w:ascii="宋体" w:eastAsia="宋体" w:hAnsi="宋体" w:cs="宋体"/>
          <w:spacing w:val="-2"/>
          <w:sz w:val="20"/>
          <w:szCs w:val="20"/>
        </w:rPr>
        <w:t>）：</w:t>
      </w:r>
      <w:r>
        <w:rPr>
          <w:rFonts w:ascii="宋体" w:eastAsia="宋体" w:hAnsi="宋体" w:cs="宋体"/>
          <w:spacing w:val="8"/>
          <w:sz w:val="20"/>
          <w:szCs w:val="20"/>
        </w:rPr>
        <w:t>土地综合整治活动原则上应分</w:t>
      </w:r>
      <w:r>
        <w:rPr>
          <w:rFonts w:ascii="宋体" w:eastAsia="宋体" w:hAnsi="宋体" w:cs="宋体"/>
          <w:spacing w:val="7"/>
          <w:sz w:val="20"/>
          <w:szCs w:val="20"/>
        </w:rPr>
        <w:t>别在国土空间规划确定的农业空间、生态空间、城</w:t>
      </w:r>
      <w:r>
        <w:rPr>
          <w:rFonts w:ascii="宋体" w:eastAsia="宋体" w:hAnsi="宋体" w:cs="宋体"/>
          <w:spacing w:val="1"/>
          <w:sz w:val="20"/>
          <w:szCs w:val="20"/>
        </w:rPr>
        <w:t xml:space="preserve"> </w:t>
      </w:r>
      <w:r>
        <w:rPr>
          <w:rFonts w:ascii="宋体" w:eastAsia="宋体" w:hAnsi="宋体" w:cs="宋体"/>
          <w:spacing w:val="8"/>
          <w:sz w:val="20"/>
          <w:szCs w:val="20"/>
        </w:rPr>
        <w:t>镇空间内相对独立开展，稳定空间格局，维护</w:t>
      </w:r>
      <w:r>
        <w:rPr>
          <w:rFonts w:ascii="宋体" w:eastAsia="宋体" w:hAnsi="宋体" w:cs="宋体"/>
          <w:spacing w:val="8"/>
          <w:sz w:val="20"/>
          <w:szCs w:val="20"/>
        </w:rPr>
        <w:t>“</w:t>
      </w:r>
      <w:r>
        <w:rPr>
          <w:rFonts w:ascii="宋体" w:eastAsia="宋体" w:hAnsi="宋体" w:cs="宋体"/>
          <w:spacing w:val="8"/>
          <w:sz w:val="20"/>
          <w:szCs w:val="20"/>
        </w:rPr>
        <w:t>三区三线</w:t>
      </w:r>
      <w:r>
        <w:rPr>
          <w:rFonts w:ascii="宋体" w:eastAsia="宋体" w:hAnsi="宋体" w:cs="宋体"/>
          <w:spacing w:val="-52"/>
          <w:sz w:val="20"/>
          <w:szCs w:val="20"/>
        </w:rPr>
        <w:t xml:space="preserve"> </w:t>
      </w:r>
      <w:r>
        <w:rPr>
          <w:rFonts w:ascii="宋体" w:eastAsia="宋体" w:hAnsi="宋体" w:cs="宋体"/>
          <w:spacing w:val="8"/>
          <w:sz w:val="20"/>
          <w:szCs w:val="20"/>
        </w:rPr>
        <w:t>”</w:t>
      </w:r>
      <w:r>
        <w:rPr>
          <w:rFonts w:ascii="宋体" w:eastAsia="宋体" w:hAnsi="宋体" w:cs="宋体"/>
          <w:spacing w:val="8"/>
          <w:sz w:val="20"/>
          <w:szCs w:val="20"/>
        </w:rPr>
        <w:t>划定成果的严肃性。</w:t>
      </w:r>
    </w:p>
    <w:p w:rsidR="00AF0E48" w:rsidRDefault="00651821">
      <w:pPr>
        <w:spacing w:before="28" w:line="239" w:lineRule="auto"/>
        <w:ind w:left="4" w:right="172" w:firstLine="415"/>
        <w:rPr>
          <w:rFonts w:ascii="宋体" w:eastAsia="宋体" w:hAnsi="宋体" w:cs="宋体"/>
          <w:sz w:val="20"/>
          <w:szCs w:val="20"/>
        </w:rPr>
      </w:pPr>
      <w:r>
        <w:rPr>
          <w:rFonts w:ascii="宋体" w:eastAsia="宋体" w:hAnsi="宋体" w:cs="宋体"/>
          <w:spacing w:val="8"/>
          <w:sz w:val="20"/>
          <w:szCs w:val="20"/>
        </w:rPr>
        <w:t>业务内容：在土地整治项目决策之前，通过对经</w:t>
      </w:r>
      <w:r>
        <w:rPr>
          <w:rFonts w:ascii="宋体" w:eastAsia="宋体" w:hAnsi="宋体" w:cs="宋体"/>
          <w:spacing w:val="7"/>
          <w:sz w:val="20"/>
          <w:szCs w:val="20"/>
        </w:rPr>
        <w:t>济和环境等的调查、研究、分析，论证各种工程建</w:t>
      </w:r>
      <w:r>
        <w:rPr>
          <w:rFonts w:ascii="宋体" w:eastAsia="宋体" w:hAnsi="宋体" w:cs="宋体"/>
          <w:sz w:val="20"/>
          <w:szCs w:val="20"/>
        </w:rPr>
        <w:t xml:space="preserve"> </w:t>
      </w:r>
      <w:r>
        <w:rPr>
          <w:rFonts w:ascii="宋体" w:eastAsia="宋体" w:hAnsi="宋体" w:cs="宋体"/>
          <w:spacing w:val="9"/>
          <w:sz w:val="20"/>
          <w:szCs w:val="20"/>
        </w:rPr>
        <w:t>设方案的可行性，并对项目完成后的经济效益进行预测和评价。</w:t>
      </w:r>
    </w:p>
    <w:p w:rsidR="00AF0E48" w:rsidRDefault="00651821">
      <w:pPr>
        <w:spacing w:before="25" w:line="245" w:lineRule="auto"/>
        <w:ind w:left="1" w:right="115" w:firstLine="420"/>
        <w:rPr>
          <w:rFonts w:ascii="宋体" w:eastAsia="宋体" w:hAnsi="宋体" w:cs="宋体"/>
          <w:sz w:val="20"/>
          <w:szCs w:val="20"/>
        </w:rPr>
      </w:pPr>
      <w:r>
        <w:rPr>
          <w:rFonts w:ascii="宋体" w:eastAsia="宋体" w:hAnsi="宋体" w:cs="宋体"/>
          <w:spacing w:val="4"/>
          <w:sz w:val="20"/>
          <w:szCs w:val="20"/>
        </w:rPr>
        <w:t>主要工作程序与技术要点：项目可行性研究包括开展资料收集；土地整治项目的合法、合规性核审；</w:t>
      </w:r>
      <w:r>
        <w:rPr>
          <w:rFonts w:ascii="宋体" w:eastAsia="宋体" w:hAnsi="宋体" w:cs="宋体"/>
          <w:sz w:val="20"/>
          <w:szCs w:val="20"/>
        </w:rPr>
        <w:t xml:space="preserve"> </w:t>
      </w:r>
      <w:r>
        <w:rPr>
          <w:rFonts w:ascii="宋体" w:eastAsia="宋体" w:hAnsi="宋体" w:cs="宋体"/>
          <w:spacing w:val="8"/>
          <w:sz w:val="20"/>
          <w:szCs w:val="20"/>
        </w:rPr>
        <w:t>与相关规划的协调性分析；对交通、环境等的影响程度评</w:t>
      </w:r>
      <w:r>
        <w:rPr>
          <w:rFonts w:ascii="宋体" w:eastAsia="宋体" w:hAnsi="宋体" w:cs="宋体"/>
          <w:spacing w:val="7"/>
          <w:sz w:val="20"/>
          <w:szCs w:val="20"/>
        </w:rPr>
        <w:t>价；公众参与、经济保障能力分析；其它风险</w:t>
      </w:r>
      <w:r>
        <w:rPr>
          <w:rFonts w:ascii="宋体" w:eastAsia="宋体" w:hAnsi="宋体" w:cs="宋体"/>
          <w:sz w:val="20"/>
          <w:szCs w:val="20"/>
        </w:rPr>
        <w:t xml:space="preserve"> </w:t>
      </w:r>
      <w:r>
        <w:rPr>
          <w:rFonts w:ascii="宋体" w:eastAsia="宋体" w:hAnsi="宋体" w:cs="宋体"/>
          <w:spacing w:val="4"/>
          <w:sz w:val="20"/>
          <w:szCs w:val="20"/>
        </w:rPr>
        <w:t>分析。此外，可行性研究报告中还需要明确主要的土地整治工程量及投资概算，确定资金筹措来源方案，</w:t>
      </w:r>
      <w:r>
        <w:rPr>
          <w:rFonts w:ascii="宋体" w:eastAsia="宋体" w:hAnsi="宋体" w:cs="宋体"/>
          <w:spacing w:val="13"/>
          <w:sz w:val="20"/>
          <w:szCs w:val="20"/>
        </w:rPr>
        <w:t xml:space="preserve"> </w:t>
      </w:r>
      <w:r>
        <w:rPr>
          <w:rFonts w:ascii="宋体" w:eastAsia="宋体" w:hAnsi="宋体" w:cs="宋体"/>
          <w:spacing w:val="9"/>
          <w:sz w:val="20"/>
          <w:szCs w:val="20"/>
        </w:rPr>
        <w:t>开展实施评价和效益分析，最终综合提出可行性分析结论。</w:t>
      </w:r>
    </w:p>
    <w:p w:rsidR="00AF0E48" w:rsidRDefault="00651821">
      <w:pPr>
        <w:spacing w:before="28" w:line="226" w:lineRule="auto"/>
        <w:ind w:left="422"/>
        <w:rPr>
          <w:rFonts w:ascii="宋体" w:eastAsia="宋体" w:hAnsi="宋体" w:cs="宋体"/>
          <w:sz w:val="20"/>
          <w:szCs w:val="20"/>
        </w:rPr>
      </w:pPr>
      <w:r>
        <w:rPr>
          <w:rFonts w:ascii="宋体" w:eastAsia="宋体" w:hAnsi="宋体" w:cs="宋体"/>
          <w:spacing w:val="8"/>
          <w:sz w:val="20"/>
          <w:szCs w:val="20"/>
        </w:rPr>
        <w:t>成果形式：可行性研究报告。</w:t>
      </w:r>
    </w:p>
    <w:p w:rsidR="00AF0E48" w:rsidRDefault="00651821">
      <w:pPr>
        <w:spacing w:before="25" w:line="228" w:lineRule="auto"/>
        <w:ind w:left="422"/>
        <w:rPr>
          <w:rFonts w:ascii="宋体" w:eastAsia="宋体" w:hAnsi="宋体" w:cs="宋体"/>
          <w:sz w:val="20"/>
          <w:szCs w:val="20"/>
        </w:rPr>
      </w:pPr>
      <w:r>
        <w:rPr>
          <w:rFonts w:ascii="宋体" w:eastAsia="宋体" w:hAnsi="宋体" w:cs="宋体"/>
          <w:spacing w:val="7"/>
          <w:sz w:val="20"/>
          <w:szCs w:val="20"/>
        </w:rPr>
        <w:t>主要业务来源（委托人</w:t>
      </w:r>
      <w:r>
        <w:rPr>
          <w:rFonts w:ascii="宋体" w:eastAsia="宋体" w:hAnsi="宋体" w:cs="宋体"/>
          <w:spacing w:val="12"/>
          <w:sz w:val="20"/>
          <w:szCs w:val="20"/>
        </w:rPr>
        <w:t>）：</w:t>
      </w:r>
      <w:r>
        <w:rPr>
          <w:rFonts w:ascii="宋体" w:eastAsia="宋体" w:hAnsi="宋体" w:cs="宋体"/>
          <w:spacing w:val="-49"/>
          <w:sz w:val="20"/>
          <w:szCs w:val="20"/>
        </w:rPr>
        <w:t xml:space="preserve"> </w:t>
      </w:r>
      <w:r>
        <w:rPr>
          <w:rFonts w:ascii="宋体" w:eastAsia="宋体" w:hAnsi="宋体" w:cs="宋体"/>
          <w:spacing w:val="7"/>
          <w:sz w:val="20"/>
          <w:szCs w:val="20"/>
        </w:rPr>
        <w:t>自然资源主管部门、工程实</w:t>
      </w:r>
      <w:r>
        <w:rPr>
          <w:rFonts w:ascii="宋体" w:eastAsia="宋体" w:hAnsi="宋体" w:cs="宋体"/>
          <w:spacing w:val="7"/>
          <w:sz w:val="20"/>
          <w:szCs w:val="20"/>
        </w:rPr>
        <w:t>施主体。</w:t>
      </w:r>
    </w:p>
    <w:p w:rsidR="00AF0E48" w:rsidRDefault="00651821">
      <w:pPr>
        <w:spacing w:before="28" w:line="238" w:lineRule="auto"/>
        <w:ind w:left="4" w:right="172" w:firstLine="417"/>
        <w:rPr>
          <w:rFonts w:ascii="宋体" w:eastAsia="宋体" w:hAnsi="宋体" w:cs="宋体"/>
          <w:sz w:val="20"/>
          <w:szCs w:val="20"/>
        </w:rPr>
      </w:pPr>
      <w:r>
        <w:rPr>
          <w:rFonts w:ascii="宋体" w:eastAsia="宋体" w:hAnsi="宋体" w:cs="宋体"/>
          <w:spacing w:val="8"/>
          <w:sz w:val="20"/>
          <w:szCs w:val="20"/>
        </w:rPr>
        <w:t>专业能力胜任要求：熟悉土地管理、土地整</w:t>
      </w:r>
      <w:r>
        <w:rPr>
          <w:rFonts w:ascii="宋体" w:eastAsia="宋体" w:hAnsi="宋体" w:cs="宋体"/>
          <w:spacing w:val="7"/>
          <w:sz w:val="20"/>
          <w:szCs w:val="20"/>
        </w:rPr>
        <w:t>治等相关法律、行政法规、政策规定，掌握土地整治可</w:t>
      </w:r>
      <w:r>
        <w:rPr>
          <w:rFonts w:ascii="宋体" w:eastAsia="宋体" w:hAnsi="宋体" w:cs="宋体"/>
          <w:sz w:val="20"/>
          <w:szCs w:val="20"/>
        </w:rPr>
        <w:t xml:space="preserve"> </w:t>
      </w:r>
      <w:r>
        <w:rPr>
          <w:rFonts w:ascii="宋体" w:eastAsia="宋体" w:hAnsi="宋体" w:cs="宋体"/>
          <w:spacing w:val="9"/>
          <w:sz w:val="20"/>
          <w:szCs w:val="20"/>
        </w:rPr>
        <w:t>行性研究所需的资料收集、调查、分析评价、投资概算等。</w:t>
      </w:r>
    </w:p>
    <w:p w:rsidR="00AF0E48" w:rsidRDefault="00651821">
      <w:pPr>
        <w:spacing w:before="29"/>
        <w:ind w:right="1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4" w:line="228" w:lineRule="auto"/>
        <w:ind w:left="430"/>
        <w:rPr>
          <w:rFonts w:ascii="宋体" w:eastAsia="宋体" w:hAnsi="宋体" w:cs="宋体"/>
          <w:sz w:val="20"/>
          <w:szCs w:val="20"/>
        </w:rPr>
      </w:pPr>
      <w:r>
        <w:rPr>
          <w:rFonts w:ascii="宋体" w:eastAsia="宋体" w:hAnsi="宋体" w:cs="宋体"/>
          <w:b/>
          <w:bCs/>
          <w:spacing w:val="7"/>
          <w:sz w:val="20"/>
          <w:szCs w:val="20"/>
        </w:rPr>
        <w:t>e)</w:t>
      </w:r>
      <w:r>
        <w:rPr>
          <w:rFonts w:ascii="宋体" w:eastAsia="宋体" w:hAnsi="宋体" w:cs="宋体"/>
          <w:spacing w:val="7"/>
          <w:sz w:val="20"/>
          <w:szCs w:val="20"/>
        </w:rPr>
        <w:t xml:space="preserve">  </w:t>
      </w:r>
      <w:r>
        <w:rPr>
          <w:rFonts w:ascii="宋体" w:eastAsia="宋体" w:hAnsi="宋体" w:cs="宋体"/>
          <w:b/>
          <w:bCs/>
          <w:spacing w:val="7"/>
          <w:sz w:val="20"/>
          <w:szCs w:val="20"/>
        </w:rPr>
        <w:t>土地整治项目规划设计方案编制</w:t>
      </w:r>
    </w:p>
    <w:p w:rsidR="00AF0E48" w:rsidRDefault="00651821">
      <w:pPr>
        <w:spacing w:before="24"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8" w:line="239" w:lineRule="auto"/>
        <w:ind w:right="99" w:firstLine="425"/>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4"/>
          <w:sz w:val="20"/>
          <w:szCs w:val="20"/>
        </w:rPr>
        <w:t xml:space="preserve"> </w:t>
      </w:r>
      <w:r>
        <w:rPr>
          <w:rFonts w:ascii="宋体" w:eastAsia="宋体" w:hAnsi="宋体" w:cs="宋体"/>
          <w:spacing w:val="7"/>
          <w:sz w:val="20"/>
          <w:szCs w:val="20"/>
        </w:rPr>
        <w:t>国务院关于加强耕地保护和改进占补平衡的</w:t>
      </w:r>
      <w:r>
        <w:rPr>
          <w:rFonts w:ascii="宋体" w:eastAsia="宋体" w:hAnsi="宋体" w:cs="宋体"/>
          <w:spacing w:val="6"/>
          <w:sz w:val="20"/>
          <w:szCs w:val="20"/>
        </w:rPr>
        <w:t>意见》（中发〔</w:t>
      </w:r>
      <w:r>
        <w:rPr>
          <w:rFonts w:ascii="宋体" w:eastAsia="宋体" w:hAnsi="宋体" w:cs="宋体"/>
          <w:spacing w:val="6"/>
          <w:sz w:val="20"/>
          <w:szCs w:val="20"/>
        </w:rPr>
        <w:t>2017</w:t>
      </w:r>
      <w:r>
        <w:rPr>
          <w:rFonts w:ascii="宋体" w:eastAsia="宋体" w:hAnsi="宋体" w:cs="宋体"/>
          <w:spacing w:val="6"/>
          <w:sz w:val="20"/>
          <w:szCs w:val="20"/>
        </w:rPr>
        <w:t>〕</w:t>
      </w:r>
      <w:r>
        <w:rPr>
          <w:rFonts w:ascii="宋体" w:eastAsia="宋体" w:hAnsi="宋体" w:cs="宋体"/>
          <w:spacing w:val="6"/>
          <w:sz w:val="20"/>
          <w:szCs w:val="20"/>
        </w:rPr>
        <w:t>4</w:t>
      </w:r>
      <w:r>
        <w:rPr>
          <w:rFonts w:ascii="宋体" w:eastAsia="宋体" w:hAnsi="宋体" w:cs="宋体"/>
          <w:spacing w:val="6"/>
          <w:sz w:val="20"/>
          <w:szCs w:val="20"/>
        </w:rPr>
        <w:t>号</w:t>
      </w:r>
      <w:r>
        <w:rPr>
          <w:rFonts w:ascii="宋体" w:eastAsia="宋体" w:hAnsi="宋体" w:cs="宋体"/>
          <w:spacing w:val="1"/>
          <w:sz w:val="20"/>
          <w:szCs w:val="20"/>
        </w:rPr>
        <w:t>）：</w:t>
      </w:r>
      <w:r>
        <w:rPr>
          <w:rFonts w:ascii="宋体" w:eastAsia="宋体" w:hAnsi="宋体" w:cs="宋体"/>
          <w:spacing w:val="6"/>
          <w:sz w:val="20"/>
          <w:szCs w:val="20"/>
        </w:rPr>
        <w:t>市县政府要</w:t>
      </w:r>
      <w:r>
        <w:rPr>
          <w:rFonts w:ascii="宋体" w:eastAsia="宋体" w:hAnsi="宋体" w:cs="宋体"/>
          <w:sz w:val="20"/>
          <w:szCs w:val="20"/>
        </w:rPr>
        <w:t xml:space="preserve"> </w:t>
      </w:r>
      <w:r>
        <w:rPr>
          <w:rFonts w:ascii="宋体" w:eastAsia="宋体" w:hAnsi="宋体" w:cs="宋体"/>
          <w:spacing w:val="5"/>
          <w:sz w:val="20"/>
          <w:szCs w:val="20"/>
        </w:rPr>
        <w:t>加强对土地整治和高标准农田建设项目的全程管理，规范项目规划设</w:t>
      </w:r>
      <w:r>
        <w:rPr>
          <w:rFonts w:ascii="宋体" w:eastAsia="宋体" w:hAnsi="宋体" w:cs="宋体"/>
          <w:spacing w:val="4"/>
          <w:sz w:val="20"/>
          <w:szCs w:val="20"/>
        </w:rPr>
        <w:t>计，强化项目日常监管和施工监理。</w:t>
      </w:r>
    </w:p>
    <w:p w:rsidR="00AF0E48" w:rsidRDefault="00651821">
      <w:pPr>
        <w:spacing w:before="28" w:line="243" w:lineRule="auto"/>
        <w:ind w:firstLine="426"/>
        <w:rPr>
          <w:rFonts w:ascii="宋体" w:eastAsia="宋体" w:hAnsi="宋体" w:cs="宋体"/>
          <w:sz w:val="20"/>
          <w:szCs w:val="20"/>
        </w:rPr>
      </w:pPr>
      <w:r>
        <w:rPr>
          <w:rFonts w:ascii="宋体" w:eastAsia="宋体" w:hAnsi="宋体" w:cs="宋体"/>
          <w:spacing w:val="2"/>
          <w:sz w:val="20"/>
          <w:szCs w:val="20"/>
        </w:rPr>
        <w:t>《国务院关于严格规范城乡建设用地增减挂钩试点切实做好农村土地整治工作的通知》（国发</w:t>
      </w:r>
      <w:r>
        <w:rPr>
          <w:rFonts w:ascii="宋体" w:eastAsia="宋体" w:hAnsi="宋体" w:cs="宋体"/>
          <w:spacing w:val="1"/>
          <w:sz w:val="20"/>
          <w:szCs w:val="20"/>
        </w:rPr>
        <w:t>〔</w:t>
      </w:r>
      <w:r>
        <w:rPr>
          <w:rFonts w:ascii="宋体" w:eastAsia="宋体" w:hAnsi="宋体" w:cs="宋体"/>
          <w:spacing w:val="1"/>
          <w:sz w:val="20"/>
          <w:szCs w:val="20"/>
        </w:rPr>
        <w:t>2010</w:t>
      </w:r>
      <w:r>
        <w:rPr>
          <w:rFonts w:ascii="宋体" w:eastAsia="宋体" w:hAnsi="宋体" w:cs="宋体"/>
          <w:spacing w:val="1"/>
          <w:sz w:val="20"/>
          <w:szCs w:val="20"/>
        </w:rPr>
        <w:t>〕</w:t>
      </w:r>
      <w:r>
        <w:rPr>
          <w:rFonts w:ascii="宋体" w:eastAsia="宋体" w:hAnsi="宋体" w:cs="宋体"/>
          <w:sz w:val="20"/>
          <w:szCs w:val="20"/>
        </w:rPr>
        <w:t xml:space="preserve"> </w:t>
      </w:r>
      <w:r>
        <w:rPr>
          <w:rFonts w:ascii="宋体" w:eastAsia="宋体" w:hAnsi="宋体" w:cs="宋体"/>
          <w:spacing w:val="8"/>
          <w:sz w:val="20"/>
          <w:szCs w:val="20"/>
        </w:rPr>
        <w:t>47</w:t>
      </w:r>
      <w:r>
        <w:rPr>
          <w:rFonts w:ascii="宋体" w:eastAsia="宋体" w:hAnsi="宋体" w:cs="宋体"/>
          <w:spacing w:val="8"/>
          <w:sz w:val="20"/>
          <w:szCs w:val="20"/>
        </w:rPr>
        <w:t>号</w:t>
      </w:r>
      <w:r>
        <w:rPr>
          <w:rFonts w:ascii="宋体" w:eastAsia="宋体" w:hAnsi="宋体" w:cs="宋体"/>
          <w:spacing w:val="-3"/>
          <w:sz w:val="20"/>
          <w:szCs w:val="20"/>
        </w:rPr>
        <w:t>）：</w:t>
      </w:r>
      <w:r>
        <w:rPr>
          <w:rFonts w:ascii="宋体" w:eastAsia="宋体" w:hAnsi="宋体" w:cs="宋体"/>
          <w:spacing w:val="8"/>
          <w:sz w:val="20"/>
          <w:szCs w:val="20"/>
        </w:rPr>
        <w:t>各地要依据土地利用总体规划和农业生产、城乡建设、农田水利建设、林业保护利</w:t>
      </w:r>
      <w:r>
        <w:rPr>
          <w:rFonts w:ascii="宋体" w:eastAsia="宋体" w:hAnsi="宋体" w:cs="宋体"/>
          <w:spacing w:val="7"/>
          <w:sz w:val="20"/>
          <w:szCs w:val="20"/>
        </w:rPr>
        <w:t>用和生态建</w:t>
      </w:r>
      <w:r>
        <w:rPr>
          <w:rFonts w:ascii="宋体" w:eastAsia="宋体" w:hAnsi="宋体" w:cs="宋体"/>
          <w:sz w:val="20"/>
          <w:szCs w:val="20"/>
        </w:rPr>
        <w:t xml:space="preserve">  </w:t>
      </w:r>
      <w:r>
        <w:rPr>
          <w:rFonts w:ascii="宋体" w:eastAsia="宋体" w:hAnsi="宋体" w:cs="宋体"/>
          <w:spacing w:val="10"/>
          <w:sz w:val="20"/>
          <w:szCs w:val="20"/>
        </w:rPr>
        <w:t>设等有关要求，科学编制农村土地整治规划，</w:t>
      </w:r>
      <w:r>
        <w:rPr>
          <w:rFonts w:ascii="宋体" w:eastAsia="宋体" w:hAnsi="宋体" w:cs="宋体"/>
          <w:spacing w:val="9"/>
          <w:sz w:val="20"/>
          <w:szCs w:val="20"/>
        </w:rPr>
        <w:t>合理安排增减挂钩试点的规模、布局和时序。</w:t>
      </w:r>
    </w:p>
    <w:p w:rsidR="00AF0E48" w:rsidRDefault="00651821">
      <w:pPr>
        <w:spacing w:before="25" w:line="239" w:lineRule="auto"/>
        <w:ind w:left="1" w:right="126" w:firstLine="424"/>
        <w:rPr>
          <w:rFonts w:ascii="宋体" w:eastAsia="宋体" w:hAnsi="宋体" w:cs="宋体"/>
          <w:sz w:val="20"/>
          <w:szCs w:val="20"/>
        </w:rPr>
      </w:pPr>
      <w:r>
        <w:rPr>
          <w:rFonts w:ascii="宋体" w:eastAsia="宋体" w:hAnsi="宋体" w:cs="宋体"/>
          <w:spacing w:val="8"/>
          <w:sz w:val="20"/>
          <w:szCs w:val="20"/>
        </w:rPr>
        <w:t>《财政部</w:t>
      </w:r>
      <w:r>
        <w:rPr>
          <w:rFonts w:ascii="宋体" w:eastAsia="宋体" w:hAnsi="宋体" w:cs="宋体"/>
          <w:spacing w:val="37"/>
          <w:sz w:val="20"/>
          <w:szCs w:val="20"/>
        </w:rPr>
        <w:t xml:space="preserve"> </w:t>
      </w:r>
      <w:r>
        <w:rPr>
          <w:rFonts w:ascii="宋体" w:eastAsia="宋体" w:hAnsi="宋体" w:cs="宋体"/>
          <w:spacing w:val="8"/>
          <w:sz w:val="20"/>
          <w:szCs w:val="20"/>
        </w:rPr>
        <w:t>国土资源部关于印发土地开发整理项目预算定额标准的通知》（财综〔</w:t>
      </w:r>
      <w:r>
        <w:rPr>
          <w:rFonts w:ascii="宋体" w:eastAsia="宋体" w:hAnsi="宋体" w:cs="宋体"/>
          <w:spacing w:val="8"/>
          <w:sz w:val="20"/>
          <w:szCs w:val="20"/>
        </w:rPr>
        <w:t>2011</w:t>
      </w:r>
      <w:r>
        <w:rPr>
          <w:rFonts w:ascii="宋体" w:eastAsia="宋体" w:hAnsi="宋体" w:cs="宋体"/>
          <w:spacing w:val="8"/>
          <w:sz w:val="20"/>
          <w:szCs w:val="20"/>
        </w:rPr>
        <w:t>〕</w:t>
      </w:r>
      <w:r>
        <w:rPr>
          <w:rFonts w:ascii="宋体" w:eastAsia="宋体" w:hAnsi="宋体" w:cs="宋体"/>
          <w:spacing w:val="8"/>
          <w:sz w:val="20"/>
          <w:szCs w:val="20"/>
        </w:rPr>
        <w:t>128</w:t>
      </w:r>
      <w:r>
        <w:rPr>
          <w:rFonts w:ascii="宋体" w:eastAsia="宋体" w:hAnsi="宋体" w:cs="宋体"/>
          <w:spacing w:val="8"/>
          <w:sz w:val="20"/>
          <w:szCs w:val="20"/>
        </w:rPr>
        <w:t>号</w:t>
      </w:r>
      <w:r>
        <w:rPr>
          <w:rFonts w:ascii="宋体" w:eastAsia="宋体" w:hAnsi="宋体" w:cs="宋体"/>
          <w:spacing w:val="-14"/>
          <w:sz w:val="20"/>
          <w:szCs w:val="20"/>
        </w:rPr>
        <w:t>）：</w:t>
      </w:r>
      <w:r>
        <w:rPr>
          <w:rFonts w:ascii="宋体" w:eastAsia="宋体" w:hAnsi="宋体" w:cs="宋体"/>
          <w:sz w:val="20"/>
          <w:szCs w:val="20"/>
        </w:rPr>
        <w:t xml:space="preserve"> </w:t>
      </w:r>
      <w:r>
        <w:rPr>
          <w:rFonts w:ascii="宋体" w:eastAsia="宋体" w:hAnsi="宋体" w:cs="宋体"/>
          <w:spacing w:val="9"/>
          <w:sz w:val="20"/>
          <w:szCs w:val="20"/>
        </w:rPr>
        <w:t>使用新增建设用地土地有偿使用费的土地开发整理项目预算按照《标准》进行编制。</w:t>
      </w:r>
    </w:p>
    <w:p w:rsidR="00AF0E48" w:rsidRDefault="00651821">
      <w:pPr>
        <w:spacing w:before="26" w:line="244" w:lineRule="auto"/>
        <w:ind w:right="172" w:firstLine="419"/>
        <w:rPr>
          <w:rFonts w:ascii="宋体" w:eastAsia="宋体" w:hAnsi="宋体" w:cs="宋体"/>
          <w:sz w:val="20"/>
          <w:szCs w:val="20"/>
        </w:rPr>
      </w:pPr>
      <w:r>
        <w:rPr>
          <w:rFonts w:ascii="宋体" w:eastAsia="宋体" w:hAnsi="宋体" w:cs="宋体"/>
          <w:spacing w:val="8"/>
          <w:sz w:val="20"/>
          <w:szCs w:val="20"/>
        </w:rPr>
        <w:t>业务内容：在保护和改善生态环境、保持区域水</w:t>
      </w:r>
      <w:r>
        <w:rPr>
          <w:rFonts w:ascii="宋体" w:eastAsia="宋体" w:hAnsi="宋体" w:cs="宋体"/>
          <w:spacing w:val="7"/>
          <w:sz w:val="20"/>
          <w:szCs w:val="20"/>
        </w:rPr>
        <w:t>土资源平衡的前提下，依据土地利用总体规划和土</w:t>
      </w:r>
      <w:r>
        <w:rPr>
          <w:rFonts w:ascii="宋体" w:eastAsia="宋体" w:hAnsi="宋体" w:cs="宋体"/>
          <w:sz w:val="20"/>
          <w:szCs w:val="20"/>
        </w:rPr>
        <w:t xml:space="preserve"> </w:t>
      </w:r>
      <w:r>
        <w:rPr>
          <w:rFonts w:ascii="宋体" w:eastAsia="宋体" w:hAnsi="宋体" w:cs="宋体"/>
          <w:spacing w:val="8"/>
          <w:sz w:val="20"/>
          <w:szCs w:val="20"/>
        </w:rPr>
        <w:t>地整治规划，为实现提高耕地质量、增加耕地数量、保障粮</w:t>
      </w:r>
      <w:r>
        <w:rPr>
          <w:rFonts w:ascii="宋体" w:eastAsia="宋体" w:hAnsi="宋体" w:cs="宋体"/>
          <w:spacing w:val="7"/>
          <w:sz w:val="20"/>
          <w:szCs w:val="20"/>
        </w:rPr>
        <w:t>食安全等规划目标，形成集聚规模效益，落</w:t>
      </w:r>
      <w:r>
        <w:rPr>
          <w:rFonts w:ascii="宋体" w:eastAsia="宋体" w:hAnsi="宋体" w:cs="宋体"/>
          <w:sz w:val="20"/>
          <w:szCs w:val="20"/>
        </w:rPr>
        <w:t xml:space="preserve"> </w:t>
      </w:r>
      <w:r>
        <w:rPr>
          <w:rFonts w:ascii="宋体" w:eastAsia="宋体" w:hAnsi="宋体" w:cs="宋体"/>
          <w:spacing w:val="10"/>
          <w:sz w:val="20"/>
          <w:szCs w:val="20"/>
        </w:rPr>
        <w:t>实土地整治重点区域内的特定目标任务所开</w:t>
      </w:r>
      <w:r>
        <w:rPr>
          <w:rFonts w:ascii="宋体" w:eastAsia="宋体" w:hAnsi="宋体" w:cs="宋体"/>
          <w:spacing w:val="9"/>
          <w:sz w:val="20"/>
          <w:szCs w:val="20"/>
        </w:rPr>
        <w:t>展的土地整治活动项目规划设计方案的编制工作。</w:t>
      </w:r>
    </w:p>
    <w:p w:rsidR="00AF0E48" w:rsidRDefault="00651821">
      <w:pPr>
        <w:spacing w:before="28" w:line="245" w:lineRule="auto"/>
        <w:ind w:right="172" w:firstLine="422"/>
        <w:rPr>
          <w:rFonts w:ascii="宋体" w:eastAsia="宋体" w:hAnsi="宋体" w:cs="宋体"/>
          <w:sz w:val="20"/>
          <w:szCs w:val="20"/>
        </w:rPr>
      </w:pPr>
      <w:r>
        <w:rPr>
          <w:rFonts w:ascii="宋体" w:eastAsia="宋体" w:hAnsi="宋体" w:cs="宋体"/>
          <w:spacing w:val="11"/>
          <w:sz w:val="20"/>
          <w:szCs w:val="20"/>
        </w:rPr>
        <w:t>主要工作程序与技术要点</w:t>
      </w:r>
      <w:r>
        <w:rPr>
          <w:rFonts w:ascii="宋体" w:eastAsia="宋体" w:hAnsi="宋体" w:cs="宋体"/>
          <w:spacing w:val="-5"/>
          <w:sz w:val="20"/>
          <w:szCs w:val="20"/>
        </w:rPr>
        <w:t>：（</w:t>
      </w:r>
      <w:r>
        <w:rPr>
          <w:rFonts w:ascii="宋体" w:eastAsia="宋体" w:hAnsi="宋体" w:cs="宋体"/>
          <w:spacing w:val="11"/>
          <w:sz w:val="20"/>
          <w:szCs w:val="20"/>
        </w:rPr>
        <w:t>1</w:t>
      </w:r>
      <w:r>
        <w:rPr>
          <w:rFonts w:ascii="宋体" w:eastAsia="宋体" w:hAnsi="宋体" w:cs="宋体"/>
          <w:spacing w:val="11"/>
          <w:sz w:val="20"/>
          <w:szCs w:val="20"/>
        </w:rPr>
        <w:t>）开展实地踏勘</w:t>
      </w:r>
      <w:r>
        <w:rPr>
          <w:rFonts w:ascii="宋体" w:eastAsia="宋体" w:hAnsi="宋体" w:cs="宋体"/>
          <w:spacing w:val="10"/>
          <w:sz w:val="20"/>
          <w:szCs w:val="20"/>
        </w:rPr>
        <w:t>调研、确定现场地形、土壤、水文、地质、生态等</w:t>
      </w:r>
      <w:r>
        <w:rPr>
          <w:rFonts w:ascii="宋体" w:eastAsia="宋体" w:hAnsi="宋体" w:cs="宋体"/>
          <w:sz w:val="20"/>
          <w:szCs w:val="20"/>
        </w:rPr>
        <w:t xml:space="preserve"> </w:t>
      </w:r>
      <w:r>
        <w:rPr>
          <w:rFonts w:ascii="宋体" w:eastAsia="宋体" w:hAnsi="宋体" w:cs="宋体"/>
          <w:spacing w:val="10"/>
          <w:sz w:val="20"/>
          <w:szCs w:val="20"/>
        </w:rPr>
        <w:t>各方面因素。（</w:t>
      </w:r>
      <w:r>
        <w:rPr>
          <w:rFonts w:ascii="宋体" w:eastAsia="宋体" w:hAnsi="宋体" w:cs="宋体"/>
          <w:spacing w:val="10"/>
          <w:sz w:val="20"/>
          <w:szCs w:val="20"/>
        </w:rPr>
        <w:t>2</w:t>
      </w:r>
      <w:r>
        <w:rPr>
          <w:rFonts w:ascii="宋体" w:eastAsia="宋体" w:hAnsi="宋体" w:cs="宋体"/>
          <w:spacing w:val="10"/>
          <w:sz w:val="20"/>
          <w:szCs w:val="20"/>
        </w:rPr>
        <w:t>）开展初步设计和预算编制，形成报告书、报告表、制作相关图</w:t>
      </w:r>
      <w:r>
        <w:rPr>
          <w:rFonts w:ascii="宋体" w:eastAsia="宋体" w:hAnsi="宋体" w:cs="宋体"/>
          <w:spacing w:val="9"/>
          <w:sz w:val="20"/>
          <w:szCs w:val="20"/>
        </w:rPr>
        <w:t>件、数据库和坐标文</w:t>
      </w:r>
      <w:r>
        <w:rPr>
          <w:rFonts w:ascii="宋体" w:eastAsia="宋体" w:hAnsi="宋体" w:cs="宋体"/>
          <w:sz w:val="20"/>
          <w:szCs w:val="20"/>
        </w:rPr>
        <w:t xml:space="preserve"> </w:t>
      </w:r>
      <w:r>
        <w:rPr>
          <w:rFonts w:ascii="宋体" w:eastAsia="宋体" w:hAnsi="宋体" w:cs="宋体"/>
          <w:spacing w:val="8"/>
          <w:sz w:val="20"/>
          <w:szCs w:val="20"/>
        </w:rPr>
        <w:t>件等，配合开展规划设计方案公示、征求部门意见等工作，组</w:t>
      </w:r>
      <w:r>
        <w:rPr>
          <w:rFonts w:ascii="宋体" w:eastAsia="宋体" w:hAnsi="宋体" w:cs="宋体"/>
          <w:spacing w:val="7"/>
          <w:sz w:val="20"/>
          <w:szCs w:val="20"/>
        </w:rPr>
        <w:t>织专家评审，形成完善的方案逐级上报自</w:t>
      </w:r>
      <w:r>
        <w:rPr>
          <w:rFonts w:ascii="宋体" w:eastAsia="宋体" w:hAnsi="宋体" w:cs="宋体"/>
          <w:sz w:val="20"/>
          <w:szCs w:val="20"/>
        </w:rPr>
        <w:t xml:space="preserve"> </w:t>
      </w:r>
      <w:r>
        <w:rPr>
          <w:rFonts w:ascii="宋体" w:eastAsia="宋体" w:hAnsi="宋体" w:cs="宋体"/>
          <w:spacing w:val="8"/>
          <w:sz w:val="20"/>
          <w:szCs w:val="20"/>
        </w:rPr>
        <w:t>然资源主管部门审批</w:t>
      </w:r>
      <w:r>
        <w:rPr>
          <w:rFonts w:ascii="宋体" w:eastAsia="宋体" w:hAnsi="宋体" w:cs="宋体"/>
          <w:spacing w:val="8"/>
          <w:sz w:val="20"/>
          <w:szCs w:val="20"/>
        </w:rPr>
        <w:t>。</w:t>
      </w:r>
    </w:p>
    <w:p w:rsidR="00AF0E48" w:rsidRDefault="00651821">
      <w:pPr>
        <w:spacing w:before="25" w:line="228" w:lineRule="auto"/>
        <w:ind w:left="422"/>
        <w:rPr>
          <w:rFonts w:ascii="宋体" w:eastAsia="宋体" w:hAnsi="宋体" w:cs="宋体"/>
          <w:sz w:val="20"/>
          <w:szCs w:val="20"/>
        </w:rPr>
      </w:pPr>
      <w:r>
        <w:rPr>
          <w:rFonts w:ascii="宋体" w:eastAsia="宋体" w:hAnsi="宋体" w:cs="宋体"/>
          <w:spacing w:val="8"/>
          <w:sz w:val="20"/>
          <w:szCs w:val="20"/>
        </w:rPr>
        <w:t>成果形式：规划设计方案。</w:t>
      </w:r>
    </w:p>
    <w:p w:rsidR="00AF0E48" w:rsidRDefault="00651821">
      <w:pPr>
        <w:spacing w:before="26" w:line="228"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6"/>
          <w:sz w:val="20"/>
          <w:szCs w:val="20"/>
        </w:rPr>
        <w:t>）：</w:t>
      </w:r>
      <w:r>
        <w:rPr>
          <w:rFonts w:ascii="宋体" w:eastAsia="宋体" w:hAnsi="宋体" w:cs="宋体"/>
          <w:spacing w:val="-48"/>
          <w:sz w:val="20"/>
          <w:szCs w:val="20"/>
        </w:rPr>
        <w:t xml:space="preserve"> </w:t>
      </w:r>
      <w:r>
        <w:rPr>
          <w:rFonts w:ascii="宋体" w:eastAsia="宋体" w:hAnsi="宋体" w:cs="宋体"/>
          <w:spacing w:val="8"/>
          <w:sz w:val="20"/>
          <w:szCs w:val="20"/>
        </w:rPr>
        <w:t>自然资源主管部门、或由工程</w:t>
      </w:r>
      <w:r>
        <w:rPr>
          <w:rFonts w:ascii="宋体" w:eastAsia="宋体" w:hAnsi="宋体" w:cs="宋体"/>
          <w:spacing w:val="7"/>
          <w:sz w:val="20"/>
          <w:szCs w:val="20"/>
        </w:rPr>
        <w:t>实施主体委托。</w:t>
      </w:r>
    </w:p>
    <w:p w:rsidR="00AF0E48" w:rsidRDefault="00651821">
      <w:pPr>
        <w:spacing w:before="24"/>
        <w:ind w:left="40" w:right="172" w:firstLine="380"/>
        <w:rPr>
          <w:rFonts w:ascii="宋体" w:eastAsia="宋体" w:hAnsi="宋体" w:cs="宋体"/>
          <w:sz w:val="20"/>
          <w:szCs w:val="20"/>
        </w:rPr>
      </w:pPr>
      <w:r>
        <w:rPr>
          <w:rFonts w:ascii="宋体" w:eastAsia="宋体" w:hAnsi="宋体" w:cs="宋体"/>
          <w:spacing w:val="8"/>
          <w:sz w:val="20"/>
          <w:szCs w:val="20"/>
        </w:rPr>
        <w:t>专业能力胜任要求：熟悉土地管理、土地整</w:t>
      </w:r>
      <w:r>
        <w:rPr>
          <w:rFonts w:ascii="宋体" w:eastAsia="宋体" w:hAnsi="宋体" w:cs="宋体"/>
          <w:spacing w:val="7"/>
          <w:sz w:val="20"/>
          <w:szCs w:val="20"/>
        </w:rPr>
        <w:t>治等相关法律、行政法规、政策规定，掌握土地整治项</w:t>
      </w:r>
      <w:r>
        <w:rPr>
          <w:rFonts w:ascii="宋体" w:eastAsia="宋体" w:hAnsi="宋体" w:cs="宋体"/>
          <w:sz w:val="20"/>
          <w:szCs w:val="20"/>
        </w:rPr>
        <w:t xml:space="preserve"> </w:t>
      </w:r>
      <w:r>
        <w:rPr>
          <w:rFonts w:ascii="宋体" w:eastAsia="宋体" w:hAnsi="宋体" w:cs="宋体"/>
          <w:spacing w:val="7"/>
          <w:sz w:val="20"/>
          <w:szCs w:val="20"/>
        </w:rPr>
        <w:t>目规划设计方案编制所需的规划、调查、资料收集等。</w:t>
      </w:r>
    </w:p>
    <w:p w:rsidR="00AF0E48" w:rsidRDefault="00651821">
      <w:pPr>
        <w:spacing w:before="25" w:line="241" w:lineRule="auto"/>
        <w:ind w:right="170"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23" w:line="226" w:lineRule="auto"/>
        <w:ind w:left="428"/>
        <w:rPr>
          <w:rFonts w:ascii="宋体" w:eastAsia="宋体" w:hAnsi="宋体" w:cs="宋体"/>
          <w:sz w:val="20"/>
          <w:szCs w:val="20"/>
        </w:rPr>
      </w:pPr>
      <w:r>
        <w:rPr>
          <w:rFonts w:ascii="宋体" w:eastAsia="宋体" w:hAnsi="宋体" w:cs="宋体"/>
          <w:b/>
          <w:bCs/>
          <w:spacing w:val="6"/>
          <w:sz w:val="20"/>
          <w:szCs w:val="20"/>
        </w:rPr>
        <w:t>f)</w:t>
      </w:r>
      <w:r>
        <w:rPr>
          <w:rFonts w:ascii="宋体" w:eastAsia="宋体" w:hAnsi="宋体" w:cs="宋体"/>
          <w:spacing w:val="6"/>
          <w:sz w:val="20"/>
          <w:szCs w:val="20"/>
        </w:rPr>
        <w:t xml:space="preserve">  </w:t>
      </w:r>
      <w:r>
        <w:rPr>
          <w:rFonts w:ascii="宋体" w:eastAsia="宋体" w:hAnsi="宋体" w:cs="宋体"/>
          <w:b/>
          <w:bCs/>
          <w:spacing w:val="6"/>
          <w:sz w:val="20"/>
          <w:szCs w:val="20"/>
        </w:rPr>
        <w:t>土地整理项目质量分等重估</w:t>
      </w:r>
    </w:p>
    <w:p w:rsidR="00AF0E48" w:rsidRDefault="00651821">
      <w:pPr>
        <w:spacing w:before="28"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4" w:line="246" w:lineRule="auto"/>
        <w:ind w:right="170" w:firstLine="425"/>
        <w:rPr>
          <w:rFonts w:ascii="宋体" w:eastAsia="宋体" w:hAnsi="宋体" w:cs="宋体"/>
          <w:sz w:val="20"/>
          <w:szCs w:val="20"/>
        </w:rPr>
      </w:pPr>
      <w:r>
        <w:rPr>
          <w:rFonts w:ascii="宋体" w:eastAsia="宋体" w:hAnsi="宋体" w:cs="宋体"/>
          <w:spacing w:val="7"/>
          <w:sz w:val="20"/>
          <w:szCs w:val="20"/>
        </w:rPr>
        <w:t>《国土资源部关于强化管控落实最严格耕地保护耕地制度的通知》（国土资发〔</w:t>
      </w:r>
      <w:r>
        <w:rPr>
          <w:rFonts w:ascii="宋体" w:eastAsia="宋体" w:hAnsi="宋体" w:cs="宋体"/>
          <w:spacing w:val="7"/>
          <w:sz w:val="20"/>
          <w:szCs w:val="20"/>
        </w:rPr>
        <w:t>2014</w:t>
      </w:r>
      <w:r>
        <w:rPr>
          <w:rFonts w:ascii="宋体" w:eastAsia="宋体" w:hAnsi="宋体" w:cs="宋体"/>
          <w:spacing w:val="7"/>
          <w:sz w:val="20"/>
          <w:szCs w:val="20"/>
        </w:rPr>
        <w:t>〕</w:t>
      </w:r>
      <w:r>
        <w:rPr>
          <w:rFonts w:ascii="宋体" w:eastAsia="宋体" w:hAnsi="宋体" w:cs="宋体"/>
          <w:spacing w:val="7"/>
          <w:sz w:val="20"/>
          <w:szCs w:val="20"/>
        </w:rPr>
        <w:t>18</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利</w:t>
      </w:r>
      <w:r>
        <w:rPr>
          <w:rFonts w:ascii="宋体" w:eastAsia="宋体" w:hAnsi="宋体" w:cs="宋体"/>
          <w:sz w:val="20"/>
          <w:szCs w:val="20"/>
        </w:rPr>
        <w:t xml:space="preserve"> </w:t>
      </w:r>
      <w:r>
        <w:rPr>
          <w:rFonts w:ascii="宋体" w:eastAsia="宋体" w:hAnsi="宋体" w:cs="宋体"/>
          <w:spacing w:val="8"/>
          <w:sz w:val="20"/>
          <w:szCs w:val="20"/>
        </w:rPr>
        <w:t>用农用地分等定级、土壤地质调查测评分析、第二次全国土</w:t>
      </w:r>
      <w:r>
        <w:rPr>
          <w:rFonts w:ascii="宋体" w:eastAsia="宋体" w:hAnsi="宋体" w:cs="宋体"/>
          <w:spacing w:val="7"/>
          <w:sz w:val="20"/>
          <w:szCs w:val="20"/>
        </w:rPr>
        <w:t>地调查等成果，完善现有和后备耕地资源质</w:t>
      </w:r>
      <w:r>
        <w:rPr>
          <w:rFonts w:ascii="宋体" w:eastAsia="宋体" w:hAnsi="宋体" w:cs="宋体"/>
          <w:sz w:val="20"/>
          <w:szCs w:val="20"/>
        </w:rPr>
        <w:t xml:space="preserve"> </w:t>
      </w:r>
      <w:r>
        <w:rPr>
          <w:rFonts w:ascii="宋体" w:eastAsia="宋体" w:hAnsi="宋体" w:cs="宋体"/>
          <w:spacing w:val="8"/>
          <w:sz w:val="20"/>
          <w:szCs w:val="20"/>
        </w:rPr>
        <w:t>量等级评定，健全耕地质量等级评价制度，作为调整完善规</w:t>
      </w:r>
      <w:r>
        <w:rPr>
          <w:rFonts w:ascii="宋体" w:eastAsia="宋体" w:hAnsi="宋体" w:cs="宋体"/>
          <w:spacing w:val="7"/>
          <w:sz w:val="20"/>
          <w:szCs w:val="20"/>
        </w:rPr>
        <w:t>划、划定永久基本农田、建设用地审批和补</w:t>
      </w:r>
      <w:r>
        <w:rPr>
          <w:rFonts w:ascii="宋体" w:eastAsia="宋体" w:hAnsi="宋体" w:cs="宋体"/>
          <w:sz w:val="20"/>
          <w:szCs w:val="20"/>
        </w:rPr>
        <w:t xml:space="preserve"> </w:t>
      </w:r>
      <w:r>
        <w:rPr>
          <w:rFonts w:ascii="宋体" w:eastAsia="宋体" w:hAnsi="宋体" w:cs="宋体"/>
          <w:spacing w:val="7"/>
          <w:sz w:val="20"/>
          <w:szCs w:val="20"/>
        </w:rPr>
        <w:t>充耕地审查的依据。</w:t>
      </w:r>
    </w:p>
    <w:p w:rsidR="00AF0E48" w:rsidRDefault="00651821">
      <w:pPr>
        <w:spacing w:before="25"/>
        <w:ind w:left="2" w:right="172" w:firstLine="417"/>
        <w:rPr>
          <w:rFonts w:ascii="宋体" w:eastAsia="宋体" w:hAnsi="宋体" w:cs="宋体"/>
          <w:sz w:val="20"/>
          <w:szCs w:val="20"/>
        </w:rPr>
      </w:pPr>
      <w:r>
        <w:rPr>
          <w:rFonts w:ascii="宋体" w:eastAsia="宋体" w:hAnsi="宋体" w:cs="宋体"/>
          <w:spacing w:val="8"/>
          <w:sz w:val="20"/>
          <w:szCs w:val="20"/>
        </w:rPr>
        <w:t>业务内容：根据原农用地分等成果，在土地整理</w:t>
      </w:r>
      <w:r>
        <w:rPr>
          <w:rFonts w:ascii="宋体" w:eastAsia="宋体" w:hAnsi="宋体" w:cs="宋体"/>
          <w:spacing w:val="7"/>
          <w:sz w:val="20"/>
          <w:szCs w:val="20"/>
        </w:rPr>
        <w:t>项目实施后，对项目区内农用地的自然属性、经济</w:t>
      </w:r>
      <w:r>
        <w:rPr>
          <w:rFonts w:ascii="宋体" w:eastAsia="宋体" w:hAnsi="宋体" w:cs="宋体"/>
          <w:sz w:val="20"/>
          <w:szCs w:val="20"/>
        </w:rPr>
        <w:t xml:space="preserve"> </w:t>
      </w:r>
      <w:r>
        <w:rPr>
          <w:rFonts w:ascii="宋体" w:eastAsia="宋体" w:hAnsi="宋体" w:cs="宋体"/>
          <w:spacing w:val="9"/>
          <w:sz w:val="20"/>
          <w:szCs w:val="20"/>
        </w:rPr>
        <w:t>属性和质量优劣进行综合评定，根据评定的结果重新确定项目区内的农用地等级。</w:t>
      </w:r>
    </w:p>
    <w:p w:rsidR="00AF0E48" w:rsidRDefault="00651821">
      <w:pPr>
        <w:spacing w:before="26" w:line="238" w:lineRule="auto"/>
        <w:ind w:left="1" w:right="170" w:firstLine="420"/>
        <w:rPr>
          <w:rFonts w:ascii="宋体" w:eastAsia="宋体" w:hAnsi="宋体" w:cs="宋体"/>
          <w:sz w:val="20"/>
          <w:szCs w:val="20"/>
        </w:rPr>
      </w:pPr>
      <w:r>
        <w:rPr>
          <w:rFonts w:ascii="宋体" w:eastAsia="宋体" w:hAnsi="宋体" w:cs="宋体"/>
          <w:spacing w:val="8"/>
          <w:sz w:val="20"/>
          <w:szCs w:val="20"/>
        </w:rPr>
        <w:t>主要工作程序与技术要点：针对土地整理项目完</w:t>
      </w:r>
      <w:r>
        <w:rPr>
          <w:rFonts w:ascii="宋体" w:eastAsia="宋体" w:hAnsi="宋体" w:cs="宋体"/>
          <w:spacing w:val="7"/>
          <w:sz w:val="20"/>
          <w:szCs w:val="20"/>
        </w:rPr>
        <w:t>成后形成的耕地，按照《农用地质量分等规程》的</w:t>
      </w:r>
      <w:r>
        <w:rPr>
          <w:rFonts w:ascii="宋体" w:eastAsia="宋体" w:hAnsi="宋体" w:cs="宋体"/>
          <w:sz w:val="20"/>
          <w:szCs w:val="20"/>
        </w:rPr>
        <w:t xml:space="preserve"> </w:t>
      </w:r>
      <w:r>
        <w:rPr>
          <w:rFonts w:ascii="宋体" w:eastAsia="宋体" w:hAnsi="宋体" w:cs="宋体"/>
          <w:spacing w:val="9"/>
          <w:sz w:val="20"/>
          <w:szCs w:val="20"/>
        </w:rPr>
        <w:t>要求，对耕地进行重新评价，形成新的耕地质量等别成果，并按流程上报备案。</w:t>
      </w:r>
    </w:p>
    <w:p w:rsidR="00AF0E48" w:rsidRDefault="00651821">
      <w:pPr>
        <w:spacing w:before="28" w:line="239" w:lineRule="auto"/>
        <w:ind w:left="420" w:right="3680" w:firstLine="2"/>
        <w:rPr>
          <w:rFonts w:ascii="宋体" w:eastAsia="宋体" w:hAnsi="宋体" w:cs="宋体"/>
          <w:sz w:val="20"/>
          <w:szCs w:val="20"/>
        </w:rPr>
      </w:pPr>
      <w:r>
        <w:rPr>
          <w:rFonts w:ascii="宋体" w:eastAsia="宋体" w:hAnsi="宋体" w:cs="宋体"/>
          <w:spacing w:val="8"/>
          <w:sz w:val="20"/>
          <w:szCs w:val="20"/>
        </w:rPr>
        <w:t>成果形式：文字成果、表格成果、图件成果和数据库成果。</w:t>
      </w:r>
      <w:r>
        <w:rPr>
          <w:rFonts w:ascii="宋体" w:eastAsia="宋体" w:hAnsi="宋体" w:cs="宋体"/>
          <w:spacing w:val="3"/>
          <w:sz w:val="20"/>
          <w:szCs w:val="20"/>
        </w:rPr>
        <w:t xml:space="preserve"> </w:t>
      </w:r>
      <w:r>
        <w:rPr>
          <w:rFonts w:ascii="宋体" w:eastAsia="宋体" w:hAnsi="宋体" w:cs="宋体"/>
          <w:spacing w:val="6"/>
          <w:sz w:val="20"/>
          <w:szCs w:val="20"/>
        </w:rPr>
        <w:t>业务来源（委托人</w:t>
      </w:r>
      <w:r>
        <w:rPr>
          <w:rFonts w:ascii="宋体" w:eastAsia="宋体" w:hAnsi="宋体" w:cs="宋体"/>
          <w:spacing w:val="8"/>
          <w:sz w:val="20"/>
          <w:szCs w:val="20"/>
        </w:rPr>
        <w:t>）：</w:t>
      </w:r>
      <w:r>
        <w:rPr>
          <w:rFonts w:ascii="宋体" w:eastAsia="宋体" w:hAnsi="宋体" w:cs="宋体"/>
          <w:spacing w:val="-49"/>
          <w:sz w:val="20"/>
          <w:szCs w:val="20"/>
        </w:rPr>
        <w:t xml:space="preserve"> </w:t>
      </w:r>
      <w:r>
        <w:rPr>
          <w:rFonts w:ascii="宋体" w:eastAsia="宋体" w:hAnsi="宋体" w:cs="宋体"/>
          <w:spacing w:val="6"/>
          <w:sz w:val="20"/>
          <w:szCs w:val="20"/>
        </w:rPr>
        <w:t>自然资源主管部门。</w:t>
      </w:r>
    </w:p>
    <w:p w:rsidR="00AF0E48" w:rsidRDefault="00AF0E48">
      <w:pPr>
        <w:spacing w:line="239" w:lineRule="auto"/>
        <w:rPr>
          <w:rFonts w:ascii="宋体" w:eastAsia="宋体" w:hAnsi="宋体" w:cs="宋体"/>
          <w:sz w:val="20"/>
          <w:szCs w:val="20"/>
        </w:rPr>
        <w:sectPr w:rsidR="00AF0E48">
          <w:footerReference w:type="default" r:id="rId77"/>
          <w:pgSz w:w="11906" w:h="16839"/>
          <w:pgMar w:top="1431" w:right="964" w:bottom="1308" w:left="1425" w:header="0" w:footer="1129" w:gutter="0"/>
          <w:cols w:space="720"/>
        </w:sectPr>
      </w:pPr>
    </w:p>
    <w:p w:rsidR="00AF0E48" w:rsidRDefault="00AF0E48">
      <w:pPr>
        <w:pStyle w:val="a3"/>
        <w:spacing w:line="461" w:lineRule="auto"/>
      </w:pPr>
    </w:p>
    <w:p w:rsidR="00AF0E48" w:rsidRDefault="00651821">
      <w:pPr>
        <w:spacing w:before="65" w:line="226" w:lineRule="auto"/>
        <w:ind w:left="421"/>
        <w:rPr>
          <w:rFonts w:ascii="宋体" w:eastAsia="宋体" w:hAnsi="宋体" w:cs="宋体"/>
          <w:sz w:val="20"/>
          <w:szCs w:val="20"/>
        </w:rPr>
      </w:pPr>
      <w:r>
        <w:rPr>
          <w:rFonts w:ascii="宋体" w:eastAsia="宋体" w:hAnsi="宋体" w:cs="宋体"/>
          <w:spacing w:val="9"/>
          <w:sz w:val="20"/>
          <w:szCs w:val="20"/>
        </w:rPr>
        <w:t>专业能力胜任要求：从事该项业务的工作人员需对农用地质量分等评价业务熟悉。</w:t>
      </w:r>
    </w:p>
    <w:p w:rsidR="00AF0E48" w:rsidRDefault="00651821">
      <w:pPr>
        <w:spacing w:before="26"/>
        <w:ind w:right="61"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价机构可充分发挥自身专业技术优势，提前谋</w:t>
      </w:r>
      <w:r>
        <w:rPr>
          <w:rFonts w:ascii="宋体" w:eastAsia="宋体" w:hAnsi="宋体" w:cs="宋体"/>
          <w:sz w:val="20"/>
          <w:szCs w:val="20"/>
        </w:rPr>
        <w:t xml:space="preserve"> </w:t>
      </w:r>
      <w:r>
        <w:rPr>
          <w:rFonts w:ascii="宋体" w:eastAsia="宋体" w:hAnsi="宋体" w:cs="宋体"/>
          <w:spacing w:val="7"/>
          <w:sz w:val="20"/>
          <w:szCs w:val="20"/>
        </w:rPr>
        <w:t>划，重点拓展。</w:t>
      </w:r>
    </w:p>
    <w:p w:rsidR="00AF0E48" w:rsidRDefault="00651821">
      <w:pPr>
        <w:spacing w:before="144" w:line="230" w:lineRule="auto"/>
        <w:outlineLvl w:val="2"/>
        <w:rPr>
          <w:rFonts w:ascii="黑体" w:eastAsia="黑体" w:hAnsi="黑体" w:cs="黑体"/>
          <w:sz w:val="20"/>
          <w:szCs w:val="20"/>
        </w:rPr>
      </w:pPr>
      <w:r>
        <w:rPr>
          <w:rFonts w:ascii="黑体" w:eastAsia="黑体" w:hAnsi="黑体" w:cs="黑体"/>
          <w:spacing w:val="5"/>
          <w:sz w:val="20"/>
          <w:szCs w:val="20"/>
        </w:rPr>
        <w:t xml:space="preserve">C.3.3 </w:t>
      </w:r>
      <w:r>
        <w:rPr>
          <w:rFonts w:ascii="黑体" w:eastAsia="黑体" w:hAnsi="黑体" w:cs="黑体"/>
          <w:spacing w:val="5"/>
          <w:sz w:val="20"/>
          <w:szCs w:val="20"/>
        </w:rPr>
        <w:t>矿山修复</w:t>
      </w:r>
    </w:p>
    <w:p w:rsidR="00AF0E48" w:rsidRDefault="00651821">
      <w:pPr>
        <w:spacing w:before="144" w:line="229" w:lineRule="auto"/>
        <w:ind w:left="422"/>
        <w:rPr>
          <w:rFonts w:ascii="宋体" w:eastAsia="宋体" w:hAnsi="宋体" w:cs="宋体"/>
          <w:sz w:val="20"/>
          <w:szCs w:val="20"/>
        </w:rPr>
      </w:pPr>
      <w:r>
        <w:rPr>
          <w:rFonts w:ascii="宋体" w:eastAsia="宋体" w:hAnsi="宋体" w:cs="宋体"/>
          <w:spacing w:val="7"/>
          <w:sz w:val="20"/>
          <w:szCs w:val="20"/>
        </w:rPr>
        <w:t>主要包括以下方面：</w:t>
      </w:r>
    </w:p>
    <w:p w:rsidR="00AF0E48" w:rsidRDefault="00651821">
      <w:pPr>
        <w:spacing w:before="22" w:line="228" w:lineRule="auto"/>
        <w:ind w:left="426"/>
        <w:rPr>
          <w:rFonts w:ascii="宋体" w:eastAsia="宋体" w:hAnsi="宋体" w:cs="宋体"/>
          <w:sz w:val="20"/>
          <w:szCs w:val="20"/>
        </w:rPr>
      </w:pPr>
      <w:r>
        <w:rPr>
          <w:rFonts w:ascii="宋体" w:eastAsia="宋体" w:hAnsi="宋体" w:cs="宋体"/>
          <w:b/>
          <w:bCs/>
          <w:spacing w:val="6"/>
          <w:sz w:val="20"/>
          <w:szCs w:val="20"/>
        </w:rPr>
        <w:t>a)</w:t>
      </w:r>
      <w:r>
        <w:rPr>
          <w:rFonts w:ascii="宋体" w:eastAsia="宋体" w:hAnsi="宋体" w:cs="宋体"/>
          <w:spacing w:val="6"/>
          <w:sz w:val="20"/>
          <w:szCs w:val="20"/>
        </w:rPr>
        <w:t xml:space="preserve">  </w:t>
      </w:r>
      <w:r>
        <w:rPr>
          <w:rFonts w:ascii="宋体" w:eastAsia="宋体" w:hAnsi="宋体" w:cs="宋体"/>
          <w:b/>
          <w:bCs/>
          <w:spacing w:val="6"/>
          <w:sz w:val="20"/>
          <w:szCs w:val="20"/>
        </w:rPr>
        <w:t>矿山生态修复方案编制</w:t>
      </w:r>
    </w:p>
    <w:p w:rsidR="00AF0E48" w:rsidRDefault="00651821">
      <w:pPr>
        <w:spacing w:before="27"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5" w:line="239" w:lineRule="auto"/>
        <w:ind w:left="5" w:right="61" w:firstLine="420"/>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4"/>
          <w:sz w:val="20"/>
          <w:szCs w:val="20"/>
        </w:rPr>
        <w:t xml:space="preserve"> </w:t>
      </w:r>
      <w:r>
        <w:rPr>
          <w:rFonts w:ascii="宋体" w:eastAsia="宋体" w:hAnsi="宋体" w:cs="宋体"/>
          <w:spacing w:val="7"/>
          <w:sz w:val="20"/>
          <w:szCs w:val="20"/>
        </w:rPr>
        <w:t>国务院关于加快推进生态文明建设的意见》（</w:t>
      </w:r>
      <w:r>
        <w:rPr>
          <w:rFonts w:ascii="宋体" w:eastAsia="宋体" w:hAnsi="宋体" w:cs="宋体"/>
          <w:spacing w:val="7"/>
          <w:sz w:val="20"/>
          <w:szCs w:val="20"/>
        </w:rPr>
        <w:t>2015</w:t>
      </w:r>
      <w:r>
        <w:rPr>
          <w:rFonts w:ascii="宋体" w:eastAsia="宋体" w:hAnsi="宋体" w:cs="宋体"/>
          <w:spacing w:val="7"/>
          <w:sz w:val="20"/>
          <w:szCs w:val="20"/>
        </w:rPr>
        <w:t>年</w:t>
      </w:r>
      <w:r>
        <w:rPr>
          <w:rFonts w:ascii="宋体" w:eastAsia="宋体" w:hAnsi="宋体" w:cs="宋体"/>
          <w:spacing w:val="7"/>
          <w:sz w:val="20"/>
          <w:szCs w:val="20"/>
        </w:rPr>
        <w:t>4</w:t>
      </w:r>
      <w:r>
        <w:rPr>
          <w:rFonts w:ascii="宋体" w:eastAsia="宋体" w:hAnsi="宋体" w:cs="宋体"/>
          <w:spacing w:val="7"/>
          <w:sz w:val="20"/>
          <w:szCs w:val="20"/>
        </w:rPr>
        <w:t>月</w:t>
      </w:r>
      <w:r>
        <w:rPr>
          <w:rFonts w:ascii="宋体" w:eastAsia="宋体" w:hAnsi="宋体" w:cs="宋体"/>
          <w:spacing w:val="7"/>
          <w:sz w:val="20"/>
          <w:szCs w:val="20"/>
        </w:rPr>
        <w:t>25</w:t>
      </w:r>
      <w:r>
        <w:rPr>
          <w:rFonts w:ascii="宋体" w:eastAsia="宋体" w:hAnsi="宋体" w:cs="宋体"/>
          <w:spacing w:val="7"/>
          <w:sz w:val="20"/>
          <w:szCs w:val="20"/>
        </w:rPr>
        <w:t>日</w:t>
      </w:r>
      <w:r>
        <w:rPr>
          <w:rFonts w:ascii="宋体" w:eastAsia="宋体" w:hAnsi="宋体" w:cs="宋体"/>
          <w:spacing w:val="-9"/>
          <w:sz w:val="20"/>
          <w:szCs w:val="20"/>
        </w:rPr>
        <w:t>）：</w:t>
      </w:r>
      <w:r>
        <w:rPr>
          <w:rFonts w:ascii="宋体" w:eastAsia="宋体" w:hAnsi="宋体" w:cs="宋体"/>
          <w:spacing w:val="7"/>
          <w:sz w:val="20"/>
          <w:szCs w:val="20"/>
        </w:rPr>
        <w:t>加大城</w:t>
      </w:r>
      <w:r>
        <w:rPr>
          <w:rFonts w:ascii="宋体" w:eastAsia="宋体" w:hAnsi="宋体" w:cs="宋体"/>
          <w:spacing w:val="6"/>
          <w:sz w:val="20"/>
          <w:szCs w:val="20"/>
        </w:rPr>
        <w:t>乡环境综合整</w:t>
      </w:r>
      <w:r>
        <w:rPr>
          <w:rFonts w:ascii="宋体" w:eastAsia="宋体" w:hAnsi="宋体" w:cs="宋体"/>
          <w:sz w:val="20"/>
          <w:szCs w:val="20"/>
        </w:rPr>
        <w:t xml:space="preserve"> </w:t>
      </w:r>
      <w:r>
        <w:rPr>
          <w:rFonts w:ascii="宋体" w:eastAsia="宋体" w:hAnsi="宋体" w:cs="宋体"/>
          <w:spacing w:val="3"/>
          <w:sz w:val="20"/>
          <w:szCs w:val="20"/>
        </w:rPr>
        <w:t>治力度。</w:t>
      </w:r>
    </w:p>
    <w:p w:rsidR="00AF0E48" w:rsidRDefault="00651821">
      <w:pPr>
        <w:spacing w:before="26" w:line="228" w:lineRule="auto"/>
        <w:ind w:left="440"/>
        <w:rPr>
          <w:rFonts w:ascii="宋体" w:eastAsia="宋体" w:hAnsi="宋体" w:cs="宋体"/>
          <w:sz w:val="20"/>
          <w:szCs w:val="20"/>
        </w:rPr>
      </w:pPr>
      <w:r>
        <w:rPr>
          <w:rFonts w:ascii="宋体" w:eastAsia="宋体" w:hAnsi="宋体" w:cs="宋体"/>
          <w:spacing w:val="8"/>
          <w:sz w:val="20"/>
          <w:szCs w:val="20"/>
        </w:rPr>
        <w:t>中共中央</w:t>
      </w:r>
      <w:r>
        <w:rPr>
          <w:rFonts w:ascii="宋体" w:eastAsia="宋体" w:hAnsi="宋体" w:cs="宋体"/>
          <w:spacing w:val="34"/>
          <w:sz w:val="20"/>
          <w:szCs w:val="20"/>
        </w:rPr>
        <w:t xml:space="preserve"> </w:t>
      </w:r>
      <w:r>
        <w:rPr>
          <w:rFonts w:ascii="宋体" w:eastAsia="宋体" w:hAnsi="宋体" w:cs="宋体"/>
          <w:spacing w:val="8"/>
          <w:sz w:val="20"/>
          <w:szCs w:val="20"/>
        </w:rPr>
        <w:t>国务院印发《生态文明体制改革总体方案》（中发〔</w:t>
      </w:r>
      <w:r>
        <w:rPr>
          <w:rFonts w:ascii="宋体" w:eastAsia="宋体" w:hAnsi="宋体" w:cs="宋体"/>
          <w:spacing w:val="8"/>
          <w:sz w:val="20"/>
          <w:szCs w:val="20"/>
        </w:rPr>
        <w:t>2015</w:t>
      </w:r>
      <w:r>
        <w:rPr>
          <w:rFonts w:ascii="宋体" w:eastAsia="宋体" w:hAnsi="宋体" w:cs="宋体"/>
          <w:spacing w:val="8"/>
          <w:sz w:val="20"/>
          <w:szCs w:val="20"/>
        </w:rPr>
        <w:t>〕</w:t>
      </w:r>
      <w:r>
        <w:rPr>
          <w:rFonts w:ascii="宋体" w:eastAsia="宋体" w:hAnsi="宋体" w:cs="宋体"/>
          <w:spacing w:val="8"/>
          <w:sz w:val="20"/>
          <w:szCs w:val="20"/>
        </w:rPr>
        <w:t>25</w:t>
      </w:r>
      <w:r>
        <w:rPr>
          <w:rFonts w:ascii="宋体" w:eastAsia="宋体" w:hAnsi="宋体" w:cs="宋体"/>
          <w:spacing w:val="8"/>
          <w:sz w:val="20"/>
          <w:szCs w:val="20"/>
        </w:rPr>
        <w:t>号</w:t>
      </w:r>
      <w:r>
        <w:rPr>
          <w:rFonts w:ascii="宋体" w:eastAsia="宋体" w:hAnsi="宋体" w:cs="宋体"/>
          <w:spacing w:val="16"/>
          <w:sz w:val="20"/>
          <w:szCs w:val="20"/>
        </w:rPr>
        <w:t>）：</w:t>
      </w:r>
      <w:r>
        <w:rPr>
          <w:rFonts w:ascii="宋体" w:eastAsia="宋体" w:hAnsi="宋体" w:cs="宋体"/>
          <w:spacing w:val="8"/>
          <w:sz w:val="20"/>
          <w:szCs w:val="20"/>
        </w:rPr>
        <w:t>完善</w:t>
      </w:r>
      <w:r>
        <w:rPr>
          <w:rFonts w:ascii="宋体" w:eastAsia="宋体" w:hAnsi="宋体" w:cs="宋体"/>
          <w:spacing w:val="7"/>
          <w:sz w:val="20"/>
          <w:szCs w:val="20"/>
        </w:rPr>
        <w:t>矿山地质环境</w:t>
      </w:r>
    </w:p>
    <w:p w:rsidR="00AF0E48" w:rsidRDefault="00651821">
      <w:pPr>
        <w:spacing w:before="25" w:line="228" w:lineRule="auto"/>
        <w:ind w:left="1"/>
        <w:rPr>
          <w:rFonts w:ascii="宋体" w:eastAsia="宋体" w:hAnsi="宋体" w:cs="宋体"/>
          <w:sz w:val="20"/>
          <w:szCs w:val="20"/>
        </w:rPr>
      </w:pPr>
      <w:r>
        <w:rPr>
          <w:rFonts w:ascii="宋体" w:eastAsia="宋体" w:hAnsi="宋体" w:cs="宋体"/>
          <w:spacing w:val="7"/>
          <w:sz w:val="20"/>
          <w:szCs w:val="20"/>
        </w:rPr>
        <w:t>保护和土地复垦制度。</w:t>
      </w:r>
    </w:p>
    <w:p w:rsidR="00AF0E48" w:rsidRDefault="00651821">
      <w:pPr>
        <w:spacing w:before="27" w:line="239" w:lineRule="auto"/>
        <w:ind w:firstLine="426"/>
        <w:rPr>
          <w:rFonts w:ascii="宋体" w:eastAsia="宋体" w:hAnsi="宋体" w:cs="宋体"/>
          <w:sz w:val="20"/>
          <w:szCs w:val="20"/>
        </w:rPr>
      </w:pPr>
      <w:r>
        <w:rPr>
          <w:rFonts w:ascii="宋体" w:eastAsia="宋体" w:hAnsi="宋体" w:cs="宋体"/>
          <w:spacing w:val="9"/>
          <w:sz w:val="20"/>
          <w:szCs w:val="20"/>
        </w:rPr>
        <w:t>《矿山地质环境保护规定》（中华人民共和国国土资源部令</w:t>
      </w:r>
      <w:r>
        <w:rPr>
          <w:rFonts w:ascii="宋体" w:eastAsia="宋体" w:hAnsi="宋体" w:cs="宋体"/>
          <w:spacing w:val="9"/>
          <w:sz w:val="20"/>
          <w:szCs w:val="20"/>
        </w:rPr>
        <w:t xml:space="preserve"> </w:t>
      </w:r>
      <w:r>
        <w:rPr>
          <w:rFonts w:ascii="宋体" w:eastAsia="宋体" w:hAnsi="宋体" w:cs="宋体"/>
          <w:spacing w:val="9"/>
          <w:sz w:val="20"/>
          <w:szCs w:val="20"/>
        </w:rPr>
        <w:t>第</w:t>
      </w:r>
      <w:r>
        <w:rPr>
          <w:rFonts w:ascii="宋体" w:eastAsia="宋体" w:hAnsi="宋体" w:cs="宋体"/>
          <w:spacing w:val="9"/>
          <w:sz w:val="20"/>
          <w:szCs w:val="20"/>
        </w:rPr>
        <w:t>44</w:t>
      </w:r>
      <w:r>
        <w:rPr>
          <w:rFonts w:ascii="宋体" w:eastAsia="宋体" w:hAnsi="宋体" w:cs="宋体"/>
          <w:spacing w:val="9"/>
          <w:sz w:val="20"/>
          <w:szCs w:val="20"/>
        </w:rPr>
        <w:t>号</w:t>
      </w:r>
      <w:r>
        <w:rPr>
          <w:rFonts w:ascii="宋体" w:eastAsia="宋体" w:hAnsi="宋体" w:cs="宋体"/>
          <w:spacing w:val="20"/>
          <w:sz w:val="20"/>
          <w:szCs w:val="20"/>
        </w:rPr>
        <w:t>）：</w:t>
      </w:r>
      <w:r>
        <w:rPr>
          <w:rFonts w:ascii="宋体" w:eastAsia="宋体" w:hAnsi="宋体" w:cs="宋体"/>
          <w:spacing w:val="9"/>
          <w:sz w:val="20"/>
          <w:szCs w:val="20"/>
        </w:rPr>
        <w:t>采矿权申请人申请办理采</w:t>
      </w:r>
      <w:r>
        <w:rPr>
          <w:rFonts w:ascii="宋体" w:eastAsia="宋体" w:hAnsi="宋体" w:cs="宋体"/>
          <w:sz w:val="20"/>
          <w:szCs w:val="20"/>
        </w:rPr>
        <w:t xml:space="preserve"> </w:t>
      </w:r>
      <w:r>
        <w:rPr>
          <w:rFonts w:ascii="宋体" w:eastAsia="宋体" w:hAnsi="宋体" w:cs="宋体"/>
          <w:spacing w:val="9"/>
          <w:sz w:val="20"/>
          <w:szCs w:val="20"/>
        </w:rPr>
        <w:t>矿许可证时，应当编制矿山地质环境保护与治理恢复方案，报有批准权的国土资源行政主管部门批准。</w:t>
      </w:r>
    </w:p>
    <w:p w:rsidR="00AF0E48" w:rsidRDefault="00651821">
      <w:pPr>
        <w:spacing w:before="25" w:line="244" w:lineRule="auto"/>
        <w:ind w:left="1" w:right="61" w:firstLine="424"/>
        <w:rPr>
          <w:rFonts w:ascii="宋体" w:eastAsia="宋体" w:hAnsi="宋体" w:cs="宋体"/>
          <w:sz w:val="20"/>
          <w:szCs w:val="20"/>
        </w:rPr>
      </w:pPr>
      <w:r>
        <w:rPr>
          <w:rFonts w:ascii="宋体" w:eastAsia="宋体" w:hAnsi="宋体" w:cs="宋体"/>
          <w:spacing w:val="9"/>
          <w:sz w:val="20"/>
          <w:szCs w:val="20"/>
        </w:rPr>
        <w:t>《自然资源部关于探索利用市场化方式推进矿山生态修复的意见》（自然资规〔</w:t>
      </w:r>
      <w:r>
        <w:rPr>
          <w:rFonts w:ascii="宋体" w:eastAsia="宋体" w:hAnsi="宋体" w:cs="宋体"/>
          <w:spacing w:val="9"/>
          <w:sz w:val="20"/>
          <w:szCs w:val="20"/>
        </w:rPr>
        <w:t>2019</w:t>
      </w:r>
      <w:r>
        <w:rPr>
          <w:rFonts w:ascii="宋体" w:eastAsia="宋体" w:hAnsi="宋体" w:cs="宋体"/>
          <w:spacing w:val="9"/>
          <w:sz w:val="20"/>
          <w:szCs w:val="20"/>
        </w:rPr>
        <w:t>〕</w:t>
      </w:r>
      <w:r>
        <w:rPr>
          <w:rFonts w:ascii="宋体" w:eastAsia="宋体" w:hAnsi="宋体" w:cs="宋体"/>
          <w:spacing w:val="9"/>
          <w:sz w:val="20"/>
          <w:szCs w:val="20"/>
        </w:rPr>
        <w:t>6</w:t>
      </w:r>
      <w:r>
        <w:rPr>
          <w:rFonts w:ascii="宋体" w:eastAsia="宋体" w:hAnsi="宋体" w:cs="宋体"/>
          <w:spacing w:val="9"/>
          <w:sz w:val="20"/>
          <w:szCs w:val="20"/>
        </w:rPr>
        <w:t>号</w:t>
      </w:r>
      <w:r>
        <w:rPr>
          <w:rFonts w:ascii="宋体" w:eastAsia="宋体" w:hAnsi="宋体" w:cs="宋体"/>
          <w:spacing w:val="15"/>
          <w:sz w:val="20"/>
          <w:szCs w:val="20"/>
        </w:rPr>
        <w:t>）：</w:t>
      </w:r>
      <w:r>
        <w:rPr>
          <w:rFonts w:ascii="宋体" w:eastAsia="宋体" w:hAnsi="宋体" w:cs="宋体"/>
          <w:spacing w:val="9"/>
          <w:sz w:val="20"/>
          <w:szCs w:val="20"/>
        </w:rPr>
        <w:t>土</w:t>
      </w:r>
      <w:r>
        <w:rPr>
          <w:rFonts w:ascii="宋体" w:eastAsia="宋体" w:hAnsi="宋体" w:cs="宋体"/>
          <w:spacing w:val="1"/>
          <w:sz w:val="20"/>
          <w:szCs w:val="20"/>
        </w:rPr>
        <w:t xml:space="preserve"> </w:t>
      </w:r>
      <w:r>
        <w:rPr>
          <w:rFonts w:ascii="宋体" w:eastAsia="宋体" w:hAnsi="宋体" w:cs="宋体"/>
          <w:spacing w:val="7"/>
          <w:sz w:val="20"/>
          <w:szCs w:val="20"/>
        </w:rPr>
        <w:t>石料利用方案和矿山生态修复方案要在科学评估论证基础上，按</w:t>
      </w:r>
      <w:r>
        <w:rPr>
          <w:rFonts w:ascii="宋体" w:eastAsia="宋体" w:hAnsi="宋体" w:cs="宋体"/>
          <w:spacing w:val="7"/>
          <w:sz w:val="20"/>
          <w:szCs w:val="20"/>
        </w:rPr>
        <w:t>“</w:t>
      </w:r>
      <w:r>
        <w:rPr>
          <w:rFonts w:ascii="宋体" w:eastAsia="宋体" w:hAnsi="宋体" w:cs="宋体"/>
          <w:spacing w:val="7"/>
          <w:sz w:val="20"/>
          <w:szCs w:val="20"/>
        </w:rPr>
        <w:t>一矿一策</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原则同步编制</w:t>
      </w:r>
      <w:r>
        <w:rPr>
          <w:rFonts w:ascii="宋体" w:eastAsia="宋体" w:hAnsi="宋体" w:cs="宋体"/>
          <w:spacing w:val="6"/>
          <w:sz w:val="20"/>
          <w:szCs w:val="20"/>
        </w:rPr>
        <w:t>，经县级自</w:t>
      </w:r>
      <w:r>
        <w:rPr>
          <w:rFonts w:ascii="宋体" w:eastAsia="宋体" w:hAnsi="宋体" w:cs="宋体"/>
          <w:sz w:val="20"/>
          <w:szCs w:val="20"/>
        </w:rPr>
        <w:t xml:space="preserve"> </w:t>
      </w:r>
      <w:r>
        <w:rPr>
          <w:rFonts w:ascii="宋体" w:eastAsia="宋体" w:hAnsi="宋体" w:cs="宋体"/>
          <w:spacing w:val="9"/>
          <w:sz w:val="20"/>
          <w:szCs w:val="20"/>
        </w:rPr>
        <w:t>然资源主管部门报市级自然资源主管部门审查同意后实施。</w:t>
      </w:r>
    </w:p>
    <w:p w:rsidR="00AF0E48" w:rsidRDefault="00651821">
      <w:pPr>
        <w:spacing w:before="24" w:line="246" w:lineRule="auto"/>
        <w:ind w:left="1" w:right="61" w:firstLine="424"/>
        <w:rPr>
          <w:rFonts w:ascii="宋体" w:eastAsia="宋体" w:hAnsi="宋体" w:cs="宋体"/>
          <w:sz w:val="20"/>
          <w:szCs w:val="20"/>
        </w:rPr>
      </w:pPr>
      <w:r>
        <w:rPr>
          <w:rFonts w:ascii="宋体" w:eastAsia="宋体" w:hAnsi="宋体" w:cs="宋体"/>
          <w:spacing w:val="7"/>
          <w:sz w:val="20"/>
          <w:szCs w:val="20"/>
        </w:rPr>
        <w:t>《关于支持开展历史遗留废弃矿山生态修复示范工程的通知》（财办资环〔</w:t>
      </w:r>
      <w:r>
        <w:rPr>
          <w:rFonts w:ascii="宋体" w:eastAsia="宋体" w:hAnsi="宋体" w:cs="宋体"/>
          <w:spacing w:val="7"/>
          <w:sz w:val="20"/>
          <w:szCs w:val="20"/>
        </w:rPr>
        <w:t>2021</w:t>
      </w:r>
      <w:r>
        <w:rPr>
          <w:rFonts w:ascii="宋体" w:eastAsia="宋体" w:hAnsi="宋体" w:cs="宋体"/>
          <w:spacing w:val="7"/>
          <w:sz w:val="20"/>
          <w:szCs w:val="20"/>
        </w:rPr>
        <w:t>〕</w:t>
      </w:r>
      <w:r>
        <w:rPr>
          <w:rFonts w:ascii="宋体" w:eastAsia="宋体" w:hAnsi="宋体" w:cs="宋体"/>
          <w:spacing w:val="7"/>
          <w:sz w:val="20"/>
          <w:szCs w:val="20"/>
        </w:rPr>
        <w:t>65</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总体目</w:t>
      </w:r>
      <w:r>
        <w:rPr>
          <w:rFonts w:ascii="宋体" w:eastAsia="宋体" w:hAnsi="宋体" w:cs="宋体"/>
          <w:sz w:val="20"/>
          <w:szCs w:val="20"/>
        </w:rPr>
        <w:t xml:space="preserve"> </w:t>
      </w:r>
      <w:r>
        <w:rPr>
          <w:rFonts w:ascii="宋体" w:eastAsia="宋体" w:hAnsi="宋体" w:cs="宋体"/>
          <w:spacing w:val="8"/>
          <w:sz w:val="20"/>
          <w:szCs w:val="20"/>
        </w:rPr>
        <w:t>标主要围绕生态保护修复对象，针对识别出的生态问题，坚持</w:t>
      </w:r>
      <w:r>
        <w:rPr>
          <w:rFonts w:ascii="宋体" w:eastAsia="宋体" w:hAnsi="宋体" w:cs="宋体"/>
          <w:spacing w:val="7"/>
          <w:sz w:val="20"/>
          <w:szCs w:val="20"/>
        </w:rPr>
        <w:t>定性和定量描述相结合，从系统工程和全</w:t>
      </w:r>
      <w:r>
        <w:rPr>
          <w:rFonts w:ascii="宋体" w:eastAsia="宋体" w:hAnsi="宋体" w:cs="宋体"/>
          <w:sz w:val="20"/>
          <w:szCs w:val="20"/>
        </w:rPr>
        <w:t xml:space="preserve"> </w:t>
      </w:r>
      <w:r>
        <w:rPr>
          <w:rFonts w:ascii="宋体" w:eastAsia="宋体" w:hAnsi="宋体" w:cs="宋体"/>
          <w:spacing w:val="8"/>
          <w:sz w:val="20"/>
          <w:szCs w:val="20"/>
        </w:rPr>
        <w:t>局角度，提出历史遗留废弃矿山生态修复工程项目实施的总体目</w:t>
      </w:r>
      <w:r>
        <w:rPr>
          <w:rFonts w:ascii="宋体" w:eastAsia="宋体" w:hAnsi="宋体" w:cs="宋体"/>
          <w:spacing w:val="7"/>
          <w:sz w:val="20"/>
          <w:szCs w:val="20"/>
        </w:rPr>
        <w:t>标，明确矿山生态修复治理总面积，提</w:t>
      </w:r>
      <w:r>
        <w:rPr>
          <w:rFonts w:ascii="宋体" w:eastAsia="宋体" w:hAnsi="宋体" w:cs="宋体"/>
          <w:sz w:val="20"/>
          <w:szCs w:val="20"/>
        </w:rPr>
        <w:t xml:space="preserve"> </w:t>
      </w:r>
      <w:r>
        <w:rPr>
          <w:rFonts w:ascii="宋体" w:eastAsia="宋体" w:hAnsi="宋体" w:cs="宋体"/>
          <w:spacing w:val="8"/>
          <w:sz w:val="20"/>
          <w:szCs w:val="20"/>
        </w:rPr>
        <w:t>升区域生态功能稳定性，改善矿区人居环境。</w:t>
      </w:r>
    </w:p>
    <w:p w:rsidR="00AF0E48" w:rsidRDefault="00651821">
      <w:pPr>
        <w:spacing w:before="25" w:line="239" w:lineRule="auto"/>
        <w:ind w:left="28" w:right="61" w:firstLine="397"/>
        <w:rPr>
          <w:rFonts w:ascii="宋体" w:eastAsia="宋体" w:hAnsi="宋体" w:cs="宋体"/>
          <w:sz w:val="20"/>
          <w:szCs w:val="20"/>
        </w:rPr>
      </w:pPr>
      <w:r>
        <w:rPr>
          <w:rFonts w:ascii="宋体" w:eastAsia="宋体" w:hAnsi="宋体" w:cs="宋体"/>
          <w:spacing w:val="12"/>
          <w:sz w:val="20"/>
          <w:szCs w:val="20"/>
        </w:rPr>
        <w:t>《自然资源部办公厅关于加强国土空间生态修复项</w:t>
      </w:r>
      <w:r>
        <w:rPr>
          <w:rFonts w:ascii="宋体" w:eastAsia="宋体" w:hAnsi="宋体" w:cs="宋体"/>
          <w:spacing w:val="12"/>
          <w:sz w:val="20"/>
          <w:szCs w:val="20"/>
        </w:rPr>
        <w:t>目规范实施和监督管理</w:t>
      </w:r>
      <w:r>
        <w:rPr>
          <w:rFonts w:ascii="宋体" w:eastAsia="宋体" w:hAnsi="宋体" w:cs="宋体"/>
          <w:spacing w:val="11"/>
          <w:sz w:val="20"/>
          <w:szCs w:val="20"/>
        </w:rPr>
        <w:t>的通知》</w:t>
      </w:r>
      <w:r>
        <w:rPr>
          <w:rFonts w:ascii="宋体" w:eastAsia="宋体" w:hAnsi="宋体" w:cs="宋体"/>
          <w:spacing w:val="-76"/>
          <w:sz w:val="20"/>
          <w:szCs w:val="20"/>
        </w:rPr>
        <w:t xml:space="preserve"> </w:t>
      </w:r>
      <w:r>
        <w:rPr>
          <w:rFonts w:ascii="宋体" w:eastAsia="宋体" w:hAnsi="宋体" w:cs="宋体"/>
          <w:spacing w:val="11"/>
          <w:sz w:val="20"/>
          <w:szCs w:val="20"/>
        </w:rPr>
        <w:t>（自然资办发</w:t>
      </w:r>
      <w:r>
        <w:rPr>
          <w:rFonts w:ascii="宋体" w:eastAsia="宋体" w:hAnsi="宋体" w:cs="宋体"/>
          <w:sz w:val="20"/>
          <w:szCs w:val="20"/>
        </w:rPr>
        <w:t xml:space="preserve"> </w:t>
      </w:r>
      <w:r>
        <w:rPr>
          <w:rFonts w:ascii="宋体" w:eastAsia="宋体" w:hAnsi="宋体" w:cs="宋体"/>
          <w:spacing w:val="8"/>
          <w:sz w:val="20"/>
          <w:szCs w:val="20"/>
        </w:rPr>
        <w:t>〔</w:t>
      </w:r>
      <w:r>
        <w:rPr>
          <w:rFonts w:ascii="宋体" w:eastAsia="宋体" w:hAnsi="宋体" w:cs="宋体"/>
          <w:spacing w:val="8"/>
          <w:sz w:val="20"/>
          <w:szCs w:val="20"/>
        </w:rPr>
        <w:t>2023</w:t>
      </w:r>
      <w:r>
        <w:rPr>
          <w:rFonts w:ascii="宋体" w:eastAsia="宋体" w:hAnsi="宋体" w:cs="宋体"/>
          <w:spacing w:val="8"/>
          <w:sz w:val="20"/>
          <w:szCs w:val="20"/>
        </w:rPr>
        <w:t>〕</w:t>
      </w:r>
      <w:r>
        <w:rPr>
          <w:rFonts w:ascii="宋体" w:eastAsia="宋体" w:hAnsi="宋体" w:cs="宋体"/>
          <w:spacing w:val="8"/>
          <w:sz w:val="20"/>
          <w:szCs w:val="20"/>
        </w:rPr>
        <w:t>10</w:t>
      </w:r>
      <w:r>
        <w:rPr>
          <w:rFonts w:ascii="宋体" w:eastAsia="宋体" w:hAnsi="宋体" w:cs="宋体"/>
          <w:spacing w:val="8"/>
          <w:sz w:val="20"/>
          <w:szCs w:val="20"/>
        </w:rPr>
        <w:t>号</w:t>
      </w:r>
      <w:r>
        <w:rPr>
          <w:rFonts w:ascii="宋体" w:eastAsia="宋体" w:hAnsi="宋体" w:cs="宋体"/>
          <w:spacing w:val="16"/>
          <w:sz w:val="20"/>
          <w:szCs w:val="20"/>
        </w:rPr>
        <w:t>）：</w:t>
      </w:r>
      <w:r>
        <w:rPr>
          <w:rFonts w:ascii="宋体" w:eastAsia="宋体" w:hAnsi="宋体" w:cs="宋体"/>
          <w:spacing w:val="8"/>
          <w:sz w:val="20"/>
          <w:szCs w:val="20"/>
        </w:rPr>
        <w:t>必须在科学评估论证基础上同步编制土石料利用方案和矿</w:t>
      </w:r>
      <w:r>
        <w:rPr>
          <w:rFonts w:ascii="宋体" w:eastAsia="宋体" w:hAnsi="宋体" w:cs="宋体"/>
          <w:spacing w:val="7"/>
          <w:sz w:val="20"/>
          <w:szCs w:val="20"/>
        </w:rPr>
        <w:t>山生态修复方案。</w:t>
      </w:r>
    </w:p>
    <w:p w:rsidR="00AF0E48" w:rsidRDefault="00651821">
      <w:pPr>
        <w:spacing w:before="26" w:line="239" w:lineRule="auto"/>
        <w:ind w:left="2" w:right="61" w:firstLine="417"/>
        <w:rPr>
          <w:rFonts w:ascii="宋体" w:eastAsia="宋体" w:hAnsi="宋体" w:cs="宋体"/>
          <w:sz w:val="20"/>
          <w:szCs w:val="20"/>
        </w:rPr>
      </w:pPr>
      <w:r>
        <w:rPr>
          <w:rFonts w:ascii="宋体" w:eastAsia="宋体" w:hAnsi="宋体" w:cs="宋体"/>
          <w:spacing w:val="8"/>
          <w:sz w:val="20"/>
          <w:szCs w:val="20"/>
        </w:rPr>
        <w:t>业务内容：针对矿山地质环境问题，提出环境保护与</w:t>
      </w:r>
      <w:r>
        <w:rPr>
          <w:rFonts w:ascii="宋体" w:eastAsia="宋体" w:hAnsi="宋体" w:cs="宋体"/>
          <w:spacing w:val="7"/>
          <w:sz w:val="20"/>
          <w:szCs w:val="20"/>
        </w:rPr>
        <w:t>恢复治理技术措施、工程措施和生物措施，并</w:t>
      </w:r>
      <w:r>
        <w:rPr>
          <w:rFonts w:ascii="宋体" w:eastAsia="宋体" w:hAnsi="宋体" w:cs="宋体"/>
          <w:sz w:val="20"/>
          <w:szCs w:val="20"/>
        </w:rPr>
        <w:t xml:space="preserve"> </w:t>
      </w:r>
      <w:r>
        <w:rPr>
          <w:rFonts w:ascii="宋体" w:eastAsia="宋体" w:hAnsi="宋体" w:cs="宋体"/>
          <w:spacing w:val="6"/>
          <w:sz w:val="20"/>
          <w:szCs w:val="20"/>
        </w:rPr>
        <w:t>编制项目方案。</w:t>
      </w:r>
    </w:p>
    <w:p w:rsidR="00AF0E48" w:rsidRDefault="00651821">
      <w:pPr>
        <w:spacing w:before="29" w:line="246" w:lineRule="auto"/>
        <w:ind w:right="6" w:firstLine="421"/>
        <w:jc w:val="both"/>
        <w:rPr>
          <w:rFonts w:ascii="宋体" w:eastAsia="宋体" w:hAnsi="宋体" w:cs="宋体"/>
          <w:sz w:val="20"/>
          <w:szCs w:val="20"/>
        </w:rPr>
      </w:pPr>
      <w:r>
        <w:rPr>
          <w:rFonts w:ascii="宋体" w:eastAsia="宋体" w:hAnsi="宋体" w:cs="宋体"/>
          <w:spacing w:val="7"/>
          <w:sz w:val="20"/>
          <w:szCs w:val="20"/>
        </w:rPr>
        <w:t>主要工作程序与技术要点：矿山生态修复方案主要对项目区生态环境问题分析、是否符合修复技术</w:t>
      </w:r>
      <w:r>
        <w:rPr>
          <w:rFonts w:ascii="宋体" w:eastAsia="宋体" w:hAnsi="宋体" w:cs="宋体"/>
          <w:spacing w:val="18"/>
          <w:sz w:val="20"/>
          <w:szCs w:val="20"/>
        </w:rPr>
        <w:t xml:space="preserve"> </w:t>
      </w:r>
      <w:r>
        <w:rPr>
          <w:rFonts w:ascii="宋体" w:eastAsia="宋体" w:hAnsi="宋体" w:cs="宋体"/>
          <w:spacing w:val="8"/>
          <w:sz w:val="20"/>
          <w:szCs w:val="20"/>
        </w:rPr>
        <w:t>可行性研究分析等确定修复目标和修复内容，在此基础上制定修</w:t>
      </w:r>
      <w:r>
        <w:rPr>
          <w:rFonts w:ascii="宋体" w:eastAsia="宋体" w:hAnsi="宋体" w:cs="宋体"/>
          <w:spacing w:val="7"/>
          <w:sz w:val="20"/>
          <w:szCs w:val="20"/>
        </w:rPr>
        <w:t>复模式、工程测算、投资概算、监测评</w:t>
      </w:r>
      <w:r>
        <w:rPr>
          <w:rFonts w:ascii="宋体" w:eastAsia="宋体" w:hAnsi="宋体" w:cs="宋体"/>
          <w:sz w:val="20"/>
          <w:szCs w:val="20"/>
        </w:rPr>
        <w:t xml:space="preserve"> </w:t>
      </w:r>
      <w:r>
        <w:rPr>
          <w:rFonts w:ascii="宋体" w:eastAsia="宋体" w:hAnsi="宋体" w:cs="宋体"/>
          <w:spacing w:val="4"/>
          <w:sz w:val="20"/>
          <w:szCs w:val="20"/>
        </w:rPr>
        <w:t>估、绩效考核指标等修复方案，并制定实施计划、组织实施和监督管理等保障措施。开展方案编制工作，</w:t>
      </w:r>
      <w:r>
        <w:rPr>
          <w:rFonts w:ascii="宋体" w:eastAsia="宋体" w:hAnsi="宋体" w:cs="宋体"/>
          <w:spacing w:val="14"/>
          <w:sz w:val="20"/>
          <w:szCs w:val="20"/>
        </w:rPr>
        <w:t xml:space="preserve"> </w:t>
      </w:r>
      <w:r>
        <w:rPr>
          <w:rFonts w:ascii="宋体" w:eastAsia="宋体" w:hAnsi="宋体" w:cs="宋体"/>
          <w:spacing w:val="8"/>
          <w:sz w:val="20"/>
          <w:szCs w:val="20"/>
        </w:rPr>
        <w:t>一般需前期准备、方案设计、可行性研究、实施计划、组织</w:t>
      </w:r>
      <w:r>
        <w:rPr>
          <w:rFonts w:ascii="宋体" w:eastAsia="宋体" w:hAnsi="宋体" w:cs="宋体"/>
          <w:spacing w:val="7"/>
          <w:sz w:val="20"/>
          <w:szCs w:val="20"/>
        </w:rPr>
        <w:t>管理等工作流程，编制形成生态修复实施方</w:t>
      </w:r>
      <w:r>
        <w:rPr>
          <w:rFonts w:ascii="宋体" w:eastAsia="宋体" w:hAnsi="宋体" w:cs="宋体"/>
          <w:sz w:val="20"/>
          <w:szCs w:val="20"/>
        </w:rPr>
        <w:t xml:space="preserve"> </w:t>
      </w:r>
      <w:r>
        <w:rPr>
          <w:rFonts w:ascii="宋体" w:eastAsia="宋体" w:hAnsi="宋体" w:cs="宋体"/>
          <w:spacing w:val="10"/>
          <w:sz w:val="20"/>
          <w:szCs w:val="20"/>
        </w:rPr>
        <w:t>案报告、制作相关图件、数据库和坐标文件</w:t>
      </w:r>
      <w:r>
        <w:rPr>
          <w:rFonts w:ascii="宋体" w:eastAsia="宋体" w:hAnsi="宋体" w:cs="宋体"/>
          <w:spacing w:val="9"/>
          <w:sz w:val="20"/>
          <w:szCs w:val="20"/>
        </w:rPr>
        <w:t>等，并经充分征求相关部门论证后逐级上报审查。</w:t>
      </w:r>
    </w:p>
    <w:p w:rsidR="00AF0E48" w:rsidRDefault="00651821">
      <w:pPr>
        <w:spacing w:before="26" w:line="228" w:lineRule="auto"/>
        <w:ind w:left="422"/>
        <w:rPr>
          <w:rFonts w:ascii="宋体" w:eastAsia="宋体" w:hAnsi="宋体" w:cs="宋体"/>
          <w:sz w:val="20"/>
          <w:szCs w:val="20"/>
        </w:rPr>
      </w:pPr>
      <w:r>
        <w:rPr>
          <w:rFonts w:ascii="宋体" w:eastAsia="宋体" w:hAnsi="宋体" w:cs="宋体"/>
          <w:spacing w:val="8"/>
          <w:sz w:val="20"/>
          <w:szCs w:val="20"/>
        </w:rPr>
        <w:t>成果形式：生态修复方案。</w:t>
      </w:r>
    </w:p>
    <w:p w:rsidR="00AF0E48" w:rsidRDefault="00651821">
      <w:pPr>
        <w:spacing w:before="27" w:line="228"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7"/>
          <w:sz w:val="20"/>
          <w:szCs w:val="20"/>
        </w:rPr>
        <w:t>）：</w:t>
      </w:r>
      <w:r>
        <w:rPr>
          <w:rFonts w:ascii="宋体" w:eastAsia="宋体" w:hAnsi="宋体" w:cs="宋体"/>
          <w:spacing w:val="-49"/>
          <w:sz w:val="20"/>
          <w:szCs w:val="20"/>
        </w:rPr>
        <w:t xml:space="preserve"> </w:t>
      </w:r>
      <w:r>
        <w:rPr>
          <w:rFonts w:ascii="宋体" w:eastAsia="宋体" w:hAnsi="宋体" w:cs="宋体"/>
          <w:spacing w:val="8"/>
          <w:sz w:val="20"/>
          <w:szCs w:val="20"/>
        </w:rPr>
        <w:t>自然资源主管部门、生态环境管理部门、修复企业等。</w:t>
      </w:r>
    </w:p>
    <w:p w:rsidR="00AF0E48" w:rsidRDefault="00651821">
      <w:pPr>
        <w:spacing w:before="24"/>
        <w:ind w:left="6" w:right="63" w:firstLine="415"/>
        <w:rPr>
          <w:rFonts w:ascii="宋体" w:eastAsia="宋体" w:hAnsi="宋体" w:cs="宋体"/>
          <w:sz w:val="20"/>
          <w:szCs w:val="20"/>
        </w:rPr>
      </w:pPr>
      <w:r>
        <w:rPr>
          <w:rFonts w:ascii="宋体" w:eastAsia="宋体" w:hAnsi="宋体" w:cs="宋体"/>
          <w:spacing w:val="8"/>
          <w:sz w:val="20"/>
          <w:szCs w:val="20"/>
        </w:rPr>
        <w:t>专业能力胜任要求：熟悉土地管理、矿产管</w:t>
      </w:r>
      <w:r>
        <w:rPr>
          <w:rFonts w:ascii="宋体" w:eastAsia="宋体" w:hAnsi="宋体" w:cs="宋体"/>
          <w:spacing w:val="7"/>
          <w:sz w:val="20"/>
          <w:szCs w:val="20"/>
        </w:rPr>
        <w:t>理等相关法律、行政法规、政策规定，掌握矿山生态修</w:t>
      </w:r>
      <w:r>
        <w:rPr>
          <w:rFonts w:ascii="宋体" w:eastAsia="宋体" w:hAnsi="宋体" w:cs="宋体"/>
          <w:sz w:val="20"/>
          <w:szCs w:val="20"/>
        </w:rPr>
        <w:t xml:space="preserve"> </w:t>
      </w:r>
      <w:r>
        <w:rPr>
          <w:rFonts w:ascii="宋体" w:eastAsia="宋体" w:hAnsi="宋体" w:cs="宋体"/>
          <w:spacing w:val="6"/>
          <w:sz w:val="20"/>
          <w:szCs w:val="20"/>
        </w:rPr>
        <w:t>复方案编制等。</w:t>
      </w:r>
    </w:p>
    <w:p w:rsidR="00AF0E48" w:rsidRDefault="00651821">
      <w:pPr>
        <w:spacing w:before="25"/>
        <w:ind w:left="2" w:right="63" w:firstLine="417"/>
        <w:rPr>
          <w:rFonts w:ascii="宋体" w:eastAsia="宋体" w:hAnsi="宋体" w:cs="宋体"/>
          <w:sz w:val="20"/>
          <w:szCs w:val="20"/>
        </w:rPr>
      </w:pPr>
      <w:r>
        <w:rPr>
          <w:rFonts w:ascii="宋体" w:eastAsia="宋体" w:hAnsi="宋体" w:cs="宋体"/>
          <w:spacing w:val="8"/>
          <w:sz w:val="20"/>
          <w:szCs w:val="20"/>
        </w:rPr>
        <w:t>业务开展情况：该业务需要一定的矿山生态修复</w:t>
      </w:r>
      <w:r>
        <w:rPr>
          <w:rFonts w:ascii="宋体" w:eastAsia="宋体" w:hAnsi="宋体" w:cs="宋体"/>
          <w:spacing w:val="7"/>
          <w:sz w:val="20"/>
          <w:szCs w:val="20"/>
        </w:rPr>
        <w:t>等专业背景，土地估价机构可结合自身情况，提前</w:t>
      </w:r>
      <w:r>
        <w:rPr>
          <w:rFonts w:ascii="宋体" w:eastAsia="宋体" w:hAnsi="宋体" w:cs="宋体"/>
          <w:sz w:val="20"/>
          <w:szCs w:val="20"/>
        </w:rPr>
        <w:t xml:space="preserve"> </w:t>
      </w:r>
      <w:r>
        <w:rPr>
          <w:rFonts w:ascii="宋体" w:eastAsia="宋体" w:hAnsi="宋体" w:cs="宋体"/>
          <w:spacing w:val="7"/>
          <w:sz w:val="20"/>
          <w:szCs w:val="20"/>
        </w:rPr>
        <w:t>谋划，重点拓展。</w:t>
      </w:r>
    </w:p>
    <w:p w:rsidR="00AF0E48" w:rsidRDefault="00651821">
      <w:pPr>
        <w:spacing w:before="25" w:line="227" w:lineRule="auto"/>
        <w:ind w:left="422"/>
        <w:rPr>
          <w:rFonts w:ascii="宋体" w:eastAsia="宋体" w:hAnsi="宋体" w:cs="宋体"/>
          <w:sz w:val="20"/>
          <w:szCs w:val="20"/>
        </w:rPr>
      </w:pPr>
      <w:r>
        <w:rPr>
          <w:rFonts w:ascii="宋体" w:eastAsia="宋体" w:hAnsi="宋体" w:cs="宋体"/>
          <w:b/>
          <w:bCs/>
          <w:spacing w:val="7"/>
          <w:sz w:val="20"/>
          <w:szCs w:val="20"/>
        </w:rPr>
        <w:t>b)</w:t>
      </w:r>
      <w:r>
        <w:rPr>
          <w:rFonts w:ascii="宋体" w:eastAsia="宋体" w:hAnsi="宋体" w:cs="宋体"/>
          <w:spacing w:val="7"/>
          <w:sz w:val="20"/>
          <w:szCs w:val="20"/>
        </w:rPr>
        <w:t xml:space="preserve">  </w:t>
      </w:r>
      <w:r>
        <w:rPr>
          <w:rFonts w:ascii="宋体" w:eastAsia="宋体" w:hAnsi="宋体" w:cs="宋体"/>
          <w:b/>
          <w:bCs/>
          <w:spacing w:val="7"/>
          <w:sz w:val="20"/>
          <w:szCs w:val="20"/>
        </w:rPr>
        <w:t>采矿损毁土地状况调查</w:t>
      </w:r>
    </w:p>
    <w:p w:rsidR="00AF0E48" w:rsidRDefault="00651821">
      <w:pPr>
        <w:spacing w:before="27"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6"/>
        <w:ind w:left="2" w:right="63" w:firstLine="423"/>
        <w:rPr>
          <w:rFonts w:ascii="宋体" w:eastAsia="宋体" w:hAnsi="宋体" w:cs="宋体"/>
          <w:sz w:val="20"/>
          <w:szCs w:val="20"/>
        </w:rPr>
      </w:pPr>
      <w:r>
        <w:rPr>
          <w:rFonts w:ascii="宋体" w:eastAsia="宋体" w:hAnsi="宋体" w:cs="宋体"/>
          <w:spacing w:val="8"/>
          <w:sz w:val="20"/>
          <w:szCs w:val="20"/>
        </w:rPr>
        <w:t>《自然资源部关于探索利用市场化方式推进矿山生态修复的意见》（</w:t>
      </w:r>
      <w:r>
        <w:rPr>
          <w:rFonts w:ascii="宋体" w:eastAsia="宋体" w:hAnsi="宋体" w:cs="宋体"/>
          <w:spacing w:val="8"/>
          <w:sz w:val="20"/>
          <w:szCs w:val="20"/>
        </w:rPr>
        <w:t>2019</w:t>
      </w:r>
      <w:r>
        <w:rPr>
          <w:rFonts w:ascii="宋体" w:eastAsia="宋体" w:hAnsi="宋体" w:cs="宋体"/>
          <w:spacing w:val="8"/>
          <w:sz w:val="20"/>
          <w:szCs w:val="20"/>
        </w:rPr>
        <w:t>年</w:t>
      </w:r>
      <w:r>
        <w:rPr>
          <w:rFonts w:ascii="宋体" w:eastAsia="宋体" w:hAnsi="宋体" w:cs="宋体"/>
          <w:spacing w:val="-10"/>
          <w:sz w:val="20"/>
          <w:szCs w:val="20"/>
        </w:rPr>
        <w:t>）：</w:t>
      </w:r>
      <w:r>
        <w:rPr>
          <w:rFonts w:ascii="宋体" w:eastAsia="宋体" w:hAnsi="宋体" w:cs="宋体"/>
          <w:spacing w:val="7"/>
          <w:sz w:val="20"/>
          <w:szCs w:val="20"/>
        </w:rPr>
        <w:t>地方各级自然资源</w:t>
      </w:r>
      <w:r>
        <w:rPr>
          <w:rFonts w:ascii="宋体" w:eastAsia="宋体" w:hAnsi="宋体" w:cs="宋体"/>
          <w:sz w:val="20"/>
          <w:szCs w:val="20"/>
        </w:rPr>
        <w:t xml:space="preserve"> </w:t>
      </w:r>
      <w:r>
        <w:rPr>
          <w:rFonts w:ascii="宋体" w:eastAsia="宋体" w:hAnsi="宋体" w:cs="宋体"/>
          <w:spacing w:val="9"/>
          <w:sz w:val="20"/>
          <w:szCs w:val="20"/>
        </w:rPr>
        <w:t>主管部门要据实调查矿区土地利用现状、权属、合法性。</w:t>
      </w:r>
    </w:p>
    <w:p w:rsidR="00AF0E48" w:rsidRDefault="00651821">
      <w:pPr>
        <w:spacing w:before="24"/>
        <w:ind w:left="5" w:right="3" w:firstLine="421"/>
        <w:rPr>
          <w:rFonts w:ascii="宋体" w:eastAsia="宋体" w:hAnsi="宋体" w:cs="宋体"/>
          <w:sz w:val="20"/>
          <w:szCs w:val="20"/>
        </w:rPr>
      </w:pPr>
      <w:r>
        <w:rPr>
          <w:rFonts w:ascii="宋体" w:eastAsia="宋体" w:hAnsi="宋体" w:cs="宋体"/>
          <w:spacing w:val="8"/>
          <w:sz w:val="20"/>
          <w:szCs w:val="20"/>
        </w:rPr>
        <w:t>《自然资源部办公厅关于开展全国采矿损毁土地状况调查试点工作的通知》（自然资办发〔</w:t>
      </w:r>
      <w:r>
        <w:rPr>
          <w:rFonts w:ascii="宋体" w:eastAsia="宋体" w:hAnsi="宋体" w:cs="宋体"/>
          <w:spacing w:val="8"/>
          <w:sz w:val="20"/>
          <w:szCs w:val="20"/>
        </w:rPr>
        <w:t>2024</w:t>
      </w:r>
      <w:r>
        <w:rPr>
          <w:rFonts w:ascii="宋体" w:eastAsia="宋体" w:hAnsi="宋体" w:cs="宋体"/>
          <w:spacing w:val="8"/>
          <w:sz w:val="20"/>
          <w:szCs w:val="20"/>
        </w:rPr>
        <w:t>〕</w:t>
      </w:r>
      <w:r>
        <w:rPr>
          <w:rFonts w:ascii="宋体" w:eastAsia="宋体" w:hAnsi="宋体" w:cs="宋体"/>
          <w:spacing w:val="15"/>
          <w:sz w:val="20"/>
          <w:szCs w:val="20"/>
        </w:rPr>
        <w:t xml:space="preserve"> </w:t>
      </w:r>
      <w:r>
        <w:rPr>
          <w:rFonts w:ascii="宋体" w:eastAsia="宋体" w:hAnsi="宋体" w:cs="宋体"/>
          <w:spacing w:val="7"/>
          <w:sz w:val="20"/>
          <w:szCs w:val="20"/>
        </w:rPr>
        <w:t>34</w:t>
      </w:r>
      <w:r>
        <w:rPr>
          <w:rFonts w:ascii="宋体" w:eastAsia="宋体" w:hAnsi="宋体" w:cs="宋体"/>
          <w:spacing w:val="7"/>
          <w:sz w:val="20"/>
          <w:szCs w:val="20"/>
        </w:rPr>
        <w:t>号</w:t>
      </w:r>
      <w:r>
        <w:rPr>
          <w:rFonts w:ascii="宋体" w:eastAsia="宋体" w:hAnsi="宋体" w:cs="宋体"/>
          <w:spacing w:val="19"/>
          <w:sz w:val="20"/>
          <w:szCs w:val="20"/>
        </w:rPr>
        <w:t>）：</w:t>
      </w:r>
      <w:r>
        <w:rPr>
          <w:rFonts w:ascii="宋体" w:eastAsia="宋体" w:hAnsi="宋体" w:cs="宋体"/>
          <w:spacing w:val="7"/>
          <w:sz w:val="20"/>
          <w:szCs w:val="20"/>
        </w:rPr>
        <w:t>开展全国采矿损毁土地状况调查。</w:t>
      </w:r>
    </w:p>
    <w:p w:rsidR="00AF0E48" w:rsidRDefault="00651821">
      <w:pPr>
        <w:spacing w:before="25"/>
        <w:ind w:left="5" w:right="61" w:firstLine="414"/>
        <w:rPr>
          <w:rFonts w:ascii="宋体" w:eastAsia="宋体" w:hAnsi="宋体" w:cs="宋体"/>
          <w:sz w:val="20"/>
          <w:szCs w:val="20"/>
        </w:rPr>
      </w:pPr>
      <w:r>
        <w:rPr>
          <w:rFonts w:ascii="宋体" w:eastAsia="宋体" w:hAnsi="宋体" w:cs="宋体"/>
          <w:spacing w:val="8"/>
          <w:sz w:val="20"/>
          <w:szCs w:val="20"/>
        </w:rPr>
        <w:t>业务内容：根据调查省份试点实施方案，组织开展各</w:t>
      </w:r>
      <w:r>
        <w:rPr>
          <w:rFonts w:ascii="宋体" w:eastAsia="宋体" w:hAnsi="宋体" w:cs="宋体"/>
          <w:spacing w:val="7"/>
          <w:sz w:val="20"/>
          <w:szCs w:val="20"/>
        </w:rPr>
        <w:t>项调查任务；全面摸清各县（市、区）采矿损</w:t>
      </w:r>
      <w:r>
        <w:rPr>
          <w:rFonts w:ascii="宋体" w:eastAsia="宋体" w:hAnsi="宋体" w:cs="宋体"/>
          <w:sz w:val="20"/>
          <w:szCs w:val="20"/>
        </w:rPr>
        <w:t xml:space="preserve"> </w:t>
      </w:r>
      <w:r>
        <w:rPr>
          <w:rFonts w:ascii="宋体" w:eastAsia="宋体" w:hAnsi="宋体" w:cs="宋体"/>
          <w:spacing w:val="9"/>
          <w:sz w:val="20"/>
          <w:szCs w:val="20"/>
        </w:rPr>
        <w:t>毁土地（含挖损、压占、塌陷）现状和底数；建立采矿损毁土地数据库并提交调查成果。</w:t>
      </w:r>
    </w:p>
    <w:p w:rsidR="00AF0E48" w:rsidRDefault="00651821">
      <w:pPr>
        <w:spacing w:before="25" w:line="243" w:lineRule="auto"/>
        <w:ind w:right="61" w:firstLine="422"/>
        <w:rPr>
          <w:rFonts w:ascii="宋体" w:eastAsia="宋体" w:hAnsi="宋体" w:cs="宋体"/>
          <w:sz w:val="20"/>
          <w:szCs w:val="20"/>
        </w:rPr>
      </w:pPr>
      <w:r>
        <w:rPr>
          <w:rFonts w:ascii="宋体" w:eastAsia="宋体" w:hAnsi="宋体" w:cs="宋体"/>
          <w:spacing w:val="10"/>
          <w:sz w:val="20"/>
          <w:szCs w:val="20"/>
        </w:rPr>
        <w:t>主要工作程序与技术要点</w:t>
      </w:r>
      <w:r>
        <w:rPr>
          <w:rFonts w:ascii="宋体" w:eastAsia="宋体" w:hAnsi="宋体" w:cs="宋体"/>
          <w:spacing w:val="-18"/>
          <w:sz w:val="20"/>
          <w:szCs w:val="20"/>
        </w:rPr>
        <w:t>：（</w:t>
      </w:r>
      <w:r>
        <w:rPr>
          <w:rFonts w:ascii="宋体" w:eastAsia="宋体" w:hAnsi="宋体" w:cs="宋体"/>
          <w:spacing w:val="10"/>
          <w:sz w:val="20"/>
          <w:szCs w:val="20"/>
        </w:rPr>
        <w:t>1</w:t>
      </w:r>
      <w:r>
        <w:rPr>
          <w:rFonts w:ascii="宋体" w:eastAsia="宋体" w:hAnsi="宋体" w:cs="宋体"/>
          <w:spacing w:val="10"/>
          <w:sz w:val="20"/>
          <w:szCs w:val="20"/>
        </w:rPr>
        <w:t>）动员部署：包括制定实施方案、动</w:t>
      </w:r>
      <w:r>
        <w:rPr>
          <w:rFonts w:ascii="宋体" w:eastAsia="宋体" w:hAnsi="宋体" w:cs="宋体"/>
          <w:spacing w:val="9"/>
          <w:sz w:val="20"/>
          <w:szCs w:val="20"/>
        </w:rPr>
        <w:t>员部署和技术培训</w:t>
      </w:r>
      <w:r>
        <w:rPr>
          <w:rFonts w:ascii="宋体" w:eastAsia="宋体" w:hAnsi="宋体" w:cs="宋体"/>
          <w:spacing w:val="-18"/>
          <w:sz w:val="20"/>
          <w:szCs w:val="20"/>
        </w:rPr>
        <w:t>；（</w:t>
      </w:r>
      <w:r>
        <w:rPr>
          <w:rFonts w:ascii="宋体" w:eastAsia="宋体" w:hAnsi="宋体" w:cs="宋体"/>
          <w:spacing w:val="9"/>
          <w:sz w:val="20"/>
          <w:szCs w:val="20"/>
        </w:rPr>
        <w:t>2</w:t>
      </w:r>
      <w:r>
        <w:rPr>
          <w:rFonts w:ascii="宋体" w:eastAsia="宋体" w:hAnsi="宋体" w:cs="宋体"/>
          <w:spacing w:val="9"/>
          <w:sz w:val="20"/>
          <w:szCs w:val="20"/>
        </w:rPr>
        <w:t>）内外</w:t>
      </w:r>
      <w:r>
        <w:rPr>
          <w:rFonts w:ascii="宋体" w:eastAsia="宋体" w:hAnsi="宋体" w:cs="宋体"/>
          <w:spacing w:val="3"/>
          <w:sz w:val="20"/>
          <w:szCs w:val="20"/>
        </w:rPr>
        <w:t xml:space="preserve"> </w:t>
      </w:r>
      <w:r>
        <w:rPr>
          <w:rFonts w:ascii="宋体" w:eastAsia="宋体" w:hAnsi="宋体" w:cs="宋体"/>
          <w:spacing w:val="10"/>
          <w:sz w:val="20"/>
          <w:szCs w:val="20"/>
        </w:rPr>
        <w:t>业调查：</w:t>
      </w:r>
      <w:r>
        <w:rPr>
          <w:rFonts w:ascii="宋体" w:eastAsia="宋体" w:hAnsi="宋体" w:cs="宋体"/>
          <w:spacing w:val="-56"/>
          <w:sz w:val="20"/>
          <w:szCs w:val="20"/>
        </w:rPr>
        <w:t xml:space="preserve"> </w:t>
      </w:r>
      <w:r>
        <w:rPr>
          <w:rFonts w:ascii="宋体" w:eastAsia="宋体" w:hAnsi="宋体" w:cs="宋体"/>
          <w:spacing w:val="10"/>
          <w:sz w:val="20"/>
          <w:szCs w:val="20"/>
        </w:rPr>
        <w:t>以国土变更调查成果和遥感影像为基础，完成内</w:t>
      </w:r>
      <w:r>
        <w:rPr>
          <w:rFonts w:ascii="宋体" w:eastAsia="宋体" w:hAnsi="宋体" w:cs="宋体"/>
          <w:spacing w:val="9"/>
          <w:sz w:val="20"/>
          <w:szCs w:val="20"/>
        </w:rPr>
        <w:t>业调查和外业调查</w:t>
      </w:r>
      <w:r>
        <w:rPr>
          <w:rFonts w:ascii="宋体" w:eastAsia="宋体" w:hAnsi="宋体" w:cs="宋体"/>
          <w:spacing w:val="-6"/>
          <w:sz w:val="20"/>
          <w:szCs w:val="20"/>
        </w:rPr>
        <w:t>；（</w:t>
      </w:r>
      <w:r>
        <w:rPr>
          <w:rFonts w:ascii="宋体" w:eastAsia="宋体" w:hAnsi="宋体" w:cs="宋体"/>
          <w:spacing w:val="9"/>
          <w:sz w:val="20"/>
          <w:szCs w:val="20"/>
        </w:rPr>
        <w:t>3</w:t>
      </w:r>
      <w:r>
        <w:rPr>
          <w:rFonts w:ascii="宋体" w:eastAsia="宋体" w:hAnsi="宋体" w:cs="宋体"/>
          <w:spacing w:val="9"/>
          <w:sz w:val="20"/>
          <w:szCs w:val="20"/>
        </w:rPr>
        <w:t>）数据库建设：开展</w:t>
      </w:r>
      <w:r>
        <w:rPr>
          <w:rFonts w:ascii="宋体" w:eastAsia="宋体" w:hAnsi="宋体" w:cs="宋体"/>
          <w:sz w:val="20"/>
          <w:szCs w:val="20"/>
        </w:rPr>
        <w:t xml:space="preserve"> </w:t>
      </w:r>
      <w:r>
        <w:rPr>
          <w:rFonts w:ascii="宋体" w:eastAsia="宋体" w:hAnsi="宋体" w:cs="宋体"/>
          <w:spacing w:val="10"/>
          <w:sz w:val="20"/>
          <w:szCs w:val="20"/>
        </w:rPr>
        <w:t>数据质量审核、成果认定，完成数据库建设</w:t>
      </w:r>
      <w:r>
        <w:rPr>
          <w:rFonts w:ascii="宋体" w:eastAsia="宋体" w:hAnsi="宋体" w:cs="宋体"/>
          <w:spacing w:val="-4"/>
          <w:sz w:val="20"/>
          <w:szCs w:val="20"/>
        </w:rPr>
        <w:t>；（</w:t>
      </w:r>
      <w:r>
        <w:rPr>
          <w:rFonts w:ascii="宋体" w:eastAsia="宋体" w:hAnsi="宋体" w:cs="宋体"/>
          <w:spacing w:val="10"/>
          <w:sz w:val="20"/>
          <w:szCs w:val="20"/>
        </w:rPr>
        <w:t>4</w:t>
      </w:r>
      <w:r>
        <w:rPr>
          <w:rFonts w:ascii="宋体" w:eastAsia="宋体" w:hAnsi="宋体" w:cs="宋体"/>
          <w:spacing w:val="10"/>
          <w:sz w:val="20"/>
          <w:szCs w:val="20"/>
        </w:rPr>
        <w:t>）提交成果：包括调查报告、数据库成果。</w:t>
      </w:r>
    </w:p>
    <w:p w:rsidR="00AF0E48" w:rsidRDefault="00651821">
      <w:pPr>
        <w:spacing w:before="27" w:line="226" w:lineRule="auto"/>
        <w:ind w:left="422"/>
        <w:rPr>
          <w:rFonts w:ascii="宋体" w:eastAsia="宋体" w:hAnsi="宋体" w:cs="宋体"/>
          <w:sz w:val="20"/>
          <w:szCs w:val="20"/>
        </w:rPr>
      </w:pPr>
      <w:r>
        <w:rPr>
          <w:rFonts w:ascii="宋体" w:eastAsia="宋体" w:hAnsi="宋体" w:cs="宋体"/>
          <w:spacing w:val="8"/>
          <w:sz w:val="20"/>
          <w:szCs w:val="20"/>
        </w:rPr>
        <w:t>成果形式：调查报告、数据库。</w:t>
      </w:r>
    </w:p>
    <w:p w:rsidR="00AF0E48" w:rsidRDefault="00651821">
      <w:pPr>
        <w:spacing w:before="28" w:line="228" w:lineRule="auto"/>
        <w:ind w:left="420"/>
        <w:rPr>
          <w:rFonts w:ascii="宋体" w:eastAsia="宋体" w:hAnsi="宋体" w:cs="宋体"/>
          <w:sz w:val="20"/>
          <w:szCs w:val="20"/>
        </w:rPr>
      </w:pPr>
      <w:r>
        <w:rPr>
          <w:rFonts w:ascii="宋体" w:eastAsia="宋体" w:hAnsi="宋体" w:cs="宋体"/>
          <w:spacing w:val="5"/>
          <w:sz w:val="20"/>
          <w:szCs w:val="20"/>
        </w:rPr>
        <w:t>业务来源（委托人</w:t>
      </w:r>
      <w:r>
        <w:rPr>
          <w:rFonts w:ascii="宋体" w:eastAsia="宋体" w:hAnsi="宋体" w:cs="宋体"/>
          <w:spacing w:val="11"/>
          <w:sz w:val="20"/>
          <w:szCs w:val="20"/>
        </w:rPr>
        <w:t>）：</w:t>
      </w:r>
      <w:r>
        <w:rPr>
          <w:rFonts w:ascii="宋体" w:eastAsia="宋体" w:hAnsi="宋体" w:cs="宋体"/>
          <w:spacing w:val="-48"/>
          <w:sz w:val="20"/>
          <w:szCs w:val="20"/>
        </w:rPr>
        <w:t xml:space="preserve"> </w:t>
      </w:r>
      <w:r>
        <w:rPr>
          <w:rFonts w:ascii="宋体" w:eastAsia="宋体" w:hAnsi="宋体" w:cs="宋体"/>
          <w:spacing w:val="5"/>
          <w:sz w:val="20"/>
          <w:szCs w:val="20"/>
        </w:rPr>
        <w:t>自然资源部门。</w:t>
      </w:r>
    </w:p>
    <w:p w:rsidR="00AF0E48" w:rsidRDefault="00AF0E48">
      <w:pPr>
        <w:spacing w:line="228" w:lineRule="auto"/>
        <w:rPr>
          <w:rFonts w:ascii="宋体" w:eastAsia="宋体" w:hAnsi="宋体" w:cs="宋体"/>
          <w:sz w:val="20"/>
          <w:szCs w:val="20"/>
        </w:rPr>
        <w:sectPr w:rsidR="00AF0E48">
          <w:footerReference w:type="default" r:id="rId78"/>
          <w:pgSz w:w="11906" w:h="16839"/>
          <w:pgMar w:top="1431" w:right="1073" w:bottom="1308" w:left="1425" w:header="0" w:footer="1129" w:gutter="0"/>
          <w:cols w:space="720"/>
        </w:sectPr>
      </w:pPr>
    </w:p>
    <w:p w:rsidR="00AF0E48" w:rsidRDefault="00AF0E48">
      <w:pPr>
        <w:pStyle w:val="a3"/>
        <w:spacing w:line="460" w:lineRule="auto"/>
      </w:pPr>
    </w:p>
    <w:p w:rsidR="00AF0E48" w:rsidRDefault="00651821">
      <w:pPr>
        <w:spacing w:before="65" w:line="243" w:lineRule="auto"/>
        <w:ind w:left="1" w:right="176" w:firstLine="420"/>
        <w:jc w:val="both"/>
        <w:rPr>
          <w:rFonts w:ascii="宋体" w:eastAsia="宋体" w:hAnsi="宋体" w:cs="宋体"/>
          <w:sz w:val="20"/>
          <w:szCs w:val="20"/>
        </w:rPr>
      </w:pPr>
      <w:r>
        <w:rPr>
          <w:rFonts w:ascii="宋体" w:eastAsia="宋体" w:hAnsi="宋体" w:cs="宋体"/>
          <w:spacing w:val="8"/>
          <w:sz w:val="20"/>
          <w:szCs w:val="20"/>
        </w:rPr>
        <w:t>专业能力胜任要求：熟悉矿产资源管理及相</w:t>
      </w:r>
      <w:r>
        <w:rPr>
          <w:rFonts w:ascii="宋体" w:eastAsia="宋体" w:hAnsi="宋体" w:cs="宋体"/>
          <w:spacing w:val="7"/>
          <w:sz w:val="20"/>
          <w:szCs w:val="20"/>
        </w:rPr>
        <w:t>关法律、行政法规，了解矿产资源的调查、评价、规划</w:t>
      </w:r>
      <w:r>
        <w:rPr>
          <w:rFonts w:ascii="宋体" w:eastAsia="宋体" w:hAnsi="宋体" w:cs="宋体"/>
          <w:sz w:val="20"/>
          <w:szCs w:val="20"/>
        </w:rPr>
        <w:t xml:space="preserve"> </w:t>
      </w:r>
      <w:r>
        <w:rPr>
          <w:rFonts w:ascii="宋体" w:eastAsia="宋体" w:hAnsi="宋体" w:cs="宋体"/>
          <w:spacing w:val="10"/>
          <w:sz w:val="20"/>
          <w:szCs w:val="20"/>
        </w:rPr>
        <w:t>和管理；掌握遥感、</w:t>
      </w:r>
      <w:r>
        <w:rPr>
          <w:rFonts w:ascii="宋体" w:eastAsia="宋体" w:hAnsi="宋体" w:cs="宋体"/>
          <w:sz w:val="20"/>
          <w:szCs w:val="20"/>
        </w:rPr>
        <w:t>GIS</w:t>
      </w:r>
      <w:r>
        <w:rPr>
          <w:rFonts w:ascii="宋体" w:eastAsia="宋体" w:hAnsi="宋体" w:cs="宋体"/>
          <w:spacing w:val="10"/>
          <w:sz w:val="20"/>
          <w:szCs w:val="20"/>
        </w:rPr>
        <w:t>技术，运用地理信息系统进行空间数据分析和处理，具有数据统计、测算、分</w:t>
      </w:r>
      <w:r>
        <w:rPr>
          <w:rFonts w:ascii="宋体" w:eastAsia="宋体" w:hAnsi="宋体" w:cs="宋体"/>
          <w:spacing w:val="10"/>
          <w:sz w:val="20"/>
          <w:szCs w:val="20"/>
        </w:rPr>
        <w:t xml:space="preserve"> </w:t>
      </w:r>
      <w:r>
        <w:rPr>
          <w:rFonts w:ascii="宋体" w:eastAsia="宋体" w:hAnsi="宋体" w:cs="宋体"/>
          <w:spacing w:val="7"/>
          <w:sz w:val="20"/>
          <w:szCs w:val="20"/>
        </w:rPr>
        <w:t>析和数据库管理能力。</w:t>
      </w:r>
    </w:p>
    <w:p w:rsidR="00AF0E48" w:rsidRDefault="00651821">
      <w:pPr>
        <w:spacing w:before="27"/>
        <w:ind w:left="2" w:right="176" w:firstLine="417"/>
        <w:rPr>
          <w:rFonts w:ascii="宋体" w:eastAsia="宋体" w:hAnsi="宋体" w:cs="宋体"/>
          <w:sz w:val="20"/>
          <w:szCs w:val="20"/>
        </w:rPr>
      </w:pPr>
      <w:r>
        <w:rPr>
          <w:rFonts w:ascii="宋体" w:eastAsia="宋体" w:hAnsi="宋体" w:cs="宋体"/>
          <w:spacing w:val="8"/>
          <w:sz w:val="20"/>
          <w:szCs w:val="20"/>
        </w:rPr>
        <w:t>业务开展情况：该业务需要一定的矿山生态修复</w:t>
      </w:r>
      <w:r>
        <w:rPr>
          <w:rFonts w:ascii="宋体" w:eastAsia="宋体" w:hAnsi="宋体" w:cs="宋体"/>
          <w:spacing w:val="7"/>
          <w:sz w:val="20"/>
          <w:szCs w:val="20"/>
        </w:rPr>
        <w:t>等专业背景，土地估价机构可结合自身情况，提前</w:t>
      </w:r>
      <w:r>
        <w:rPr>
          <w:rFonts w:ascii="宋体" w:eastAsia="宋体" w:hAnsi="宋体" w:cs="宋体"/>
          <w:sz w:val="20"/>
          <w:szCs w:val="20"/>
        </w:rPr>
        <w:t xml:space="preserve"> </w:t>
      </w:r>
      <w:r>
        <w:rPr>
          <w:rFonts w:ascii="宋体" w:eastAsia="宋体" w:hAnsi="宋体" w:cs="宋体"/>
          <w:spacing w:val="7"/>
          <w:sz w:val="20"/>
          <w:szCs w:val="20"/>
        </w:rPr>
        <w:t>谋划，重点拓展。</w:t>
      </w:r>
    </w:p>
    <w:p w:rsidR="00AF0E48" w:rsidRDefault="00651821">
      <w:pPr>
        <w:spacing w:before="144" w:line="229" w:lineRule="auto"/>
        <w:outlineLvl w:val="2"/>
        <w:rPr>
          <w:rFonts w:ascii="黑体" w:eastAsia="黑体" w:hAnsi="黑体" w:cs="黑体"/>
          <w:sz w:val="20"/>
          <w:szCs w:val="20"/>
        </w:rPr>
      </w:pPr>
      <w:r>
        <w:rPr>
          <w:rFonts w:ascii="黑体" w:eastAsia="黑体" w:hAnsi="黑体" w:cs="黑体"/>
          <w:spacing w:val="4"/>
          <w:sz w:val="20"/>
          <w:szCs w:val="20"/>
        </w:rPr>
        <w:t>C.3.4</w:t>
      </w:r>
      <w:r>
        <w:rPr>
          <w:rFonts w:ascii="黑体" w:eastAsia="黑体" w:hAnsi="黑体" w:cs="黑体"/>
          <w:spacing w:val="46"/>
          <w:sz w:val="20"/>
          <w:szCs w:val="20"/>
        </w:rPr>
        <w:t xml:space="preserve"> </w:t>
      </w:r>
      <w:r>
        <w:rPr>
          <w:rFonts w:ascii="黑体" w:eastAsia="黑体" w:hAnsi="黑体" w:cs="黑体"/>
          <w:spacing w:val="4"/>
          <w:sz w:val="20"/>
          <w:szCs w:val="20"/>
        </w:rPr>
        <w:t>自然资源资产管理</w:t>
      </w:r>
    </w:p>
    <w:p w:rsidR="00AF0E48" w:rsidRDefault="00651821">
      <w:pPr>
        <w:spacing w:before="145" w:line="229" w:lineRule="auto"/>
        <w:ind w:left="422"/>
        <w:rPr>
          <w:rFonts w:ascii="宋体" w:eastAsia="宋体" w:hAnsi="宋体" w:cs="宋体"/>
          <w:sz w:val="20"/>
          <w:szCs w:val="20"/>
        </w:rPr>
      </w:pPr>
      <w:r>
        <w:rPr>
          <w:rFonts w:ascii="宋体" w:eastAsia="宋体" w:hAnsi="宋体" w:cs="宋体"/>
          <w:spacing w:val="7"/>
          <w:sz w:val="20"/>
          <w:szCs w:val="20"/>
        </w:rPr>
        <w:t>主要包括以下方面：</w:t>
      </w:r>
    </w:p>
    <w:p w:rsidR="00AF0E48" w:rsidRDefault="00651821">
      <w:pPr>
        <w:spacing w:before="22" w:line="228" w:lineRule="auto"/>
        <w:ind w:left="426"/>
        <w:rPr>
          <w:rFonts w:ascii="宋体" w:eastAsia="宋体" w:hAnsi="宋体" w:cs="宋体"/>
          <w:sz w:val="20"/>
          <w:szCs w:val="20"/>
        </w:rPr>
      </w:pPr>
      <w:r>
        <w:rPr>
          <w:rFonts w:ascii="宋体" w:eastAsia="宋体" w:hAnsi="宋体" w:cs="宋体"/>
          <w:b/>
          <w:bCs/>
          <w:spacing w:val="7"/>
          <w:sz w:val="20"/>
          <w:szCs w:val="20"/>
        </w:rPr>
        <w:t>a)</w:t>
      </w:r>
      <w:r>
        <w:rPr>
          <w:rFonts w:ascii="宋体" w:eastAsia="宋体" w:hAnsi="宋体" w:cs="宋体"/>
          <w:spacing w:val="7"/>
          <w:sz w:val="20"/>
          <w:szCs w:val="20"/>
        </w:rPr>
        <w:t xml:space="preserve">  </w:t>
      </w:r>
      <w:r>
        <w:rPr>
          <w:rFonts w:ascii="宋体" w:eastAsia="宋体" w:hAnsi="宋体" w:cs="宋体"/>
          <w:b/>
          <w:bCs/>
          <w:spacing w:val="7"/>
          <w:sz w:val="20"/>
          <w:szCs w:val="20"/>
        </w:rPr>
        <w:t>全民所有自然资源资产委托代理咨询</w:t>
      </w:r>
    </w:p>
    <w:p w:rsidR="00AF0E48" w:rsidRDefault="00651821">
      <w:pPr>
        <w:spacing w:before="24"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9" w:line="243" w:lineRule="auto"/>
        <w:ind w:right="172" w:firstLine="440"/>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国务院办公厅印发《关于统筹推进自然资源资产产权制度改革的指</w:t>
      </w:r>
      <w:r>
        <w:rPr>
          <w:rFonts w:ascii="宋体" w:eastAsia="宋体" w:hAnsi="宋体" w:cs="宋体"/>
          <w:spacing w:val="3"/>
          <w:sz w:val="20"/>
          <w:szCs w:val="20"/>
        </w:rPr>
        <w:t>导意见》（</w:t>
      </w:r>
      <w:r>
        <w:rPr>
          <w:rFonts w:ascii="宋体" w:eastAsia="宋体" w:hAnsi="宋体" w:cs="宋体"/>
          <w:spacing w:val="3"/>
          <w:sz w:val="20"/>
          <w:szCs w:val="20"/>
        </w:rPr>
        <w:t>2019</w:t>
      </w:r>
      <w:r>
        <w:rPr>
          <w:rFonts w:ascii="宋体" w:eastAsia="宋体" w:hAnsi="宋体" w:cs="宋体"/>
          <w:sz w:val="20"/>
          <w:szCs w:val="20"/>
        </w:rPr>
        <w:t xml:space="preserve"> </w:t>
      </w:r>
      <w:r>
        <w:rPr>
          <w:rFonts w:ascii="宋体" w:eastAsia="宋体" w:hAnsi="宋体" w:cs="宋体"/>
          <w:spacing w:val="8"/>
          <w:sz w:val="20"/>
          <w:szCs w:val="20"/>
        </w:rPr>
        <w:t>年</w:t>
      </w:r>
      <w:r>
        <w:rPr>
          <w:rFonts w:ascii="宋体" w:eastAsia="宋体" w:hAnsi="宋体" w:cs="宋体"/>
          <w:spacing w:val="-1"/>
          <w:sz w:val="20"/>
          <w:szCs w:val="20"/>
        </w:rPr>
        <w:t>）：</w:t>
      </w:r>
      <w:r>
        <w:rPr>
          <w:rFonts w:ascii="宋体" w:eastAsia="宋体" w:hAnsi="宋体" w:cs="宋体"/>
          <w:spacing w:val="8"/>
          <w:sz w:val="20"/>
          <w:szCs w:val="20"/>
        </w:rPr>
        <w:t>在福建、江西、贵州、海南等地探索开展全民所有自然资源资产所有权委托代理机制试点，明确</w:t>
      </w:r>
      <w:r>
        <w:rPr>
          <w:rFonts w:ascii="宋体" w:eastAsia="宋体" w:hAnsi="宋体" w:cs="宋体"/>
          <w:sz w:val="20"/>
          <w:szCs w:val="20"/>
        </w:rPr>
        <w:t xml:space="preserve"> </w:t>
      </w:r>
      <w:r>
        <w:rPr>
          <w:rFonts w:ascii="宋体" w:eastAsia="宋体" w:hAnsi="宋体" w:cs="宋体"/>
          <w:spacing w:val="9"/>
          <w:sz w:val="20"/>
          <w:szCs w:val="20"/>
        </w:rPr>
        <w:t>委托代理行使所有权的资源清单、管理制度和收益分配机制。</w:t>
      </w:r>
    </w:p>
    <w:p w:rsidR="00AF0E48" w:rsidRDefault="00651821">
      <w:pPr>
        <w:spacing w:before="25"/>
        <w:ind w:left="1" w:right="172" w:firstLine="438"/>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国务院办公厅印发《全民所有自然资源资产所有权委托代理机制试</w:t>
      </w:r>
      <w:r>
        <w:rPr>
          <w:rFonts w:ascii="宋体" w:eastAsia="宋体" w:hAnsi="宋体" w:cs="宋体"/>
          <w:spacing w:val="3"/>
          <w:sz w:val="20"/>
          <w:szCs w:val="20"/>
        </w:rPr>
        <w:t>点方案》（</w:t>
      </w:r>
      <w:r>
        <w:rPr>
          <w:rFonts w:ascii="宋体" w:eastAsia="宋体" w:hAnsi="宋体" w:cs="宋体"/>
          <w:spacing w:val="3"/>
          <w:sz w:val="20"/>
          <w:szCs w:val="20"/>
        </w:rPr>
        <w:t>2022</w:t>
      </w:r>
      <w:r>
        <w:rPr>
          <w:rFonts w:ascii="宋体" w:eastAsia="宋体" w:hAnsi="宋体" w:cs="宋体"/>
          <w:sz w:val="20"/>
          <w:szCs w:val="20"/>
        </w:rPr>
        <w:t xml:space="preserve"> </w:t>
      </w:r>
      <w:r>
        <w:rPr>
          <w:rFonts w:ascii="宋体" w:eastAsia="宋体" w:hAnsi="宋体" w:cs="宋体"/>
          <w:spacing w:val="9"/>
          <w:sz w:val="20"/>
          <w:szCs w:val="20"/>
        </w:rPr>
        <w:t>年</w:t>
      </w:r>
      <w:r>
        <w:rPr>
          <w:rFonts w:ascii="宋体" w:eastAsia="宋体" w:hAnsi="宋体" w:cs="宋体"/>
          <w:spacing w:val="15"/>
          <w:sz w:val="20"/>
          <w:szCs w:val="20"/>
        </w:rPr>
        <w:t>）：</w:t>
      </w:r>
      <w:r>
        <w:rPr>
          <w:rFonts w:ascii="宋体" w:eastAsia="宋体" w:hAnsi="宋体" w:cs="宋体"/>
          <w:spacing w:val="9"/>
          <w:sz w:val="20"/>
          <w:szCs w:val="20"/>
        </w:rPr>
        <w:t>探索建立全民所有自然资源资产所有权委托代理机制，开展试点工作。</w:t>
      </w:r>
    </w:p>
    <w:p w:rsidR="00AF0E48" w:rsidRDefault="00651821">
      <w:pPr>
        <w:spacing w:before="25" w:line="244" w:lineRule="auto"/>
        <w:ind w:left="1" w:right="173" w:firstLine="418"/>
        <w:rPr>
          <w:rFonts w:ascii="宋体" w:eastAsia="宋体" w:hAnsi="宋体" w:cs="宋体"/>
          <w:sz w:val="20"/>
          <w:szCs w:val="20"/>
        </w:rPr>
      </w:pPr>
      <w:r>
        <w:rPr>
          <w:rFonts w:ascii="宋体" w:eastAsia="宋体" w:hAnsi="宋体" w:cs="宋体"/>
          <w:spacing w:val="8"/>
          <w:sz w:val="20"/>
          <w:szCs w:val="20"/>
        </w:rPr>
        <w:t>业务内容：主要包括所有者职责资源清单编制及更新</w:t>
      </w:r>
      <w:r>
        <w:rPr>
          <w:rFonts w:ascii="宋体" w:eastAsia="宋体" w:hAnsi="宋体" w:cs="宋体"/>
          <w:spacing w:val="7"/>
          <w:sz w:val="20"/>
          <w:szCs w:val="20"/>
        </w:rPr>
        <w:t>、全民所有自然资源资产收益管理与考核评价</w:t>
      </w:r>
      <w:r>
        <w:rPr>
          <w:rFonts w:ascii="宋体" w:eastAsia="宋体" w:hAnsi="宋体" w:cs="宋体"/>
          <w:sz w:val="20"/>
          <w:szCs w:val="20"/>
        </w:rPr>
        <w:t xml:space="preserve"> </w:t>
      </w:r>
      <w:r>
        <w:rPr>
          <w:rFonts w:ascii="宋体" w:eastAsia="宋体" w:hAnsi="宋体" w:cs="宋体"/>
          <w:spacing w:val="8"/>
          <w:sz w:val="20"/>
          <w:szCs w:val="20"/>
        </w:rPr>
        <w:t>制度建设、自然资源资产配置规则、全民所有自然资源资产保</w:t>
      </w:r>
      <w:r>
        <w:rPr>
          <w:rFonts w:ascii="宋体" w:eastAsia="宋体" w:hAnsi="宋体" w:cs="宋体"/>
          <w:spacing w:val="7"/>
          <w:sz w:val="20"/>
          <w:szCs w:val="20"/>
        </w:rPr>
        <w:t>护和使用规划编制以及各级政府的行职履</w:t>
      </w:r>
      <w:r>
        <w:rPr>
          <w:rFonts w:ascii="宋体" w:eastAsia="宋体" w:hAnsi="宋体" w:cs="宋体"/>
          <w:sz w:val="20"/>
          <w:szCs w:val="20"/>
        </w:rPr>
        <w:t xml:space="preserve"> </w:t>
      </w:r>
      <w:r>
        <w:rPr>
          <w:rFonts w:ascii="宋体" w:eastAsia="宋体" w:hAnsi="宋体" w:cs="宋体"/>
          <w:spacing w:val="4"/>
          <w:sz w:val="20"/>
          <w:szCs w:val="20"/>
        </w:rPr>
        <w:t>责方式。</w:t>
      </w:r>
    </w:p>
    <w:p w:rsidR="00AF0E48" w:rsidRDefault="00651821">
      <w:pPr>
        <w:spacing w:before="26" w:line="245" w:lineRule="auto"/>
        <w:ind w:firstLine="422"/>
        <w:jc w:val="both"/>
        <w:rPr>
          <w:rFonts w:ascii="宋体" w:eastAsia="宋体" w:hAnsi="宋体" w:cs="宋体"/>
          <w:sz w:val="20"/>
          <w:szCs w:val="20"/>
        </w:rPr>
      </w:pPr>
      <w:r>
        <w:rPr>
          <w:rFonts w:ascii="宋体" w:eastAsia="宋体" w:hAnsi="宋体" w:cs="宋体"/>
          <w:spacing w:val="7"/>
          <w:sz w:val="20"/>
          <w:szCs w:val="20"/>
        </w:rPr>
        <w:t>主要工作程序与技术要点：为全民所有自然资源资产所有权委托代理机</w:t>
      </w:r>
      <w:r>
        <w:rPr>
          <w:rFonts w:ascii="宋体" w:eastAsia="宋体" w:hAnsi="宋体" w:cs="宋体"/>
          <w:spacing w:val="6"/>
          <w:sz w:val="20"/>
          <w:szCs w:val="20"/>
        </w:rPr>
        <w:t>制试点等提供试点方案申报、</w:t>
      </w:r>
      <w:r>
        <w:rPr>
          <w:rFonts w:ascii="宋体" w:eastAsia="宋体" w:hAnsi="宋体" w:cs="宋体"/>
          <w:sz w:val="20"/>
          <w:szCs w:val="20"/>
        </w:rPr>
        <w:t xml:space="preserve"> </w:t>
      </w:r>
      <w:r>
        <w:rPr>
          <w:rFonts w:ascii="宋体" w:eastAsia="宋体" w:hAnsi="宋体" w:cs="宋体"/>
          <w:spacing w:val="8"/>
          <w:sz w:val="20"/>
          <w:szCs w:val="20"/>
        </w:rPr>
        <w:t>政策咨询、总结评估咨询服务，依据委托代理的工作需要编制所有</w:t>
      </w:r>
      <w:r>
        <w:rPr>
          <w:rFonts w:ascii="宋体" w:eastAsia="宋体" w:hAnsi="宋体" w:cs="宋体"/>
          <w:spacing w:val="7"/>
          <w:sz w:val="20"/>
          <w:szCs w:val="20"/>
        </w:rPr>
        <w:t>者职责资源清单编制及更新、开展全</w:t>
      </w:r>
      <w:r>
        <w:rPr>
          <w:rFonts w:ascii="宋体" w:eastAsia="宋体" w:hAnsi="宋体" w:cs="宋体"/>
          <w:sz w:val="20"/>
          <w:szCs w:val="20"/>
        </w:rPr>
        <w:t xml:space="preserve">  </w:t>
      </w:r>
      <w:r>
        <w:rPr>
          <w:rFonts w:ascii="宋体" w:eastAsia="宋体" w:hAnsi="宋体" w:cs="宋体"/>
          <w:spacing w:val="8"/>
          <w:sz w:val="20"/>
          <w:szCs w:val="20"/>
        </w:rPr>
        <w:t>民所有自然资源资产收益管理与考核评价制度建设，探索自然</w:t>
      </w:r>
      <w:r>
        <w:rPr>
          <w:rFonts w:ascii="宋体" w:eastAsia="宋体" w:hAnsi="宋体" w:cs="宋体"/>
          <w:spacing w:val="7"/>
          <w:sz w:val="20"/>
          <w:szCs w:val="20"/>
        </w:rPr>
        <w:t>资源资产组合供应等自然资源资产配置规</w:t>
      </w:r>
      <w:r>
        <w:rPr>
          <w:rFonts w:ascii="宋体" w:eastAsia="宋体" w:hAnsi="宋体" w:cs="宋体"/>
          <w:sz w:val="20"/>
          <w:szCs w:val="20"/>
        </w:rPr>
        <w:t xml:space="preserve">  </w:t>
      </w:r>
      <w:r>
        <w:rPr>
          <w:rFonts w:ascii="宋体" w:eastAsia="宋体" w:hAnsi="宋体" w:cs="宋体"/>
          <w:spacing w:val="9"/>
          <w:sz w:val="20"/>
          <w:szCs w:val="20"/>
        </w:rPr>
        <w:t>则，编制全民所有自然资源资产保护和使用规划。</w:t>
      </w:r>
    </w:p>
    <w:p w:rsidR="00AF0E48" w:rsidRDefault="00651821">
      <w:pPr>
        <w:spacing w:before="27" w:line="239" w:lineRule="auto"/>
        <w:ind w:left="422" w:right="3683"/>
        <w:rPr>
          <w:rFonts w:ascii="宋体" w:eastAsia="宋体" w:hAnsi="宋体" w:cs="宋体"/>
          <w:sz w:val="20"/>
          <w:szCs w:val="20"/>
        </w:rPr>
      </w:pPr>
      <w:r>
        <w:rPr>
          <w:rFonts w:ascii="宋体" w:eastAsia="宋体" w:hAnsi="宋体" w:cs="宋体"/>
          <w:spacing w:val="8"/>
          <w:sz w:val="20"/>
          <w:szCs w:val="20"/>
        </w:rPr>
        <w:t>成果形式：文字成果、表格成果、图件成果、数据库成果。</w:t>
      </w:r>
      <w:r>
        <w:rPr>
          <w:rFonts w:ascii="宋体" w:eastAsia="宋体" w:hAnsi="宋体" w:cs="宋体"/>
          <w:spacing w:val="3"/>
          <w:sz w:val="20"/>
          <w:szCs w:val="20"/>
        </w:rPr>
        <w:t xml:space="preserve"> </w:t>
      </w:r>
      <w:r>
        <w:rPr>
          <w:rFonts w:ascii="宋体" w:eastAsia="宋体" w:hAnsi="宋体" w:cs="宋体"/>
          <w:spacing w:val="6"/>
          <w:sz w:val="20"/>
          <w:szCs w:val="20"/>
        </w:rPr>
        <w:t>主要业务来源（委托人</w:t>
      </w:r>
      <w:r>
        <w:rPr>
          <w:rFonts w:ascii="宋体" w:eastAsia="宋体" w:hAnsi="宋体" w:cs="宋体"/>
          <w:spacing w:val="10"/>
          <w:sz w:val="20"/>
          <w:szCs w:val="20"/>
        </w:rPr>
        <w:t>）：</w:t>
      </w:r>
      <w:r>
        <w:rPr>
          <w:rFonts w:ascii="宋体" w:eastAsia="宋体" w:hAnsi="宋体" w:cs="宋体"/>
          <w:spacing w:val="-48"/>
          <w:sz w:val="20"/>
          <w:szCs w:val="20"/>
        </w:rPr>
        <w:t xml:space="preserve"> </w:t>
      </w:r>
      <w:r>
        <w:rPr>
          <w:rFonts w:ascii="宋体" w:eastAsia="宋体" w:hAnsi="宋体" w:cs="宋体"/>
          <w:spacing w:val="6"/>
          <w:sz w:val="20"/>
          <w:szCs w:val="20"/>
        </w:rPr>
        <w:t>自然资源主管部门。</w:t>
      </w:r>
    </w:p>
    <w:p w:rsidR="00AF0E48" w:rsidRDefault="00651821">
      <w:pPr>
        <w:spacing w:before="23" w:line="244" w:lineRule="auto"/>
        <w:ind w:right="112" w:firstLine="420"/>
        <w:jc w:val="both"/>
        <w:rPr>
          <w:rFonts w:ascii="宋体" w:eastAsia="宋体" w:hAnsi="宋体" w:cs="宋体"/>
          <w:sz w:val="20"/>
          <w:szCs w:val="20"/>
        </w:rPr>
      </w:pPr>
      <w:r>
        <w:rPr>
          <w:rFonts w:ascii="宋体" w:eastAsia="宋体" w:hAnsi="宋体" w:cs="宋体"/>
          <w:spacing w:val="8"/>
          <w:sz w:val="20"/>
          <w:szCs w:val="20"/>
        </w:rPr>
        <w:t>专业能力胜任要求：熟悉自然资源资产产权制度、</w:t>
      </w:r>
      <w:r>
        <w:rPr>
          <w:rFonts w:ascii="宋体" w:eastAsia="宋体" w:hAnsi="宋体" w:cs="宋体"/>
          <w:spacing w:val="-49"/>
          <w:sz w:val="20"/>
          <w:szCs w:val="20"/>
        </w:rPr>
        <w:t xml:space="preserve"> </w:t>
      </w:r>
      <w:r>
        <w:rPr>
          <w:rFonts w:ascii="宋体" w:eastAsia="宋体" w:hAnsi="宋体" w:cs="宋体"/>
          <w:spacing w:val="8"/>
          <w:sz w:val="20"/>
          <w:szCs w:val="20"/>
        </w:rPr>
        <w:t>自然资源资产开发利用</w:t>
      </w:r>
      <w:r>
        <w:rPr>
          <w:rFonts w:ascii="宋体" w:eastAsia="宋体" w:hAnsi="宋体" w:cs="宋体"/>
          <w:spacing w:val="7"/>
          <w:sz w:val="20"/>
          <w:szCs w:val="20"/>
        </w:rPr>
        <w:t>与合理保护等相关法律、</w:t>
      </w:r>
      <w:r>
        <w:rPr>
          <w:rFonts w:ascii="宋体" w:eastAsia="宋体" w:hAnsi="宋体" w:cs="宋体"/>
          <w:sz w:val="20"/>
          <w:szCs w:val="20"/>
        </w:rPr>
        <w:t xml:space="preserve"> </w:t>
      </w:r>
      <w:r>
        <w:rPr>
          <w:rFonts w:ascii="宋体" w:eastAsia="宋体" w:hAnsi="宋体" w:cs="宋体"/>
          <w:spacing w:val="8"/>
          <w:sz w:val="20"/>
          <w:szCs w:val="20"/>
        </w:rPr>
        <w:t>行政法规、政策规定，掌握自然资源资产委托代理的理论、方法</w:t>
      </w:r>
      <w:r>
        <w:rPr>
          <w:rFonts w:ascii="宋体" w:eastAsia="宋体" w:hAnsi="宋体" w:cs="宋体"/>
          <w:spacing w:val="7"/>
          <w:sz w:val="20"/>
          <w:szCs w:val="20"/>
        </w:rPr>
        <w:t>和相应成果编制，熟悉当地自然资源现</w:t>
      </w:r>
      <w:r>
        <w:rPr>
          <w:rFonts w:ascii="宋体" w:eastAsia="宋体" w:hAnsi="宋体" w:cs="宋体"/>
          <w:sz w:val="20"/>
          <w:szCs w:val="20"/>
        </w:rPr>
        <w:t xml:space="preserve"> </w:t>
      </w:r>
      <w:r>
        <w:rPr>
          <w:rFonts w:ascii="宋体" w:eastAsia="宋体" w:hAnsi="宋体" w:cs="宋体"/>
          <w:sz w:val="20"/>
          <w:szCs w:val="20"/>
        </w:rPr>
        <w:t>状。</w:t>
      </w:r>
    </w:p>
    <w:p w:rsidR="00AF0E48" w:rsidRDefault="00651821">
      <w:pPr>
        <w:spacing w:before="27"/>
        <w:ind w:right="173" w:firstLine="419"/>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价机构可充分发挥近年来广泛参与自然资源资</w:t>
      </w:r>
      <w:r>
        <w:rPr>
          <w:rFonts w:ascii="宋体" w:eastAsia="宋体" w:hAnsi="宋体" w:cs="宋体"/>
          <w:sz w:val="20"/>
          <w:szCs w:val="20"/>
        </w:rPr>
        <w:t xml:space="preserve"> </w:t>
      </w:r>
      <w:r>
        <w:rPr>
          <w:rFonts w:ascii="宋体" w:eastAsia="宋体" w:hAnsi="宋体" w:cs="宋体"/>
          <w:spacing w:val="9"/>
          <w:sz w:val="20"/>
          <w:szCs w:val="20"/>
        </w:rPr>
        <w:t>产清查、核实等实务工作的专业技术优势，提前谋划，重点拓展。</w:t>
      </w:r>
    </w:p>
    <w:p w:rsidR="00AF0E48" w:rsidRDefault="00651821">
      <w:pPr>
        <w:spacing w:before="25" w:line="226" w:lineRule="auto"/>
        <w:ind w:left="422"/>
        <w:rPr>
          <w:rFonts w:ascii="宋体" w:eastAsia="宋体" w:hAnsi="宋体" w:cs="宋体"/>
          <w:sz w:val="20"/>
          <w:szCs w:val="20"/>
        </w:rPr>
      </w:pPr>
      <w:r>
        <w:rPr>
          <w:rFonts w:ascii="宋体" w:eastAsia="宋体" w:hAnsi="宋体" w:cs="宋体"/>
          <w:b/>
          <w:bCs/>
          <w:spacing w:val="7"/>
          <w:sz w:val="20"/>
          <w:szCs w:val="20"/>
        </w:rPr>
        <w:t>b)</w:t>
      </w:r>
      <w:r>
        <w:rPr>
          <w:rFonts w:ascii="宋体" w:eastAsia="宋体" w:hAnsi="宋体" w:cs="宋体"/>
          <w:spacing w:val="7"/>
          <w:sz w:val="20"/>
          <w:szCs w:val="20"/>
        </w:rPr>
        <w:t xml:space="preserve">  </w:t>
      </w:r>
      <w:r>
        <w:rPr>
          <w:rFonts w:ascii="宋体" w:eastAsia="宋体" w:hAnsi="宋体" w:cs="宋体"/>
          <w:b/>
          <w:bCs/>
          <w:spacing w:val="7"/>
          <w:sz w:val="20"/>
          <w:szCs w:val="20"/>
        </w:rPr>
        <w:t>国有自然资源资产管理专项报告编制</w:t>
      </w:r>
    </w:p>
    <w:p w:rsidR="00AF0E48" w:rsidRDefault="00651821">
      <w:pPr>
        <w:spacing w:before="26"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8" w:line="228" w:lineRule="auto"/>
        <w:ind w:left="440"/>
        <w:rPr>
          <w:rFonts w:ascii="宋体" w:eastAsia="宋体" w:hAnsi="宋体" w:cs="宋体"/>
          <w:sz w:val="20"/>
          <w:szCs w:val="20"/>
        </w:rPr>
      </w:pPr>
      <w:r>
        <w:rPr>
          <w:rFonts w:ascii="宋体" w:eastAsia="宋体" w:hAnsi="宋体" w:cs="宋体"/>
          <w:spacing w:val="8"/>
          <w:sz w:val="20"/>
          <w:szCs w:val="20"/>
        </w:rPr>
        <w:t>中共中央</w:t>
      </w:r>
      <w:r>
        <w:rPr>
          <w:rFonts w:ascii="宋体" w:eastAsia="宋体" w:hAnsi="宋体" w:cs="宋体"/>
          <w:spacing w:val="35"/>
          <w:sz w:val="20"/>
          <w:szCs w:val="20"/>
        </w:rPr>
        <w:t xml:space="preserve"> </w:t>
      </w:r>
      <w:r>
        <w:rPr>
          <w:rFonts w:ascii="宋体" w:eastAsia="宋体" w:hAnsi="宋体" w:cs="宋体"/>
          <w:spacing w:val="8"/>
          <w:sz w:val="20"/>
          <w:szCs w:val="20"/>
        </w:rPr>
        <w:t>国务院印发《生态文明体制改革总体方案》（国发〔</w:t>
      </w:r>
      <w:r>
        <w:rPr>
          <w:rFonts w:ascii="宋体" w:eastAsia="宋体" w:hAnsi="宋体" w:cs="宋体"/>
          <w:spacing w:val="8"/>
          <w:sz w:val="20"/>
          <w:szCs w:val="20"/>
        </w:rPr>
        <w:t>2015</w:t>
      </w:r>
      <w:r>
        <w:rPr>
          <w:rFonts w:ascii="宋体" w:eastAsia="宋体" w:hAnsi="宋体" w:cs="宋体"/>
          <w:spacing w:val="8"/>
          <w:sz w:val="20"/>
          <w:szCs w:val="20"/>
        </w:rPr>
        <w:t>〕</w:t>
      </w:r>
      <w:r>
        <w:rPr>
          <w:rFonts w:ascii="宋体" w:eastAsia="宋体" w:hAnsi="宋体" w:cs="宋体"/>
          <w:spacing w:val="8"/>
          <w:sz w:val="20"/>
          <w:szCs w:val="20"/>
        </w:rPr>
        <w:t>28</w:t>
      </w:r>
      <w:r>
        <w:rPr>
          <w:rFonts w:ascii="宋体" w:eastAsia="宋体" w:hAnsi="宋体" w:cs="宋体"/>
          <w:spacing w:val="8"/>
          <w:sz w:val="20"/>
          <w:szCs w:val="20"/>
        </w:rPr>
        <w:t>号</w:t>
      </w:r>
      <w:r>
        <w:rPr>
          <w:rFonts w:ascii="宋体" w:eastAsia="宋体" w:hAnsi="宋体" w:cs="宋体"/>
          <w:spacing w:val="15"/>
          <w:sz w:val="20"/>
          <w:szCs w:val="20"/>
        </w:rPr>
        <w:t>）：</w:t>
      </w:r>
      <w:r>
        <w:rPr>
          <w:rFonts w:ascii="宋体" w:eastAsia="宋体" w:hAnsi="宋体" w:cs="宋体"/>
          <w:spacing w:val="8"/>
          <w:sz w:val="20"/>
          <w:szCs w:val="20"/>
        </w:rPr>
        <w:t>健全国</w:t>
      </w:r>
      <w:r>
        <w:rPr>
          <w:rFonts w:ascii="宋体" w:eastAsia="宋体" w:hAnsi="宋体" w:cs="宋体"/>
          <w:spacing w:val="7"/>
          <w:sz w:val="20"/>
          <w:szCs w:val="20"/>
        </w:rPr>
        <w:t>家自然资源</w:t>
      </w:r>
    </w:p>
    <w:p w:rsidR="00AF0E48" w:rsidRDefault="00651821">
      <w:pPr>
        <w:spacing w:before="24" w:line="228" w:lineRule="auto"/>
        <w:ind w:left="9"/>
        <w:rPr>
          <w:rFonts w:ascii="宋体" w:eastAsia="宋体" w:hAnsi="宋体" w:cs="宋体"/>
          <w:sz w:val="20"/>
          <w:szCs w:val="20"/>
        </w:rPr>
      </w:pPr>
      <w:r>
        <w:rPr>
          <w:rFonts w:ascii="宋体" w:eastAsia="宋体" w:hAnsi="宋体" w:cs="宋体"/>
          <w:spacing w:val="5"/>
          <w:sz w:val="20"/>
          <w:szCs w:val="20"/>
        </w:rPr>
        <w:t>资产管理体制。</w:t>
      </w:r>
    </w:p>
    <w:p w:rsidR="00AF0E48" w:rsidRDefault="00651821">
      <w:pPr>
        <w:spacing w:before="28" w:line="243" w:lineRule="auto"/>
        <w:ind w:left="1" w:right="172" w:firstLine="438"/>
        <w:jc w:val="both"/>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国务院办公厅印发《关于统筹推进自然资源资产产权制度改革的指</w:t>
      </w:r>
      <w:r>
        <w:rPr>
          <w:rFonts w:ascii="宋体" w:eastAsia="宋体" w:hAnsi="宋体" w:cs="宋体"/>
          <w:spacing w:val="3"/>
          <w:sz w:val="20"/>
          <w:szCs w:val="20"/>
        </w:rPr>
        <w:t>导意见》（</w:t>
      </w:r>
      <w:r>
        <w:rPr>
          <w:rFonts w:ascii="宋体" w:eastAsia="宋体" w:hAnsi="宋体" w:cs="宋体"/>
          <w:spacing w:val="3"/>
          <w:sz w:val="20"/>
          <w:szCs w:val="20"/>
        </w:rPr>
        <w:t>2019</w:t>
      </w:r>
      <w:r>
        <w:rPr>
          <w:rFonts w:ascii="宋体" w:eastAsia="宋体" w:hAnsi="宋体" w:cs="宋体"/>
          <w:sz w:val="20"/>
          <w:szCs w:val="20"/>
        </w:rPr>
        <w:t xml:space="preserve"> </w:t>
      </w:r>
      <w:r>
        <w:rPr>
          <w:rFonts w:ascii="宋体" w:eastAsia="宋体" w:hAnsi="宋体" w:cs="宋体"/>
          <w:spacing w:val="8"/>
          <w:sz w:val="20"/>
          <w:szCs w:val="20"/>
        </w:rPr>
        <w:t>年</w:t>
      </w:r>
      <w:r>
        <w:rPr>
          <w:rFonts w:ascii="宋体" w:eastAsia="宋体" w:hAnsi="宋体" w:cs="宋体"/>
          <w:spacing w:val="-1"/>
          <w:sz w:val="20"/>
          <w:szCs w:val="20"/>
        </w:rPr>
        <w:t>）：</w:t>
      </w:r>
      <w:r>
        <w:rPr>
          <w:rFonts w:ascii="宋体" w:eastAsia="宋体" w:hAnsi="宋体" w:cs="宋体"/>
          <w:spacing w:val="8"/>
          <w:sz w:val="20"/>
          <w:szCs w:val="20"/>
        </w:rPr>
        <w:t>建立科学合理的自然资源资产管理考核评价体系，开展领导干部自然资源资产离任审计，落实完</w:t>
      </w:r>
      <w:r>
        <w:rPr>
          <w:rFonts w:ascii="宋体" w:eastAsia="宋体" w:hAnsi="宋体" w:cs="宋体"/>
          <w:sz w:val="20"/>
          <w:szCs w:val="20"/>
        </w:rPr>
        <w:t xml:space="preserve"> </w:t>
      </w:r>
      <w:r>
        <w:rPr>
          <w:rFonts w:ascii="宋体" w:eastAsia="宋体" w:hAnsi="宋体" w:cs="宋体"/>
          <w:spacing w:val="9"/>
          <w:sz w:val="20"/>
          <w:szCs w:val="20"/>
        </w:rPr>
        <w:t>善党政领导干部自然资源资产损害责任追究制度。</w:t>
      </w:r>
    </w:p>
    <w:p w:rsidR="00AF0E48" w:rsidRDefault="00651821">
      <w:pPr>
        <w:spacing w:before="25"/>
        <w:ind w:left="1" w:right="176" w:firstLine="418"/>
        <w:rPr>
          <w:rFonts w:ascii="宋体" w:eastAsia="宋体" w:hAnsi="宋体" w:cs="宋体"/>
          <w:sz w:val="20"/>
          <w:szCs w:val="20"/>
        </w:rPr>
      </w:pPr>
      <w:r>
        <w:rPr>
          <w:rFonts w:ascii="宋体" w:eastAsia="宋体" w:hAnsi="宋体" w:cs="宋体"/>
          <w:spacing w:val="8"/>
          <w:sz w:val="20"/>
          <w:szCs w:val="20"/>
        </w:rPr>
        <w:t>业务内容：按照国有资产管理情况年度报告采取</w:t>
      </w:r>
      <w:r>
        <w:rPr>
          <w:rFonts w:ascii="宋体" w:eastAsia="宋体" w:hAnsi="宋体" w:cs="宋体"/>
          <w:spacing w:val="7"/>
          <w:sz w:val="20"/>
          <w:szCs w:val="20"/>
        </w:rPr>
        <w:t>综合报告和专项报告相结合的方式，综合考虑包括</w:t>
      </w:r>
      <w:r>
        <w:rPr>
          <w:rFonts w:ascii="宋体" w:eastAsia="宋体" w:hAnsi="宋体" w:cs="宋体"/>
          <w:sz w:val="20"/>
          <w:szCs w:val="20"/>
        </w:rPr>
        <w:t xml:space="preserve"> </w:t>
      </w:r>
      <w:r>
        <w:rPr>
          <w:rFonts w:ascii="宋体" w:eastAsia="宋体" w:hAnsi="宋体" w:cs="宋体"/>
          <w:spacing w:val="9"/>
          <w:sz w:val="20"/>
          <w:szCs w:val="20"/>
        </w:rPr>
        <w:t>土地资源在内的四大类别国有资产管理和改革进展等情况。</w:t>
      </w:r>
    </w:p>
    <w:p w:rsidR="00AF0E48" w:rsidRDefault="00651821">
      <w:pPr>
        <w:spacing w:before="24" w:line="246" w:lineRule="auto"/>
        <w:ind w:right="173" w:firstLine="421"/>
        <w:rPr>
          <w:rFonts w:ascii="宋体" w:eastAsia="宋体" w:hAnsi="宋体" w:cs="宋体"/>
          <w:sz w:val="20"/>
          <w:szCs w:val="20"/>
        </w:rPr>
      </w:pPr>
      <w:r>
        <w:rPr>
          <w:rFonts w:ascii="宋体" w:eastAsia="宋体" w:hAnsi="宋体" w:cs="宋体"/>
          <w:spacing w:val="8"/>
          <w:sz w:val="20"/>
          <w:szCs w:val="20"/>
        </w:rPr>
        <w:t>主要工作程序与技术要点：报告编制主要架构包</w:t>
      </w:r>
      <w:r>
        <w:rPr>
          <w:rFonts w:ascii="宋体" w:eastAsia="宋体" w:hAnsi="宋体" w:cs="宋体"/>
          <w:spacing w:val="7"/>
          <w:sz w:val="20"/>
          <w:szCs w:val="20"/>
        </w:rPr>
        <w:t>括：国有自然资源资产基本情况；国有自然资源资</w:t>
      </w:r>
      <w:r>
        <w:rPr>
          <w:rFonts w:ascii="宋体" w:eastAsia="宋体" w:hAnsi="宋体" w:cs="宋体"/>
          <w:sz w:val="20"/>
          <w:szCs w:val="20"/>
        </w:rPr>
        <w:t xml:space="preserve"> </w:t>
      </w:r>
      <w:r>
        <w:rPr>
          <w:rFonts w:ascii="宋体" w:eastAsia="宋体" w:hAnsi="宋体" w:cs="宋体"/>
          <w:spacing w:val="8"/>
          <w:sz w:val="20"/>
          <w:szCs w:val="20"/>
        </w:rPr>
        <w:t>产配置和收益情况；国有自然资源资产管理工作与成效；国</w:t>
      </w:r>
      <w:r>
        <w:rPr>
          <w:rFonts w:ascii="宋体" w:eastAsia="宋体" w:hAnsi="宋体" w:cs="宋体"/>
          <w:spacing w:val="7"/>
          <w:sz w:val="20"/>
          <w:szCs w:val="20"/>
        </w:rPr>
        <w:t>有自然资源资产管理存在的问题；国有自然</w:t>
      </w:r>
      <w:r>
        <w:rPr>
          <w:rFonts w:ascii="宋体" w:eastAsia="宋体" w:hAnsi="宋体" w:cs="宋体"/>
          <w:sz w:val="20"/>
          <w:szCs w:val="20"/>
        </w:rPr>
        <w:t xml:space="preserve"> </w:t>
      </w:r>
      <w:r>
        <w:rPr>
          <w:rFonts w:ascii="宋体" w:eastAsia="宋体" w:hAnsi="宋体" w:cs="宋体"/>
          <w:spacing w:val="8"/>
          <w:sz w:val="20"/>
          <w:szCs w:val="20"/>
        </w:rPr>
        <w:t>资源资产管理情况专项报告的人大常委会审议意见、审计查出问</w:t>
      </w:r>
      <w:r>
        <w:rPr>
          <w:rFonts w:ascii="宋体" w:eastAsia="宋体" w:hAnsi="宋体" w:cs="宋体"/>
          <w:spacing w:val="7"/>
          <w:sz w:val="20"/>
          <w:szCs w:val="20"/>
        </w:rPr>
        <w:t>题</w:t>
      </w:r>
      <w:r>
        <w:rPr>
          <w:rFonts w:ascii="宋体" w:eastAsia="宋体" w:hAnsi="宋体" w:cs="宋体"/>
          <w:spacing w:val="7"/>
          <w:sz w:val="20"/>
          <w:szCs w:val="20"/>
        </w:rPr>
        <w:t>等整改落实及问责情况；加强国有自</w:t>
      </w:r>
      <w:r>
        <w:rPr>
          <w:rFonts w:ascii="宋体" w:eastAsia="宋体" w:hAnsi="宋体" w:cs="宋体"/>
          <w:sz w:val="20"/>
          <w:szCs w:val="20"/>
        </w:rPr>
        <w:t xml:space="preserve"> </w:t>
      </w:r>
      <w:r>
        <w:rPr>
          <w:rFonts w:ascii="宋体" w:eastAsia="宋体" w:hAnsi="宋体" w:cs="宋体"/>
          <w:spacing w:val="9"/>
          <w:sz w:val="20"/>
          <w:szCs w:val="20"/>
        </w:rPr>
        <w:t>然资源资产管理的措施和建议；其他需要说明的情况。</w:t>
      </w:r>
    </w:p>
    <w:p w:rsidR="00AF0E48" w:rsidRDefault="00651821">
      <w:pPr>
        <w:spacing w:before="25" w:line="226" w:lineRule="auto"/>
        <w:ind w:left="422"/>
        <w:rPr>
          <w:rFonts w:ascii="宋体" w:eastAsia="宋体" w:hAnsi="宋体" w:cs="宋体"/>
          <w:sz w:val="20"/>
          <w:szCs w:val="20"/>
        </w:rPr>
      </w:pPr>
      <w:r>
        <w:rPr>
          <w:rFonts w:ascii="宋体" w:eastAsia="宋体" w:hAnsi="宋体" w:cs="宋体"/>
          <w:spacing w:val="5"/>
          <w:sz w:val="20"/>
          <w:szCs w:val="20"/>
        </w:rPr>
        <w:t>成果形式：</w:t>
      </w:r>
      <w:r>
        <w:rPr>
          <w:rFonts w:ascii="宋体" w:eastAsia="宋体" w:hAnsi="宋体" w:cs="宋体"/>
          <w:spacing w:val="-32"/>
          <w:sz w:val="20"/>
          <w:szCs w:val="20"/>
        </w:rPr>
        <w:t xml:space="preserve"> </w:t>
      </w:r>
      <w:r>
        <w:rPr>
          <w:rFonts w:ascii="宋体" w:eastAsia="宋体" w:hAnsi="宋体" w:cs="宋体"/>
          <w:spacing w:val="5"/>
          <w:sz w:val="20"/>
          <w:szCs w:val="20"/>
        </w:rPr>
        <w:t>自然资源资产管理专项报告。</w:t>
      </w:r>
    </w:p>
    <w:p w:rsidR="00AF0E48" w:rsidRDefault="00651821">
      <w:pPr>
        <w:spacing w:before="28" w:line="228" w:lineRule="auto"/>
        <w:ind w:left="422"/>
        <w:rPr>
          <w:rFonts w:ascii="宋体" w:eastAsia="宋体" w:hAnsi="宋体" w:cs="宋体"/>
          <w:sz w:val="20"/>
          <w:szCs w:val="20"/>
        </w:rPr>
      </w:pPr>
      <w:r>
        <w:rPr>
          <w:rFonts w:ascii="宋体" w:eastAsia="宋体" w:hAnsi="宋体" w:cs="宋体"/>
          <w:spacing w:val="6"/>
          <w:sz w:val="20"/>
          <w:szCs w:val="20"/>
        </w:rPr>
        <w:t>主要业务来源（委托人</w:t>
      </w:r>
      <w:r>
        <w:rPr>
          <w:rFonts w:ascii="宋体" w:eastAsia="宋体" w:hAnsi="宋体" w:cs="宋体"/>
          <w:spacing w:val="10"/>
          <w:sz w:val="20"/>
          <w:szCs w:val="20"/>
        </w:rPr>
        <w:t>）：</w:t>
      </w:r>
      <w:r>
        <w:rPr>
          <w:rFonts w:ascii="宋体" w:eastAsia="宋体" w:hAnsi="宋体" w:cs="宋体"/>
          <w:spacing w:val="-48"/>
          <w:sz w:val="20"/>
          <w:szCs w:val="20"/>
        </w:rPr>
        <w:t xml:space="preserve"> </w:t>
      </w:r>
      <w:r>
        <w:rPr>
          <w:rFonts w:ascii="宋体" w:eastAsia="宋体" w:hAnsi="宋体" w:cs="宋体"/>
          <w:spacing w:val="6"/>
          <w:sz w:val="20"/>
          <w:szCs w:val="20"/>
        </w:rPr>
        <w:t>自然资源主管部门。</w:t>
      </w:r>
    </w:p>
    <w:p w:rsidR="00AF0E48" w:rsidRDefault="00651821">
      <w:pPr>
        <w:spacing w:before="23" w:line="244" w:lineRule="auto"/>
        <w:ind w:left="1" w:right="112" w:firstLine="420"/>
        <w:rPr>
          <w:rFonts w:ascii="宋体" w:eastAsia="宋体" w:hAnsi="宋体" w:cs="宋体"/>
          <w:sz w:val="20"/>
          <w:szCs w:val="20"/>
        </w:rPr>
      </w:pPr>
      <w:r>
        <w:rPr>
          <w:rFonts w:ascii="宋体" w:eastAsia="宋体" w:hAnsi="宋体" w:cs="宋体"/>
          <w:spacing w:val="8"/>
          <w:sz w:val="20"/>
          <w:szCs w:val="20"/>
        </w:rPr>
        <w:t>专业能力胜任要求：熟悉自然资源资产产权制度、</w:t>
      </w:r>
      <w:r>
        <w:rPr>
          <w:rFonts w:ascii="宋体" w:eastAsia="宋体" w:hAnsi="宋体" w:cs="宋体"/>
          <w:spacing w:val="-49"/>
          <w:sz w:val="20"/>
          <w:szCs w:val="20"/>
        </w:rPr>
        <w:t xml:space="preserve"> </w:t>
      </w:r>
      <w:r>
        <w:rPr>
          <w:rFonts w:ascii="宋体" w:eastAsia="宋体" w:hAnsi="宋体" w:cs="宋体"/>
          <w:spacing w:val="8"/>
          <w:sz w:val="20"/>
          <w:szCs w:val="20"/>
        </w:rPr>
        <w:t>自然资源资产开发利用</w:t>
      </w:r>
      <w:r>
        <w:rPr>
          <w:rFonts w:ascii="宋体" w:eastAsia="宋体" w:hAnsi="宋体" w:cs="宋体"/>
          <w:spacing w:val="7"/>
          <w:sz w:val="20"/>
          <w:szCs w:val="20"/>
        </w:rPr>
        <w:t>与合理保护等相关法律、</w:t>
      </w:r>
      <w:r>
        <w:rPr>
          <w:rFonts w:ascii="宋体" w:eastAsia="宋体" w:hAnsi="宋体" w:cs="宋体"/>
          <w:sz w:val="20"/>
          <w:szCs w:val="20"/>
        </w:rPr>
        <w:t xml:space="preserve"> </w:t>
      </w:r>
      <w:r>
        <w:rPr>
          <w:rFonts w:ascii="宋体" w:eastAsia="宋体" w:hAnsi="宋体" w:cs="宋体"/>
          <w:spacing w:val="8"/>
          <w:sz w:val="20"/>
          <w:szCs w:val="20"/>
        </w:rPr>
        <w:t>行政法规、政策规定，掌握自然资源资产管理专项报告的</w:t>
      </w:r>
      <w:r>
        <w:rPr>
          <w:rFonts w:ascii="宋体" w:eastAsia="宋体" w:hAnsi="宋体" w:cs="宋体"/>
          <w:spacing w:val="7"/>
          <w:sz w:val="20"/>
          <w:szCs w:val="20"/>
        </w:rPr>
        <w:t>撰写方法、前期调查、数据统计和相应成果编</w:t>
      </w:r>
      <w:r>
        <w:rPr>
          <w:rFonts w:ascii="宋体" w:eastAsia="宋体" w:hAnsi="宋体" w:cs="宋体"/>
          <w:sz w:val="20"/>
          <w:szCs w:val="20"/>
        </w:rPr>
        <w:t xml:space="preserve"> </w:t>
      </w:r>
      <w:r>
        <w:rPr>
          <w:rFonts w:ascii="宋体" w:eastAsia="宋体" w:hAnsi="宋体" w:cs="宋体"/>
          <w:spacing w:val="8"/>
          <w:sz w:val="20"/>
          <w:szCs w:val="20"/>
        </w:rPr>
        <w:t>制，熟悉当地自然资源现状。</w:t>
      </w:r>
    </w:p>
    <w:p w:rsidR="00AF0E48" w:rsidRDefault="00651821">
      <w:pPr>
        <w:spacing w:before="25"/>
        <w:ind w:right="173" w:firstLine="419"/>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价机构可充分发挥近年来广泛参与自然资源资</w:t>
      </w:r>
      <w:r>
        <w:rPr>
          <w:rFonts w:ascii="宋体" w:eastAsia="宋体" w:hAnsi="宋体" w:cs="宋体"/>
          <w:sz w:val="20"/>
          <w:szCs w:val="20"/>
        </w:rPr>
        <w:t xml:space="preserve"> </w:t>
      </w:r>
      <w:r>
        <w:rPr>
          <w:rFonts w:ascii="宋体" w:eastAsia="宋体" w:hAnsi="宋体" w:cs="宋体"/>
          <w:spacing w:val="9"/>
          <w:sz w:val="20"/>
          <w:szCs w:val="20"/>
        </w:rPr>
        <w:t>产清查、核实等实务工作的专业技术优势，提前谋划，重点拓展。</w:t>
      </w:r>
    </w:p>
    <w:p w:rsidR="00AF0E48" w:rsidRDefault="00AF0E48">
      <w:pPr>
        <w:rPr>
          <w:rFonts w:ascii="宋体" w:eastAsia="宋体" w:hAnsi="宋体" w:cs="宋体"/>
          <w:sz w:val="20"/>
          <w:szCs w:val="20"/>
        </w:rPr>
        <w:sectPr w:rsidR="00AF0E48">
          <w:footerReference w:type="default" r:id="rId79"/>
          <w:pgSz w:w="11906" w:h="16839"/>
          <w:pgMar w:top="1431" w:right="960" w:bottom="1308" w:left="1425" w:header="0" w:footer="1129" w:gutter="0"/>
          <w:cols w:space="720"/>
        </w:sectPr>
      </w:pPr>
    </w:p>
    <w:p w:rsidR="00AF0E48" w:rsidRDefault="00AF0E48">
      <w:pPr>
        <w:pStyle w:val="a3"/>
        <w:spacing w:line="460" w:lineRule="auto"/>
      </w:pPr>
    </w:p>
    <w:p w:rsidR="00AF0E48" w:rsidRDefault="00651821">
      <w:pPr>
        <w:spacing w:before="65" w:line="228" w:lineRule="auto"/>
        <w:ind w:left="429"/>
        <w:rPr>
          <w:rFonts w:ascii="宋体" w:eastAsia="宋体" w:hAnsi="宋体" w:cs="宋体"/>
          <w:sz w:val="20"/>
          <w:szCs w:val="20"/>
        </w:rPr>
      </w:pPr>
      <w:r>
        <w:rPr>
          <w:rFonts w:ascii="宋体" w:eastAsia="宋体" w:hAnsi="宋体" w:cs="宋体"/>
          <w:b/>
          <w:bCs/>
          <w:spacing w:val="3"/>
          <w:sz w:val="20"/>
          <w:szCs w:val="20"/>
        </w:rPr>
        <w:t>c)</w:t>
      </w:r>
      <w:r>
        <w:rPr>
          <w:rFonts w:ascii="宋体" w:eastAsia="宋体" w:hAnsi="宋体" w:cs="宋体"/>
          <w:spacing w:val="30"/>
          <w:sz w:val="20"/>
          <w:szCs w:val="20"/>
        </w:rPr>
        <w:t xml:space="preserve">  </w:t>
      </w:r>
      <w:r>
        <w:rPr>
          <w:rFonts w:ascii="宋体" w:eastAsia="宋体" w:hAnsi="宋体" w:cs="宋体"/>
          <w:b/>
          <w:bCs/>
          <w:spacing w:val="3"/>
          <w:sz w:val="20"/>
          <w:szCs w:val="20"/>
        </w:rPr>
        <w:t>自然资源资产负债表编制</w:t>
      </w:r>
    </w:p>
    <w:p w:rsidR="00AF0E48" w:rsidRDefault="00651821">
      <w:pPr>
        <w:spacing w:before="24"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6" w:line="244" w:lineRule="auto"/>
        <w:ind w:left="1" w:right="60" w:firstLine="438"/>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国务院办公厅印发《关于统筹推进自然资源资产产权制度改革的指</w:t>
      </w:r>
      <w:r>
        <w:rPr>
          <w:rFonts w:ascii="宋体" w:eastAsia="宋体" w:hAnsi="宋体" w:cs="宋体"/>
          <w:spacing w:val="3"/>
          <w:sz w:val="20"/>
          <w:szCs w:val="20"/>
        </w:rPr>
        <w:t>导意见》（</w:t>
      </w:r>
      <w:r>
        <w:rPr>
          <w:rFonts w:ascii="宋体" w:eastAsia="宋体" w:hAnsi="宋体" w:cs="宋体"/>
          <w:spacing w:val="3"/>
          <w:sz w:val="20"/>
          <w:szCs w:val="20"/>
        </w:rPr>
        <w:t>2019</w:t>
      </w:r>
      <w:r>
        <w:rPr>
          <w:rFonts w:ascii="宋体" w:eastAsia="宋体" w:hAnsi="宋体" w:cs="宋体"/>
          <w:sz w:val="20"/>
          <w:szCs w:val="20"/>
        </w:rPr>
        <w:t xml:space="preserve"> </w:t>
      </w:r>
      <w:r>
        <w:rPr>
          <w:rFonts w:ascii="宋体" w:eastAsia="宋体" w:hAnsi="宋体" w:cs="宋体"/>
          <w:spacing w:val="8"/>
          <w:sz w:val="20"/>
          <w:szCs w:val="20"/>
        </w:rPr>
        <w:t>年</w:t>
      </w:r>
      <w:r>
        <w:rPr>
          <w:rFonts w:ascii="宋体" w:eastAsia="宋体" w:hAnsi="宋体" w:cs="宋体"/>
          <w:spacing w:val="-2"/>
          <w:sz w:val="20"/>
          <w:szCs w:val="20"/>
        </w:rPr>
        <w:t>）：</w:t>
      </w:r>
      <w:r>
        <w:rPr>
          <w:rFonts w:ascii="宋体" w:eastAsia="宋体" w:hAnsi="宋体" w:cs="宋体"/>
          <w:spacing w:val="8"/>
          <w:sz w:val="20"/>
          <w:szCs w:val="20"/>
        </w:rPr>
        <w:t>研究建立自然资源资产核算评价制度，开展实物量统计，探索价值量核算，编制自然资源资产负</w:t>
      </w:r>
      <w:r>
        <w:rPr>
          <w:rFonts w:ascii="宋体" w:eastAsia="宋体" w:hAnsi="宋体" w:cs="宋体"/>
          <w:sz w:val="20"/>
          <w:szCs w:val="20"/>
        </w:rPr>
        <w:t xml:space="preserve"> </w:t>
      </w:r>
      <w:r>
        <w:rPr>
          <w:rFonts w:ascii="宋体" w:eastAsia="宋体" w:hAnsi="宋体" w:cs="宋体"/>
          <w:spacing w:val="2"/>
          <w:sz w:val="20"/>
          <w:szCs w:val="20"/>
        </w:rPr>
        <w:t>债表。</w:t>
      </w:r>
    </w:p>
    <w:p w:rsidR="00AF0E48" w:rsidRDefault="00651821">
      <w:pPr>
        <w:spacing w:before="24"/>
        <w:ind w:left="2" w:right="63" w:firstLine="423"/>
        <w:rPr>
          <w:rFonts w:ascii="宋体" w:eastAsia="宋体" w:hAnsi="宋体" w:cs="宋体"/>
          <w:sz w:val="20"/>
          <w:szCs w:val="20"/>
        </w:rPr>
      </w:pPr>
      <w:r>
        <w:rPr>
          <w:rFonts w:ascii="宋体" w:eastAsia="宋体" w:hAnsi="宋体" w:cs="宋体"/>
          <w:spacing w:val="7"/>
          <w:sz w:val="20"/>
          <w:szCs w:val="20"/>
        </w:rPr>
        <w:t>《国务院关于全民所有自然资源资产有偿使用制度改革的指导意见》（国发〔</w:t>
      </w:r>
      <w:r>
        <w:rPr>
          <w:rFonts w:ascii="宋体" w:eastAsia="宋体" w:hAnsi="宋体" w:cs="宋体"/>
          <w:spacing w:val="7"/>
          <w:sz w:val="20"/>
          <w:szCs w:val="20"/>
        </w:rPr>
        <w:t>2016</w:t>
      </w:r>
      <w:r>
        <w:rPr>
          <w:rFonts w:ascii="宋体" w:eastAsia="宋体" w:hAnsi="宋体" w:cs="宋体"/>
          <w:spacing w:val="7"/>
          <w:sz w:val="20"/>
          <w:szCs w:val="20"/>
        </w:rPr>
        <w:t>〕</w:t>
      </w:r>
      <w:r>
        <w:rPr>
          <w:rFonts w:ascii="宋体" w:eastAsia="宋体" w:hAnsi="宋体" w:cs="宋体"/>
          <w:spacing w:val="7"/>
          <w:sz w:val="20"/>
          <w:szCs w:val="20"/>
        </w:rPr>
        <w:t>82</w:t>
      </w:r>
      <w:r>
        <w:rPr>
          <w:rFonts w:ascii="宋体" w:eastAsia="宋体" w:hAnsi="宋体" w:cs="宋体"/>
          <w:spacing w:val="7"/>
          <w:sz w:val="20"/>
          <w:szCs w:val="20"/>
        </w:rPr>
        <w:t>号</w:t>
      </w:r>
      <w:r>
        <w:rPr>
          <w:rFonts w:ascii="宋体" w:eastAsia="宋体" w:hAnsi="宋体" w:cs="宋体"/>
          <w:spacing w:val="4"/>
          <w:sz w:val="20"/>
          <w:szCs w:val="20"/>
        </w:rPr>
        <w:t>）：</w:t>
      </w:r>
      <w:r>
        <w:rPr>
          <w:rFonts w:ascii="宋体" w:eastAsia="宋体" w:hAnsi="宋体" w:cs="宋体"/>
          <w:spacing w:val="7"/>
          <w:sz w:val="20"/>
          <w:szCs w:val="20"/>
        </w:rPr>
        <w:t>研究</w:t>
      </w:r>
      <w:r>
        <w:rPr>
          <w:rFonts w:ascii="宋体" w:eastAsia="宋体" w:hAnsi="宋体" w:cs="宋体"/>
          <w:sz w:val="20"/>
          <w:szCs w:val="20"/>
        </w:rPr>
        <w:t xml:space="preserve"> </w:t>
      </w:r>
      <w:r>
        <w:rPr>
          <w:rFonts w:ascii="宋体" w:eastAsia="宋体" w:hAnsi="宋体" w:cs="宋体"/>
          <w:spacing w:val="9"/>
          <w:sz w:val="20"/>
          <w:szCs w:val="20"/>
        </w:rPr>
        <w:t>完善相关指标体系、标准规范和技术规程，做好与自然资源资产负债表编制工作的衔接</w:t>
      </w:r>
      <w:r>
        <w:rPr>
          <w:rFonts w:ascii="宋体" w:eastAsia="宋体" w:hAnsi="宋体" w:cs="宋体"/>
          <w:spacing w:val="9"/>
          <w:sz w:val="20"/>
          <w:szCs w:val="20"/>
        </w:rPr>
        <w:t>……</w:t>
      </w:r>
      <w:r>
        <w:rPr>
          <w:rFonts w:ascii="宋体" w:eastAsia="宋体" w:hAnsi="宋体" w:cs="宋体"/>
          <w:spacing w:val="9"/>
          <w:sz w:val="20"/>
          <w:szCs w:val="20"/>
        </w:rPr>
        <w:t>。</w:t>
      </w:r>
    </w:p>
    <w:p w:rsidR="00AF0E48" w:rsidRDefault="00651821">
      <w:pPr>
        <w:spacing w:before="25" w:line="243" w:lineRule="auto"/>
        <w:ind w:left="7" w:right="61" w:firstLine="418"/>
        <w:rPr>
          <w:rFonts w:ascii="宋体" w:eastAsia="宋体" w:hAnsi="宋体" w:cs="宋体"/>
          <w:sz w:val="20"/>
          <w:szCs w:val="20"/>
        </w:rPr>
      </w:pPr>
      <w:r>
        <w:rPr>
          <w:rFonts w:ascii="宋体" w:eastAsia="宋体" w:hAnsi="宋体" w:cs="宋体"/>
          <w:spacing w:val="7"/>
          <w:sz w:val="20"/>
          <w:szCs w:val="20"/>
        </w:rPr>
        <w:t>《国务院办公厅关于印发编制自然资源资产负债表试点方案的通知》（国办发〔</w:t>
      </w:r>
      <w:r>
        <w:rPr>
          <w:rFonts w:ascii="宋体" w:eastAsia="宋体" w:hAnsi="宋体" w:cs="宋体"/>
          <w:spacing w:val="7"/>
          <w:sz w:val="20"/>
          <w:szCs w:val="20"/>
        </w:rPr>
        <w:t>2015</w:t>
      </w:r>
      <w:r>
        <w:rPr>
          <w:rFonts w:ascii="宋体" w:eastAsia="宋体" w:hAnsi="宋体" w:cs="宋体"/>
          <w:spacing w:val="7"/>
          <w:sz w:val="20"/>
          <w:szCs w:val="20"/>
        </w:rPr>
        <w:t>〕</w:t>
      </w:r>
      <w:r>
        <w:rPr>
          <w:rFonts w:ascii="宋体" w:eastAsia="宋体" w:hAnsi="宋体" w:cs="宋体"/>
          <w:spacing w:val="7"/>
          <w:sz w:val="20"/>
          <w:szCs w:val="20"/>
        </w:rPr>
        <w:t>82</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按</w:t>
      </w:r>
      <w:r>
        <w:rPr>
          <w:rFonts w:ascii="宋体" w:eastAsia="宋体" w:hAnsi="宋体" w:cs="宋体"/>
          <w:sz w:val="20"/>
          <w:szCs w:val="20"/>
        </w:rPr>
        <w:t xml:space="preserve"> </w:t>
      </w:r>
      <w:r>
        <w:rPr>
          <w:rFonts w:ascii="宋体" w:eastAsia="宋体" w:hAnsi="宋体" w:cs="宋体"/>
          <w:spacing w:val="8"/>
          <w:sz w:val="20"/>
          <w:szCs w:val="20"/>
        </w:rPr>
        <w:t>照本方案要求，试编出自然资源资产负债表，对完</w:t>
      </w:r>
      <w:r>
        <w:rPr>
          <w:rFonts w:ascii="宋体" w:eastAsia="宋体" w:hAnsi="宋体" w:cs="宋体"/>
          <w:spacing w:val="7"/>
          <w:sz w:val="20"/>
          <w:szCs w:val="20"/>
        </w:rPr>
        <w:t>善自然资源统计调查制度提出建议，为制定自然资源</w:t>
      </w:r>
      <w:r>
        <w:rPr>
          <w:rFonts w:ascii="宋体" w:eastAsia="宋体" w:hAnsi="宋体" w:cs="宋体"/>
          <w:sz w:val="20"/>
          <w:szCs w:val="20"/>
        </w:rPr>
        <w:t xml:space="preserve"> </w:t>
      </w:r>
      <w:r>
        <w:rPr>
          <w:rFonts w:ascii="宋体" w:eastAsia="宋体" w:hAnsi="宋体" w:cs="宋体"/>
          <w:spacing w:val="8"/>
          <w:sz w:val="20"/>
          <w:szCs w:val="20"/>
        </w:rPr>
        <w:t>资产负债表编制方案提供经验。</w:t>
      </w:r>
    </w:p>
    <w:p w:rsidR="00AF0E48" w:rsidRDefault="00651821">
      <w:pPr>
        <w:spacing w:before="23" w:line="248" w:lineRule="auto"/>
        <w:ind w:right="63" w:firstLine="420"/>
        <w:jc w:val="both"/>
        <w:rPr>
          <w:rFonts w:ascii="宋体" w:eastAsia="宋体" w:hAnsi="宋体" w:cs="宋体"/>
          <w:sz w:val="20"/>
          <w:szCs w:val="20"/>
        </w:rPr>
      </w:pPr>
      <w:r>
        <w:rPr>
          <w:rFonts w:ascii="宋体" w:eastAsia="宋体" w:hAnsi="宋体" w:cs="宋体"/>
          <w:spacing w:val="8"/>
          <w:sz w:val="20"/>
          <w:szCs w:val="20"/>
        </w:rPr>
        <w:t>业务内容：用国家资产负债表的方式，将全国或</w:t>
      </w:r>
      <w:r>
        <w:rPr>
          <w:rFonts w:ascii="宋体" w:eastAsia="宋体" w:hAnsi="宋体" w:cs="宋体"/>
          <w:spacing w:val="7"/>
          <w:sz w:val="20"/>
          <w:szCs w:val="20"/>
        </w:rPr>
        <w:t>各地区在某个特定时间点上所拥有的自然资源资产</w:t>
      </w:r>
      <w:r>
        <w:rPr>
          <w:rFonts w:ascii="宋体" w:eastAsia="宋体" w:hAnsi="宋体" w:cs="宋体"/>
          <w:sz w:val="20"/>
          <w:szCs w:val="20"/>
        </w:rPr>
        <w:t xml:space="preserve"> </w:t>
      </w:r>
      <w:r>
        <w:rPr>
          <w:rFonts w:ascii="宋体" w:eastAsia="宋体" w:hAnsi="宋体" w:cs="宋体"/>
          <w:spacing w:val="8"/>
          <w:sz w:val="20"/>
          <w:szCs w:val="20"/>
        </w:rPr>
        <w:t>总价值和把自然资源维持在某个规定水平之上的成本（负债）</w:t>
      </w:r>
      <w:r>
        <w:rPr>
          <w:rFonts w:ascii="宋体" w:eastAsia="宋体" w:hAnsi="宋体" w:cs="宋体"/>
          <w:spacing w:val="7"/>
          <w:sz w:val="20"/>
          <w:szCs w:val="20"/>
        </w:rPr>
        <w:t>进行分类加总形成的报表，反映一定时间</w:t>
      </w:r>
      <w:r>
        <w:rPr>
          <w:rFonts w:ascii="宋体" w:eastAsia="宋体" w:hAnsi="宋体" w:cs="宋体"/>
          <w:sz w:val="20"/>
          <w:szCs w:val="20"/>
        </w:rPr>
        <w:t xml:space="preserve"> </w:t>
      </w:r>
      <w:r>
        <w:rPr>
          <w:rFonts w:ascii="宋体" w:eastAsia="宋体" w:hAnsi="宋体" w:cs="宋体"/>
          <w:spacing w:val="8"/>
          <w:sz w:val="20"/>
          <w:szCs w:val="20"/>
        </w:rPr>
        <w:t>内自然资源资产存量的变化。自然资源资产负债表是自然资源</w:t>
      </w:r>
      <w:r>
        <w:rPr>
          <w:rFonts w:ascii="宋体" w:eastAsia="宋体" w:hAnsi="宋体" w:cs="宋体"/>
          <w:spacing w:val="7"/>
          <w:sz w:val="20"/>
          <w:szCs w:val="20"/>
        </w:rPr>
        <w:t>资产核算制度的重要内容，是摸清自然资</w:t>
      </w:r>
      <w:r>
        <w:rPr>
          <w:rFonts w:ascii="宋体" w:eastAsia="宋体" w:hAnsi="宋体" w:cs="宋体"/>
          <w:sz w:val="20"/>
          <w:szCs w:val="20"/>
        </w:rPr>
        <w:t xml:space="preserve"> </w:t>
      </w:r>
      <w:r>
        <w:rPr>
          <w:rFonts w:ascii="宋体" w:eastAsia="宋体" w:hAnsi="宋体" w:cs="宋体"/>
          <w:spacing w:val="7"/>
          <w:sz w:val="20"/>
          <w:szCs w:val="20"/>
        </w:rPr>
        <w:t>源资产</w:t>
      </w:r>
      <w:r>
        <w:rPr>
          <w:rFonts w:ascii="宋体" w:eastAsia="宋体" w:hAnsi="宋体" w:cs="宋体"/>
          <w:spacing w:val="7"/>
          <w:sz w:val="20"/>
          <w:szCs w:val="20"/>
        </w:rPr>
        <w:t>“</w:t>
      </w:r>
      <w:r>
        <w:rPr>
          <w:rFonts w:ascii="宋体" w:eastAsia="宋体" w:hAnsi="宋体" w:cs="宋体"/>
          <w:spacing w:val="7"/>
          <w:sz w:val="20"/>
          <w:szCs w:val="20"/>
        </w:rPr>
        <w:t>家底</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，全面反映经济社会活动的资源消耗、环境代价和生态效益的基本手段，是政府</w:t>
      </w:r>
      <w:r>
        <w:rPr>
          <w:rFonts w:ascii="宋体" w:eastAsia="宋体" w:hAnsi="宋体" w:cs="宋体"/>
          <w:spacing w:val="6"/>
          <w:sz w:val="20"/>
          <w:szCs w:val="20"/>
        </w:rPr>
        <w:t>进行科</w:t>
      </w:r>
      <w:r>
        <w:rPr>
          <w:rFonts w:ascii="宋体" w:eastAsia="宋体" w:hAnsi="宋体" w:cs="宋体"/>
          <w:sz w:val="20"/>
          <w:szCs w:val="20"/>
        </w:rPr>
        <w:t xml:space="preserve"> </w:t>
      </w:r>
      <w:r>
        <w:rPr>
          <w:rFonts w:ascii="宋体" w:eastAsia="宋体" w:hAnsi="宋体" w:cs="宋体"/>
          <w:spacing w:val="8"/>
          <w:sz w:val="20"/>
          <w:szCs w:val="20"/>
        </w:rPr>
        <w:t>学决策、生态环境评价考核、生态补偿的重要支撑，也是开展</w:t>
      </w:r>
      <w:r>
        <w:rPr>
          <w:rFonts w:ascii="宋体" w:eastAsia="宋体" w:hAnsi="宋体" w:cs="宋体"/>
          <w:spacing w:val="7"/>
          <w:sz w:val="20"/>
          <w:szCs w:val="20"/>
        </w:rPr>
        <w:t>领导干部自然资源资产离任审计的重要依</w:t>
      </w:r>
      <w:r>
        <w:rPr>
          <w:rFonts w:ascii="宋体" w:eastAsia="宋体" w:hAnsi="宋体" w:cs="宋体"/>
          <w:sz w:val="20"/>
          <w:szCs w:val="20"/>
        </w:rPr>
        <w:t xml:space="preserve"> </w:t>
      </w:r>
      <w:r>
        <w:rPr>
          <w:rFonts w:ascii="宋体" w:eastAsia="宋体" w:hAnsi="宋体" w:cs="宋体"/>
          <w:sz w:val="20"/>
          <w:szCs w:val="20"/>
        </w:rPr>
        <w:t>据。</w:t>
      </w:r>
    </w:p>
    <w:p w:rsidR="00AF0E48" w:rsidRDefault="00651821">
      <w:pPr>
        <w:spacing w:before="24" w:line="246" w:lineRule="auto"/>
        <w:ind w:right="61" w:firstLine="421"/>
        <w:rPr>
          <w:rFonts w:ascii="宋体" w:eastAsia="宋体" w:hAnsi="宋体" w:cs="宋体"/>
          <w:sz w:val="20"/>
          <w:szCs w:val="20"/>
        </w:rPr>
      </w:pPr>
      <w:r>
        <w:rPr>
          <w:rFonts w:ascii="宋体" w:eastAsia="宋体" w:hAnsi="宋体" w:cs="宋体"/>
          <w:spacing w:val="8"/>
          <w:sz w:val="20"/>
          <w:szCs w:val="20"/>
        </w:rPr>
        <w:t>主要工作程序与技术要点：编制自然资源资产负</w:t>
      </w:r>
      <w:r>
        <w:rPr>
          <w:rFonts w:ascii="宋体" w:eastAsia="宋体" w:hAnsi="宋体" w:cs="宋体"/>
          <w:spacing w:val="7"/>
          <w:sz w:val="20"/>
          <w:szCs w:val="20"/>
        </w:rPr>
        <w:t>债表，一般以核算账户的形式对全国或各地区主要</w:t>
      </w:r>
      <w:r>
        <w:rPr>
          <w:rFonts w:ascii="宋体" w:eastAsia="宋体" w:hAnsi="宋体" w:cs="宋体"/>
          <w:sz w:val="20"/>
          <w:szCs w:val="20"/>
        </w:rPr>
        <w:t xml:space="preserve"> </w:t>
      </w:r>
      <w:r>
        <w:rPr>
          <w:rFonts w:ascii="宋体" w:eastAsia="宋体" w:hAnsi="宋体" w:cs="宋体"/>
          <w:spacing w:val="8"/>
          <w:sz w:val="20"/>
          <w:szCs w:val="20"/>
        </w:rPr>
        <w:t>自然资源资产的存量及增减变化进行分类核算，客观地评估当期</w:t>
      </w:r>
      <w:r>
        <w:rPr>
          <w:rFonts w:ascii="宋体" w:eastAsia="宋体" w:hAnsi="宋体" w:cs="宋体"/>
          <w:spacing w:val="7"/>
          <w:sz w:val="20"/>
          <w:szCs w:val="20"/>
        </w:rPr>
        <w:t>自然资源资产实物量和价值的变化，摸</w:t>
      </w:r>
      <w:r>
        <w:rPr>
          <w:rFonts w:ascii="宋体" w:eastAsia="宋体" w:hAnsi="宋体" w:cs="宋体"/>
          <w:sz w:val="20"/>
          <w:szCs w:val="20"/>
        </w:rPr>
        <w:t xml:space="preserve"> </w:t>
      </w:r>
      <w:r>
        <w:rPr>
          <w:rFonts w:ascii="宋体" w:eastAsia="宋体" w:hAnsi="宋体" w:cs="宋体"/>
          <w:spacing w:val="7"/>
          <w:sz w:val="20"/>
          <w:szCs w:val="20"/>
        </w:rPr>
        <w:t>清某一时点上自然资源资产的</w:t>
      </w:r>
      <w:r>
        <w:rPr>
          <w:rFonts w:ascii="宋体" w:eastAsia="宋体" w:hAnsi="宋体" w:cs="宋体"/>
          <w:spacing w:val="7"/>
          <w:sz w:val="20"/>
          <w:szCs w:val="20"/>
        </w:rPr>
        <w:t>“</w:t>
      </w:r>
      <w:r>
        <w:rPr>
          <w:rFonts w:ascii="宋体" w:eastAsia="宋体" w:hAnsi="宋体" w:cs="宋体"/>
          <w:spacing w:val="7"/>
          <w:sz w:val="20"/>
          <w:szCs w:val="20"/>
        </w:rPr>
        <w:t>家底</w:t>
      </w:r>
      <w:r>
        <w:rPr>
          <w:rFonts w:ascii="宋体" w:eastAsia="宋体" w:hAnsi="宋体" w:cs="宋体"/>
          <w:spacing w:val="-70"/>
          <w:sz w:val="20"/>
          <w:szCs w:val="20"/>
        </w:rPr>
        <w:t xml:space="preserve"> </w:t>
      </w:r>
      <w:r>
        <w:rPr>
          <w:rFonts w:ascii="宋体" w:eastAsia="宋体" w:hAnsi="宋体" w:cs="宋体"/>
          <w:spacing w:val="7"/>
          <w:sz w:val="20"/>
          <w:szCs w:val="20"/>
        </w:rPr>
        <w:t>”</w:t>
      </w:r>
      <w:r>
        <w:rPr>
          <w:rFonts w:ascii="宋体" w:eastAsia="宋体" w:hAnsi="宋体" w:cs="宋体"/>
          <w:spacing w:val="7"/>
          <w:sz w:val="20"/>
          <w:szCs w:val="20"/>
        </w:rPr>
        <w:t>，准确把握经</w:t>
      </w:r>
      <w:r>
        <w:rPr>
          <w:rFonts w:ascii="宋体" w:eastAsia="宋体" w:hAnsi="宋体" w:cs="宋体"/>
          <w:spacing w:val="7"/>
          <w:sz w:val="20"/>
          <w:szCs w:val="20"/>
        </w:rPr>
        <w:t>济主体对自然资源资产的占有使用、消耗</w:t>
      </w:r>
      <w:r>
        <w:rPr>
          <w:rFonts w:ascii="宋体" w:eastAsia="宋体" w:hAnsi="宋体" w:cs="宋体"/>
          <w:spacing w:val="6"/>
          <w:sz w:val="20"/>
          <w:szCs w:val="20"/>
        </w:rPr>
        <w:t>、恢复和</w:t>
      </w:r>
      <w:r>
        <w:rPr>
          <w:rFonts w:ascii="宋体" w:eastAsia="宋体" w:hAnsi="宋体" w:cs="宋体"/>
          <w:sz w:val="20"/>
          <w:szCs w:val="20"/>
        </w:rPr>
        <w:t xml:space="preserve"> </w:t>
      </w:r>
      <w:r>
        <w:rPr>
          <w:rFonts w:ascii="宋体" w:eastAsia="宋体" w:hAnsi="宋体" w:cs="宋体"/>
          <w:spacing w:val="7"/>
          <w:sz w:val="20"/>
          <w:szCs w:val="20"/>
        </w:rPr>
        <w:t>增值活动情况。</w:t>
      </w:r>
    </w:p>
    <w:p w:rsidR="00AF0E48" w:rsidRDefault="00651821">
      <w:pPr>
        <w:spacing w:before="24" w:line="228" w:lineRule="auto"/>
        <w:ind w:left="422"/>
        <w:rPr>
          <w:rFonts w:ascii="宋体" w:eastAsia="宋体" w:hAnsi="宋体" w:cs="宋体"/>
          <w:sz w:val="20"/>
          <w:szCs w:val="20"/>
        </w:rPr>
      </w:pPr>
      <w:r>
        <w:rPr>
          <w:rFonts w:ascii="宋体" w:eastAsia="宋体" w:hAnsi="宋体" w:cs="宋体"/>
          <w:spacing w:val="4"/>
          <w:sz w:val="20"/>
          <w:szCs w:val="20"/>
        </w:rPr>
        <w:t>成果形式：</w:t>
      </w:r>
      <w:r>
        <w:rPr>
          <w:rFonts w:ascii="宋体" w:eastAsia="宋体" w:hAnsi="宋体" w:cs="宋体"/>
          <w:spacing w:val="-34"/>
          <w:sz w:val="20"/>
          <w:szCs w:val="20"/>
        </w:rPr>
        <w:t xml:space="preserve"> </w:t>
      </w:r>
      <w:r>
        <w:rPr>
          <w:rFonts w:ascii="宋体" w:eastAsia="宋体" w:hAnsi="宋体" w:cs="宋体"/>
          <w:spacing w:val="4"/>
          <w:sz w:val="20"/>
          <w:szCs w:val="20"/>
        </w:rPr>
        <w:t>自然资源资产负债表。</w:t>
      </w:r>
    </w:p>
    <w:p w:rsidR="00AF0E48" w:rsidRDefault="00651821">
      <w:pPr>
        <w:spacing w:before="26" w:line="228" w:lineRule="auto"/>
        <w:ind w:left="422"/>
        <w:rPr>
          <w:rFonts w:ascii="宋体" w:eastAsia="宋体" w:hAnsi="宋体" w:cs="宋体"/>
          <w:sz w:val="20"/>
          <w:szCs w:val="20"/>
        </w:rPr>
      </w:pPr>
      <w:r>
        <w:rPr>
          <w:rFonts w:ascii="宋体" w:eastAsia="宋体" w:hAnsi="宋体" w:cs="宋体"/>
          <w:spacing w:val="6"/>
          <w:sz w:val="20"/>
          <w:szCs w:val="20"/>
        </w:rPr>
        <w:t>主要业务来源（委托人</w:t>
      </w:r>
      <w:r>
        <w:rPr>
          <w:rFonts w:ascii="宋体" w:eastAsia="宋体" w:hAnsi="宋体" w:cs="宋体"/>
          <w:spacing w:val="10"/>
          <w:sz w:val="20"/>
          <w:szCs w:val="20"/>
        </w:rPr>
        <w:t>）：</w:t>
      </w:r>
      <w:r>
        <w:rPr>
          <w:rFonts w:ascii="宋体" w:eastAsia="宋体" w:hAnsi="宋体" w:cs="宋体"/>
          <w:spacing w:val="-48"/>
          <w:sz w:val="20"/>
          <w:szCs w:val="20"/>
        </w:rPr>
        <w:t xml:space="preserve"> </w:t>
      </w:r>
      <w:r>
        <w:rPr>
          <w:rFonts w:ascii="宋体" w:eastAsia="宋体" w:hAnsi="宋体" w:cs="宋体"/>
          <w:spacing w:val="6"/>
          <w:sz w:val="20"/>
          <w:szCs w:val="20"/>
        </w:rPr>
        <w:t>自然资源主管部门。</w:t>
      </w:r>
    </w:p>
    <w:p w:rsidR="00AF0E48" w:rsidRDefault="00651821">
      <w:pPr>
        <w:spacing w:before="26" w:line="238" w:lineRule="auto"/>
        <w:ind w:left="2" w:right="61" w:firstLine="419"/>
        <w:rPr>
          <w:rFonts w:ascii="宋体" w:eastAsia="宋体" w:hAnsi="宋体" w:cs="宋体"/>
          <w:sz w:val="20"/>
          <w:szCs w:val="20"/>
        </w:rPr>
      </w:pPr>
      <w:r>
        <w:rPr>
          <w:rFonts w:ascii="宋体" w:eastAsia="宋体" w:hAnsi="宋体" w:cs="宋体"/>
          <w:spacing w:val="8"/>
          <w:sz w:val="20"/>
          <w:szCs w:val="20"/>
        </w:rPr>
        <w:t>专业能力胜任要求：熟悉自然资源资产负债表编</w:t>
      </w:r>
      <w:r>
        <w:rPr>
          <w:rFonts w:ascii="宋体" w:eastAsia="宋体" w:hAnsi="宋体" w:cs="宋体"/>
          <w:spacing w:val="7"/>
          <w:sz w:val="20"/>
          <w:szCs w:val="20"/>
        </w:rPr>
        <w:t>制等相关法律、行政法规、政策规定，以及有关技</w:t>
      </w:r>
      <w:r>
        <w:rPr>
          <w:rFonts w:ascii="宋体" w:eastAsia="宋体" w:hAnsi="宋体" w:cs="宋体"/>
          <w:sz w:val="20"/>
          <w:szCs w:val="20"/>
        </w:rPr>
        <w:t xml:space="preserve"> </w:t>
      </w:r>
      <w:r>
        <w:rPr>
          <w:rFonts w:ascii="宋体" w:eastAsia="宋体" w:hAnsi="宋体" w:cs="宋体"/>
          <w:spacing w:val="9"/>
          <w:sz w:val="20"/>
          <w:szCs w:val="20"/>
        </w:rPr>
        <w:t>术方法，掌握相关案例和参数测算规则，熟悉估价对象所在地自然资源属性情况。</w:t>
      </w:r>
    </w:p>
    <w:p w:rsidR="00AF0E48" w:rsidRDefault="00651821">
      <w:pPr>
        <w:spacing w:before="29" w:line="238" w:lineRule="auto"/>
        <w:ind w:right="63" w:firstLine="420"/>
        <w:rPr>
          <w:rFonts w:ascii="宋体" w:eastAsia="宋体" w:hAnsi="宋体" w:cs="宋体"/>
          <w:sz w:val="20"/>
          <w:szCs w:val="20"/>
        </w:rPr>
      </w:pPr>
      <w:r>
        <w:rPr>
          <w:rFonts w:ascii="宋体" w:eastAsia="宋体" w:hAnsi="宋体" w:cs="宋体"/>
          <w:spacing w:val="8"/>
          <w:sz w:val="20"/>
          <w:szCs w:val="20"/>
        </w:rPr>
        <w:t>业务开展情况：该业务需求广，专业要求高，土</w:t>
      </w:r>
      <w:r>
        <w:rPr>
          <w:rFonts w:ascii="宋体" w:eastAsia="宋体" w:hAnsi="宋体" w:cs="宋体"/>
          <w:spacing w:val="7"/>
          <w:sz w:val="20"/>
          <w:szCs w:val="20"/>
        </w:rPr>
        <w:t>地估价机构可充分发挥在土地本底属性调查、土地</w:t>
      </w:r>
      <w:r>
        <w:rPr>
          <w:rFonts w:ascii="宋体" w:eastAsia="宋体" w:hAnsi="宋体" w:cs="宋体"/>
          <w:sz w:val="20"/>
          <w:szCs w:val="20"/>
        </w:rPr>
        <w:t xml:space="preserve"> </w:t>
      </w:r>
      <w:r>
        <w:rPr>
          <w:rFonts w:ascii="宋体" w:eastAsia="宋体" w:hAnsi="宋体" w:cs="宋体"/>
          <w:spacing w:val="9"/>
          <w:sz w:val="20"/>
          <w:szCs w:val="20"/>
        </w:rPr>
        <w:t>评估理论研究以及复杂项目重难点问题攻关等长期积累的优势，提前谋划，重点拓展。</w:t>
      </w:r>
    </w:p>
    <w:p w:rsidR="00AF0E48" w:rsidRDefault="00651821">
      <w:pPr>
        <w:spacing w:before="28" w:line="228" w:lineRule="auto"/>
        <w:ind w:left="429"/>
        <w:rPr>
          <w:rFonts w:ascii="宋体" w:eastAsia="宋体" w:hAnsi="宋体" w:cs="宋体"/>
          <w:sz w:val="20"/>
          <w:szCs w:val="20"/>
        </w:rPr>
      </w:pPr>
      <w:r>
        <w:rPr>
          <w:rFonts w:ascii="宋体" w:eastAsia="宋体" w:hAnsi="宋体" w:cs="宋体"/>
          <w:b/>
          <w:bCs/>
          <w:spacing w:val="7"/>
          <w:sz w:val="20"/>
          <w:szCs w:val="20"/>
        </w:rPr>
        <w:t>d)</w:t>
      </w:r>
      <w:r>
        <w:rPr>
          <w:rFonts w:ascii="宋体" w:eastAsia="宋体" w:hAnsi="宋体" w:cs="宋体"/>
          <w:spacing w:val="7"/>
          <w:sz w:val="20"/>
          <w:szCs w:val="20"/>
        </w:rPr>
        <w:t xml:space="preserve">  </w:t>
      </w:r>
      <w:r>
        <w:rPr>
          <w:rFonts w:ascii="宋体" w:eastAsia="宋体" w:hAnsi="宋体" w:cs="宋体"/>
          <w:b/>
          <w:bCs/>
          <w:spacing w:val="7"/>
          <w:sz w:val="20"/>
          <w:szCs w:val="20"/>
        </w:rPr>
        <w:t>全民所有自然资源资产储备管护项目咨询</w:t>
      </w:r>
    </w:p>
    <w:p w:rsidR="00AF0E48" w:rsidRDefault="00651821">
      <w:pPr>
        <w:spacing w:before="27"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4" w:line="244" w:lineRule="auto"/>
        <w:ind w:right="60" w:firstLine="440"/>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国务院办公厅印发《关于统筹推进自然资源资产产权制度改革的指</w:t>
      </w:r>
      <w:r>
        <w:rPr>
          <w:rFonts w:ascii="宋体" w:eastAsia="宋体" w:hAnsi="宋体" w:cs="宋体"/>
          <w:spacing w:val="3"/>
          <w:sz w:val="20"/>
          <w:szCs w:val="20"/>
        </w:rPr>
        <w:t>导意见》（</w:t>
      </w:r>
      <w:r>
        <w:rPr>
          <w:rFonts w:ascii="宋体" w:eastAsia="宋体" w:hAnsi="宋体" w:cs="宋体"/>
          <w:spacing w:val="3"/>
          <w:sz w:val="20"/>
          <w:szCs w:val="20"/>
        </w:rPr>
        <w:t>2019</w:t>
      </w:r>
      <w:r>
        <w:rPr>
          <w:rFonts w:ascii="宋体" w:eastAsia="宋体" w:hAnsi="宋体" w:cs="宋体"/>
          <w:sz w:val="20"/>
          <w:szCs w:val="20"/>
        </w:rPr>
        <w:t xml:space="preserve"> </w:t>
      </w:r>
      <w:r>
        <w:rPr>
          <w:rFonts w:ascii="宋体" w:eastAsia="宋体" w:hAnsi="宋体" w:cs="宋体"/>
          <w:spacing w:val="9"/>
          <w:sz w:val="20"/>
          <w:szCs w:val="20"/>
        </w:rPr>
        <w:t>年</w:t>
      </w:r>
      <w:r>
        <w:rPr>
          <w:rFonts w:ascii="宋体" w:eastAsia="宋体" w:hAnsi="宋体" w:cs="宋体"/>
          <w:spacing w:val="-17"/>
          <w:sz w:val="20"/>
          <w:szCs w:val="20"/>
        </w:rPr>
        <w:t>）：</w:t>
      </w:r>
      <w:r>
        <w:rPr>
          <w:rFonts w:ascii="宋体" w:eastAsia="宋体" w:hAnsi="宋体" w:cs="宋体"/>
          <w:spacing w:val="9"/>
          <w:sz w:val="20"/>
          <w:szCs w:val="20"/>
        </w:rPr>
        <w:t>推进相关法律修改，明确国务院授权国务院自然资源主管部门具体代表统一</w:t>
      </w:r>
      <w:r>
        <w:rPr>
          <w:rFonts w:ascii="宋体" w:eastAsia="宋体" w:hAnsi="宋体" w:cs="宋体"/>
          <w:spacing w:val="8"/>
          <w:sz w:val="20"/>
          <w:szCs w:val="20"/>
        </w:rPr>
        <w:t>行使全民所有自然资</w:t>
      </w:r>
      <w:r>
        <w:rPr>
          <w:rFonts w:ascii="宋体" w:eastAsia="宋体" w:hAnsi="宋体" w:cs="宋体"/>
          <w:sz w:val="20"/>
          <w:szCs w:val="20"/>
        </w:rPr>
        <w:t xml:space="preserve"> </w:t>
      </w:r>
      <w:r>
        <w:rPr>
          <w:rFonts w:ascii="宋体" w:eastAsia="宋体" w:hAnsi="宋体" w:cs="宋体"/>
          <w:spacing w:val="7"/>
          <w:sz w:val="20"/>
          <w:szCs w:val="20"/>
        </w:rPr>
        <w:t>源资产所有者职责。</w:t>
      </w:r>
    </w:p>
    <w:p w:rsidR="00AF0E48" w:rsidRDefault="00651821">
      <w:pPr>
        <w:spacing w:before="25" w:line="243" w:lineRule="auto"/>
        <w:ind w:left="1" w:right="60" w:firstLine="438"/>
        <w:jc w:val="both"/>
        <w:rPr>
          <w:rFonts w:ascii="宋体" w:eastAsia="宋体" w:hAnsi="宋体" w:cs="宋体"/>
          <w:sz w:val="20"/>
          <w:szCs w:val="20"/>
        </w:rPr>
      </w:pPr>
      <w:r>
        <w:rPr>
          <w:rFonts w:ascii="宋体" w:eastAsia="宋体" w:hAnsi="宋体" w:cs="宋体"/>
          <w:spacing w:val="4"/>
          <w:sz w:val="20"/>
          <w:szCs w:val="20"/>
        </w:rPr>
        <w:t>中共中央办公厅</w:t>
      </w:r>
      <w:r>
        <w:rPr>
          <w:rFonts w:ascii="宋体" w:eastAsia="宋体" w:hAnsi="宋体" w:cs="宋体"/>
          <w:spacing w:val="34"/>
          <w:sz w:val="20"/>
          <w:szCs w:val="20"/>
        </w:rPr>
        <w:t xml:space="preserve"> </w:t>
      </w:r>
      <w:r>
        <w:rPr>
          <w:rFonts w:ascii="宋体" w:eastAsia="宋体" w:hAnsi="宋体" w:cs="宋体"/>
          <w:spacing w:val="4"/>
          <w:sz w:val="20"/>
          <w:szCs w:val="20"/>
        </w:rPr>
        <w:t>国务院办公厅印发《全民所有自然资源资产所有权委托代理机制试</w:t>
      </w:r>
      <w:r>
        <w:rPr>
          <w:rFonts w:ascii="宋体" w:eastAsia="宋体" w:hAnsi="宋体" w:cs="宋体"/>
          <w:spacing w:val="3"/>
          <w:sz w:val="20"/>
          <w:szCs w:val="20"/>
        </w:rPr>
        <w:t>点方案》（</w:t>
      </w:r>
      <w:r>
        <w:rPr>
          <w:rFonts w:ascii="宋体" w:eastAsia="宋体" w:hAnsi="宋体" w:cs="宋体"/>
          <w:spacing w:val="3"/>
          <w:sz w:val="20"/>
          <w:szCs w:val="20"/>
        </w:rPr>
        <w:t>2022</w:t>
      </w:r>
      <w:r>
        <w:rPr>
          <w:rFonts w:ascii="宋体" w:eastAsia="宋体" w:hAnsi="宋体" w:cs="宋体"/>
          <w:sz w:val="20"/>
          <w:szCs w:val="20"/>
        </w:rPr>
        <w:t xml:space="preserve"> </w:t>
      </w:r>
      <w:r>
        <w:rPr>
          <w:rFonts w:ascii="宋体" w:eastAsia="宋体" w:hAnsi="宋体" w:cs="宋体"/>
          <w:spacing w:val="8"/>
          <w:sz w:val="20"/>
          <w:szCs w:val="20"/>
        </w:rPr>
        <w:t>年</w:t>
      </w:r>
      <w:r>
        <w:rPr>
          <w:rFonts w:ascii="宋体" w:eastAsia="宋体" w:hAnsi="宋体" w:cs="宋体"/>
          <w:spacing w:val="-2"/>
          <w:sz w:val="20"/>
          <w:szCs w:val="20"/>
        </w:rPr>
        <w:t>）：</w:t>
      </w:r>
      <w:r>
        <w:rPr>
          <w:rFonts w:ascii="宋体" w:eastAsia="宋体" w:hAnsi="宋体" w:cs="宋体"/>
          <w:spacing w:val="8"/>
          <w:sz w:val="20"/>
          <w:szCs w:val="20"/>
        </w:rPr>
        <w:t>为统筹推进自然资源资产产权制度改革，落实统一行使全民所有自然资源资产所有者职责，探索</w:t>
      </w:r>
      <w:r>
        <w:rPr>
          <w:rFonts w:ascii="宋体" w:eastAsia="宋体" w:hAnsi="宋体" w:cs="宋体"/>
          <w:sz w:val="20"/>
          <w:szCs w:val="20"/>
        </w:rPr>
        <w:t xml:space="preserve"> </w:t>
      </w:r>
      <w:r>
        <w:rPr>
          <w:rFonts w:ascii="宋体" w:eastAsia="宋体" w:hAnsi="宋体" w:cs="宋体"/>
          <w:spacing w:val="9"/>
          <w:sz w:val="20"/>
          <w:szCs w:val="20"/>
        </w:rPr>
        <w:t>建立全民所有自然资源资产所有权委托代理机制，开展试点工作。</w:t>
      </w:r>
    </w:p>
    <w:p w:rsidR="00AF0E48" w:rsidRDefault="00651821">
      <w:pPr>
        <w:spacing w:before="26" w:line="244" w:lineRule="auto"/>
        <w:ind w:right="63" w:firstLine="425"/>
        <w:jc w:val="both"/>
        <w:rPr>
          <w:rFonts w:ascii="宋体" w:eastAsia="宋体" w:hAnsi="宋体" w:cs="宋体"/>
          <w:sz w:val="20"/>
          <w:szCs w:val="20"/>
        </w:rPr>
      </w:pPr>
      <w:r>
        <w:rPr>
          <w:rFonts w:ascii="宋体" w:eastAsia="宋体" w:hAnsi="宋体" w:cs="宋体"/>
          <w:spacing w:val="7"/>
          <w:sz w:val="20"/>
          <w:szCs w:val="20"/>
        </w:rPr>
        <w:t>《国务院关于全民所有自然资源资产有偿使用制度改革的指导意见》（国发〔</w:t>
      </w:r>
      <w:r>
        <w:rPr>
          <w:rFonts w:ascii="宋体" w:eastAsia="宋体" w:hAnsi="宋体" w:cs="宋体"/>
          <w:spacing w:val="7"/>
          <w:sz w:val="20"/>
          <w:szCs w:val="20"/>
        </w:rPr>
        <w:t>2016</w:t>
      </w:r>
      <w:r>
        <w:rPr>
          <w:rFonts w:ascii="宋体" w:eastAsia="宋体" w:hAnsi="宋体" w:cs="宋体"/>
          <w:spacing w:val="7"/>
          <w:sz w:val="20"/>
          <w:szCs w:val="20"/>
        </w:rPr>
        <w:t>〕</w:t>
      </w:r>
      <w:r>
        <w:rPr>
          <w:rFonts w:ascii="宋体" w:eastAsia="宋体" w:hAnsi="宋体" w:cs="宋体"/>
          <w:spacing w:val="7"/>
          <w:sz w:val="20"/>
          <w:szCs w:val="20"/>
        </w:rPr>
        <w:t>82</w:t>
      </w:r>
      <w:r>
        <w:rPr>
          <w:rFonts w:ascii="宋体" w:eastAsia="宋体" w:hAnsi="宋体" w:cs="宋体"/>
          <w:spacing w:val="7"/>
          <w:sz w:val="20"/>
          <w:szCs w:val="20"/>
        </w:rPr>
        <w:t>号</w:t>
      </w:r>
      <w:r>
        <w:rPr>
          <w:rFonts w:ascii="宋体" w:eastAsia="宋体" w:hAnsi="宋体" w:cs="宋体"/>
          <w:spacing w:val="4"/>
          <w:sz w:val="20"/>
          <w:szCs w:val="20"/>
        </w:rPr>
        <w:t>）：</w:t>
      </w:r>
      <w:r>
        <w:rPr>
          <w:rFonts w:ascii="宋体" w:eastAsia="宋体" w:hAnsi="宋体" w:cs="宋体"/>
          <w:spacing w:val="7"/>
          <w:sz w:val="20"/>
          <w:szCs w:val="20"/>
        </w:rPr>
        <w:t>完善</w:t>
      </w:r>
      <w:r>
        <w:rPr>
          <w:rFonts w:ascii="宋体" w:eastAsia="宋体" w:hAnsi="宋体" w:cs="宋体"/>
          <w:sz w:val="20"/>
          <w:szCs w:val="20"/>
        </w:rPr>
        <w:t xml:space="preserve"> </w:t>
      </w:r>
      <w:r>
        <w:rPr>
          <w:rFonts w:ascii="宋体" w:eastAsia="宋体" w:hAnsi="宋体" w:cs="宋体"/>
          <w:spacing w:val="8"/>
          <w:sz w:val="20"/>
          <w:szCs w:val="20"/>
        </w:rPr>
        <w:t>全民所有自然资源资产价格评估方法和管理制度，构建完善</w:t>
      </w:r>
      <w:r>
        <w:rPr>
          <w:rFonts w:ascii="宋体" w:eastAsia="宋体" w:hAnsi="宋体" w:cs="宋体"/>
          <w:spacing w:val="7"/>
          <w:sz w:val="20"/>
          <w:szCs w:val="20"/>
        </w:rPr>
        <w:t>价格形成机制，建立健全有偿使用信息公开</w:t>
      </w:r>
      <w:r>
        <w:rPr>
          <w:rFonts w:ascii="宋体" w:eastAsia="宋体" w:hAnsi="宋体" w:cs="宋体"/>
          <w:sz w:val="20"/>
          <w:szCs w:val="20"/>
        </w:rPr>
        <w:t xml:space="preserve"> </w:t>
      </w:r>
      <w:r>
        <w:rPr>
          <w:rFonts w:ascii="宋体" w:eastAsia="宋体" w:hAnsi="宋体" w:cs="宋体"/>
          <w:spacing w:val="9"/>
          <w:sz w:val="20"/>
          <w:szCs w:val="20"/>
        </w:rPr>
        <w:t>和服务制度，确保国家所有者权益得到充分有效维护。</w:t>
      </w:r>
    </w:p>
    <w:p w:rsidR="00AF0E48" w:rsidRDefault="00651821">
      <w:pPr>
        <w:spacing w:before="24"/>
        <w:ind w:left="5" w:right="63" w:firstLine="414"/>
        <w:rPr>
          <w:rFonts w:ascii="宋体" w:eastAsia="宋体" w:hAnsi="宋体" w:cs="宋体"/>
          <w:sz w:val="20"/>
          <w:szCs w:val="20"/>
        </w:rPr>
      </w:pPr>
      <w:r>
        <w:rPr>
          <w:rFonts w:ascii="宋体" w:eastAsia="宋体" w:hAnsi="宋体" w:cs="宋体"/>
          <w:spacing w:val="8"/>
          <w:sz w:val="20"/>
          <w:szCs w:val="20"/>
        </w:rPr>
        <w:t>业务内容：低效用地再开发、城市更新机制、土</w:t>
      </w:r>
      <w:r>
        <w:rPr>
          <w:rFonts w:ascii="宋体" w:eastAsia="宋体" w:hAnsi="宋体" w:cs="宋体"/>
          <w:spacing w:val="7"/>
          <w:sz w:val="20"/>
          <w:szCs w:val="20"/>
        </w:rPr>
        <w:t>地储备创新机制，为相关项目提供政策解释、解读</w:t>
      </w:r>
      <w:r>
        <w:rPr>
          <w:rFonts w:ascii="宋体" w:eastAsia="宋体" w:hAnsi="宋体" w:cs="宋体"/>
          <w:sz w:val="20"/>
          <w:szCs w:val="20"/>
        </w:rPr>
        <w:t xml:space="preserve"> </w:t>
      </w:r>
      <w:r>
        <w:rPr>
          <w:rFonts w:ascii="宋体" w:eastAsia="宋体" w:hAnsi="宋体" w:cs="宋体"/>
          <w:spacing w:val="7"/>
          <w:sz w:val="20"/>
          <w:szCs w:val="20"/>
        </w:rPr>
        <w:t>与分析研究服务。</w:t>
      </w:r>
    </w:p>
    <w:p w:rsidR="00AF0E48" w:rsidRDefault="00651821">
      <w:pPr>
        <w:spacing w:before="26" w:line="243" w:lineRule="auto"/>
        <w:ind w:right="61" w:firstLine="422"/>
        <w:jc w:val="both"/>
        <w:rPr>
          <w:rFonts w:ascii="宋体" w:eastAsia="宋体" w:hAnsi="宋体" w:cs="宋体"/>
          <w:sz w:val="20"/>
          <w:szCs w:val="20"/>
        </w:rPr>
      </w:pPr>
      <w:r>
        <w:rPr>
          <w:rFonts w:ascii="宋体" w:eastAsia="宋体" w:hAnsi="宋体" w:cs="宋体"/>
          <w:spacing w:val="8"/>
          <w:sz w:val="20"/>
          <w:szCs w:val="20"/>
        </w:rPr>
        <w:t>主要工作程序与技术要点：为低效用地再开发试</w:t>
      </w:r>
      <w:r>
        <w:rPr>
          <w:rFonts w:ascii="宋体" w:eastAsia="宋体" w:hAnsi="宋体" w:cs="宋体"/>
          <w:spacing w:val="7"/>
          <w:sz w:val="20"/>
          <w:szCs w:val="20"/>
        </w:rPr>
        <w:t>点、全民所有自然资源资产有偿使用、全民所有自</w:t>
      </w:r>
      <w:r>
        <w:rPr>
          <w:rFonts w:ascii="宋体" w:eastAsia="宋体" w:hAnsi="宋体" w:cs="宋体"/>
          <w:sz w:val="20"/>
          <w:szCs w:val="20"/>
        </w:rPr>
        <w:t xml:space="preserve"> </w:t>
      </w:r>
      <w:r>
        <w:rPr>
          <w:rFonts w:ascii="宋体" w:eastAsia="宋体" w:hAnsi="宋体" w:cs="宋体"/>
          <w:spacing w:val="8"/>
          <w:sz w:val="20"/>
          <w:szCs w:val="20"/>
        </w:rPr>
        <w:t>然资源资产储备等提供试点方案申报、政策咨询、总结评估咨</w:t>
      </w:r>
      <w:r>
        <w:rPr>
          <w:rFonts w:ascii="宋体" w:eastAsia="宋体" w:hAnsi="宋体" w:cs="宋体"/>
          <w:spacing w:val="7"/>
          <w:sz w:val="20"/>
          <w:szCs w:val="20"/>
        </w:rPr>
        <w:t>询服务，并对具体全民所有自然</w:t>
      </w:r>
      <w:r>
        <w:rPr>
          <w:rFonts w:ascii="宋体" w:eastAsia="宋体" w:hAnsi="宋体" w:cs="宋体"/>
          <w:spacing w:val="7"/>
          <w:sz w:val="20"/>
          <w:szCs w:val="20"/>
        </w:rPr>
        <w:t>资源资产</w:t>
      </w:r>
      <w:r>
        <w:rPr>
          <w:rFonts w:ascii="宋体" w:eastAsia="宋体" w:hAnsi="宋体" w:cs="宋体"/>
          <w:sz w:val="20"/>
          <w:szCs w:val="20"/>
        </w:rPr>
        <w:t xml:space="preserve"> </w:t>
      </w:r>
      <w:r>
        <w:rPr>
          <w:rFonts w:ascii="宋体" w:eastAsia="宋体" w:hAnsi="宋体" w:cs="宋体"/>
          <w:spacing w:val="8"/>
          <w:sz w:val="20"/>
          <w:szCs w:val="20"/>
        </w:rPr>
        <w:t>储备管护项目提供实施方案编制服务。</w:t>
      </w:r>
    </w:p>
    <w:p w:rsidR="00AF0E48" w:rsidRDefault="00651821">
      <w:pPr>
        <w:spacing w:before="28" w:line="239" w:lineRule="auto"/>
        <w:ind w:left="422" w:right="1680"/>
        <w:rPr>
          <w:rFonts w:ascii="宋体" w:eastAsia="宋体" w:hAnsi="宋体" w:cs="宋体"/>
          <w:sz w:val="20"/>
          <w:szCs w:val="20"/>
        </w:rPr>
      </w:pPr>
      <w:r>
        <w:rPr>
          <w:rFonts w:ascii="宋体" w:eastAsia="宋体" w:hAnsi="宋体" w:cs="宋体"/>
          <w:spacing w:val="9"/>
          <w:sz w:val="20"/>
          <w:szCs w:val="20"/>
        </w:rPr>
        <w:t>主要成果：全民所有自然资源资产储备管护项目提供</w:t>
      </w:r>
      <w:r>
        <w:rPr>
          <w:rFonts w:ascii="宋体" w:eastAsia="宋体" w:hAnsi="宋体" w:cs="宋体"/>
          <w:spacing w:val="8"/>
          <w:sz w:val="20"/>
          <w:szCs w:val="20"/>
        </w:rPr>
        <w:t>实施方案编制，咨询报告。</w:t>
      </w:r>
      <w:r>
        <w:rPr>
          <w:rFonts w:ascii="宋体" w:eastAsia="宋体" w:hAnsi="宋体" w:cs="宋体"/>
          <w:sz w:val="20"/>
          <w:szCs w:val="20"/>
        </w:rPr>
        <w:t xml:space="preserve"> </w:t>
      </w:r>
      <w:r>
        <w:rPr>
          <w:rFonts w:ascii="宋体" w:eastAsia="宋体" w:hAnsi="宋体" w:cs="宋体"/>
          <w:spacing w:val="7"/>
          <w:sz w:val="20"/>
          <w:szCs w:val="20"/>
        </w:rPr>
        <w:t>主要业务来源（委托人</w:t>
      </w:r>
      <w:r>
        <w:rPr>
          <w:rFonts w:ascii="宋体" w:eastAsia="宋体" w:hAnsi="宋体" w:cs="宋体"/>
          <w:spacing w:val="13"/>
          <w:sz w:val="20"/>
          <w:szCs w:val="20"/>
        </w:rPr>
        <w:t>）：</w:t>
      </w:r>
      <w:r>
        <w:rPr>
          <w:rFonts w:ascii="宋体" w:eastAsia="宋体" w:hAnsi="宋体" w:cs="宋体"/>
          <w:spacing w:val="-49"/>
          <w:sz w:val="20"/>
          <w:szCs w:val="20"/>
        </w:rPr>
        <w:t xml:space="preserve"> </w:t>
      </w:r>
      <w:r>
        <w:rPr>
          <w:rFonts w:ascii="宋体" w:eastAsia="宋体" w:hAnsi="宋体" w:cs="宋体"/>
          <w:spacing w:val="7"/>
          <w:sz w:val="20"/>
          <w:szCs w:val="20"/>
        </w:rPr>
        <w:t>自然资源主管部门、土地储备中心等。</w:t>
      </w:r>
    </w:p>
    <w:p w:rsidR="00AF0E48" w:rsidRDefault="00651821">
      <w:pPr>
        <w:spacing w:before="27" w:line="243" w:lineRule="auto"/>
        <w:ind w:firstLine="420"/>
        <w:jc w:val="both"/>
        <w:rPr>
          <w:rFonts w:ascii="宋体" w:eastAsia="宋体" w:hAnsi="宋体" w:cs="宋体"/>
          <w:sz w:val="20"/>
          <w:szCs w:val="20"/>
        </w:rPr>
      </w:pPr>
      <w:r>
        <w:rPr>
          <w:rFonts w:ascii="宋体" w:eastAsia="宋体" w:hAnsi="宋体" w:cs="宋体"/>
          <w:spacing w:val="8"/>
          <w:sz w:val="20"/>
          <w:szCs w:val="20"/>
        </w:rPr>
        <w:t>专业能力胜任要求：熟悉自然资源资产产权制度、</w:t>
      </w:r>
      <w:r>
        <w:rPr>
          <w:rFonts w:ascii="宋体" w:eastAsia="宋体" w:hAnsi="宋体" w:cs="宋体"/>
          <w:spacing w:val="-49"/>
          <w:sz w:val="20"/>
          <w:szCs w:val="20"/>
        </w:rPr>
        <w:t xml:space="preserve"> </w:t>
      </w:r>
      <w:r>
        <w:rPr>
          <w:rFonts w:ascii="宋体" w:eastAsia="宋体" w:hAnsi="宋体" w:cs="宋体"/>
          <w:spacing w:val="8"/>
          <w:sz w:val="20"/>
          <w:szCs w:val="20"/>
        </w:rPr>
        <w:t>自然资源资产开发利用</w:t>
      </w:r>
      <w:r>
        <w:rPr>
          <w:rFonts w:ascii="宋体" w:eastAsia="宋体" w:hAnsi="宋体" w:cs="宋体"/>
          <w:spacing w:val="7"/>
          <w:sz w:val="20"/>
          <w:szCs w:val="20"/>
        </w:rPr>
        <w:t>与合理保护等相关法律、</w:t>
      </w:r>
      <w:r>
        <w:rPr>
          <w:rFonts w:ascii="宋体" w:eastAsia="宋体" w:hAnsi="宋体" w:cs="宋体"/>
          <w:sz w:val="20"/>
          <w:szCs w:val="20"/>
        </w:rPr>
        <w:t xml:space="preserve"> </w:t>
      </w:r>
      <w:r>
        <w:rPr>
          <w:rFonts w:ascii="宋体" w:eastAsia="宋体" w:hAnsi="宋体" w:cs="宋体"/>
          <w:spacing w:val="8"/>
          <w:sz w:val="20"/>
          <w:szCs w:val="20"/>
        </w:rPr>
        <w:t>行政法规、政策规定，掌握自然资源资产储备管护的理论、方法</w:t>
      </w:r>
      <w:r>
        <w:rPr>
          <w:rFonts w:ascii="宋体" w:eastAsia="宋体" w:hAnsi="宋体" w:cs="宋体"/>
          <w:spacing w:val="7"/>
          <w:sz w:val="20"/>
          <w:szCs w:val="20"/>
        </w:rPr>
        <w:t>和相应成果编制，熟悉当地自然资源现</w:t>
      </w:r>
      <w:r>
        <w:rPr>
          <w:rFonts w:ascii="宋体" w:eastAsia="宋体" w:hAnsi="宋体" w:cs="宋体"/>
          <w:sz w:val="20"/>
          <w:szCs w:val="20"/>
        </w:rPr>
        <w:t xml:space="preserve"> </w:t>
      </w:r>
      <w:r>
        <w:rPr>
          <w:rFonts w:ascii="宋体" w:eastAsia="宋体" w:hAnsi="宋体" w:cs="宋体"/>
          <w:sz w:val="20"/>
          <w:szCs w:val="20"/>
        </w:rPr>
        <w:t>状。</w:t>
      </w:r>
    </w:p>
    <w:p w:rsidR="00AF0E48" w:rsidRDefault="00651821">
      <w:pPr>
        <w:spacing w:before="26" w:line="239" w:lineRule="auto"/>
        <w:ind w:right="61" w:firstLine="419"/>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价机构可充分发挥近年来广泛参与自然资源资</w:t>
      </w:r>
      <w:r>
        <w:rPr>
          <w:rFonts w:ascii="宋体" w:eastAsia="宋体" w:hAnsi="宋体" w:cs="宋体"/>
          <w:sz w:val="20"/>
          <w:szCs w:val="20"/>
        </w:rPr>
        <w:t xml:space="preserve"> </w:t>
      </w:r>
      <w:r>
        <w:rPr>
          <w:rFonts w:ascii="宋体" w:eastAsia="宋体" w:hAnsi="宋体" w:cs="宋体"/>
          <w:spacing w:val="9"/>
          <w:sz w:val="20"/>
          <w:szCs w:val="20"/>
        </w:rPr>
        <w:t>产清查、核实等实务工作的专业技术优势，提前谋划，重点拓展。</w:t>
      </w:r>
    </w:p>
    <w:p w:rsidR="00AF0E48" w:rsidRDefault="00AF0E48">
      <w:pPr>
        <w:spacing w:line="239" w:lineRule="auto"/>
        <w:rPr>
          <w:rFonts w:ascii="宋体" w:eastAsia="宋体" w:hAnsi="宋体" w:cs="宋体"/>
          <w:sz w:val="20"/>
          <w:szCs w:val="20"/>
        </w:rPr>
        <w:sectPr w:rsidR="00AF0E48">
          <w:footerReference w:type="default" r:id="rId80"/>
          <w:pgSz w:w="11906" w:h="16839"/>
          <w:pgMar w:top="1431" w:right="1073" w:bottom="1308" w:left="1425" w:header="0" w:footer="1129" w:gutter="0"/>
          <w:cols w:space="720"/>
        </w:sectPr>
      </w:pPr>
    </w:p>
    <w:p w:rsidR="00AF0E48" w:rsidRDefault="00AF0E48">
      <w:pPr>
        <w:pStyle w:val="a3"/>
        <w:spacing w:line="461" w:lineRule="auto"/>
      </w:pPr>
    </w:p>
    <w:p w:rsidR="00AF0E48" w:rsidRDefault="00651821">
      <w:pPr>
        <w:spacing w:before="65" w:line="226" w:lineRule="auto"/>
        <w:ind w:left="430"/>
        <w:rPr>
          <w:rFonts w:ascii="宋体" w:eastAsia="宋体" w:hAnsi="宋体" w:cs="宋体"/>
          <w:sz w:val="20"/>
          <w:szCs w:val="20"/>
        </w:rPr>
      </w:pPr>
      <w:r>
        <w:rPr>
          <w:rFonts w:ascii="宋体" w:eastAsia="宋体" w:hAnsi="宋体" w:cs="宋体"/>
          <w:b/>
          <w:bCs/>
          <w:spacing w:val="7"/>
          <w:sz w:val="20"/>
          <w:szCs w:val="20"/>
        </w:rPr>
        <w:t>e)</w:t>
      </w:r>
      <w:r>
        <w:rPr>
          <w:rFonts w:ascii="宋体" w:eastAsia="宋体" w:hAnsi="宋体" w:cs="宋体"/>
          <w:spacing w:val="7"/>
          <w:sz w:val="20"/>
          <w:szCs w:val="20"/>
        </w:rPr>
        <w:t xml:space="preserve">  </w:t>
      </w:r>
      <w:r>
        <w:rPr>
          <w:rFonts w:ascii="宋体" w:eastAsia="宋体" w:hAnsi="宋体" w:cs="宋体"/>
          <w:b/>
          <w:bCs/>
          <w:spacing w:val="7"/>
          <w:sz w:val="20"/>
          <w:szCs w:val="20"/>
        </w:rPr>
        <w:t>生态产品价值实现机制项目咨询</w:t>
      </w:r>
    </w:p>
    <w:p w:rsidR="00AF0E48" w:rsidRDefault="00651821">
      <w:pPr>
        <w:spacing w:before="26"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4" w:line="244" w:lineRule="auto"/>
        <w:ind w:right="66" w:firstLine="439"/>
        <w:rPr>
          <w:rFonts w:ascii="宋体" w:eastAsia="宋体" w:hAnsi="宋体" w:cs="宋体"/>
          <w:sz w:val="20"/>
          <w:szCs w:val="20"/>
        </w:rPr>
      </w:pPr>
      <w:r>
        <w:rPr>
          <w:rFonts w:ascii="宋体" w:eastAsia="宋体" w:hAnsi="宋体" w:cs="宋体"/>
          <w:spacing w:val="8"/>
          <w:sz w:val="20"/>
          <w:szCs w:val="20"/>
        </w:rPr>
        <w:t>中共中央办公厅</w:t>
      </w:r>
      <w:r>
        <w:rPr>
          <w:rFonts w:ascii="宋体" w:eastAsia="宋体" w:hAnsi="宋体" w:cs="宋体"/>
          <w:spacing w:val="31"/>
          <w:sz w:val="20"/>
          <w:szCs w:val="20"/>
        </w:rPr>
        <w:t xml:space="preserve"> </w:t>
      </w:r>
      <w:r>
        <w:rPr>
          <w:rFonts w:ascii="宋体" w:eastAsia="宋体" w:hAnsi="宋体" w:cs="宋体"/>
          <w:spacing w:val="8"/>
          <w:sz w:val="20"/>
          <w:szCs w:val="20"/>
        </w:rPr>
        <w:t>国务院办公厅印发《关于建立健全生态产品价值实现机制的意见》（</w:t>
      </w:r>
      <w:r>
        <w:rPr>
          <w:rFonts w:ascii="宋体" w:eastAsia="宋体" w:hAnsi="宋体" w:cs="宋体"/>
          <w:spacing w:val="8"/>
          <w:sz w:val="20"/>
          <w:szCs w:val="20"/>
        </w:rPr>
        <w:t>2021</w:t>
      </w:r>
      <w:r>
        <w:rPr>
          <w:rFonts w:ascii="宋体" w:eastAsia="宋体" w:hAnsi="宋体" w:cs="宋体"/>
          <w:spacing w:val="8"/>
          <w:sz w:val="20"/>
          <w:szCs w:val="20"/>
        </w:rPr>
        <w:t>年</w:t>
      </w:r>
      <w:r>
        <w:rPr>
          <w:rFonts w:ascii="宋体" w:eastAsia="宋体" w:hAnsi="宋体" w:cs="宋体"/>
          <w:spacing w:val="17"/>
          <w:sz w:val="20"/>
          <w:szCs w:val="20"/>
        </w:rPr>
        <w:t>）：</w:t>
      </w:r>
      <w:r>
        <w:rPr>
          <w:rFonts w:ascii="宋体" w:eastAsia="宋体" w:hAnsi="宋体" w:cs="宋体"/>
          <w:sz w:val="20"/>
          <w:szCs w:val="20"/>
        </w:rPr>
        <w:t xml:space="preserve"> </w:t>
      </w:r>
      <w:r>
        <w:rPr>
          <w:rFonts w:ascii="宋体" w:eastAsia="宋体" w:hAnsi="宋体" w:cs="宋体"/>
          <w:spacing w:val="8"/>
          <w:sz w:val="20"/>
          <w:szCs w:val="20"/>
        </w:rPr>
        <w:t>推进生态产业化和产业生态化，加快完善政府主导、企业和</w:t>
      </w:r>
      <w:r>
        <w:rPr>
          <w:rFonts w:ascii="宋体" w:eastAsia="宋体" w:hAnsi="宋体" w:cs="宋体"/>
          <w:spacing w:val="7"/>
          <w:sz w:val="20"/>
          <w:szCs w:val="20"/>
        </w:rPr>
        <w:t>社会各界参与、市场化运作、可持续的生态</w:t>
      </w:r>
      <w:r>
        <w:rPr>
          <w:rFonts w:ascii="宋体" w:eastAsia="宋体" w:hAnsi="宋体" w:cs="宋体"/>
          <w:sz w:val="20"/>
          <w:szCs w:val="20"/>
        </w:rPr>
        <w:t xml:space="preserve"> </w:t>
      </w:r>
      <w:r>
        <w:rPr>
          <w:rFonts w:ascii="宋体" w:eastAsia="宋体" w:hAnsi="宋体" w:cs="宋体"/>
          <w:spacing w:val="7"/>
          <w:sz w:val="20"/>
          <w:szCs w:val="20"/>
        </w:rPr>
        <w:t>产品价值实现路径。</w:t>
      </w:r>
    </w:p>
    <w:p w:rsidR="00AF0E48" w:rsidRDefault="00651821">
      <w:pPr>
        <w:spacing w:before="27" w:line="245" w:lineRule="auto"/>
        <w:ind w:right="64" w:firstLine="426"/>
        <w:jc w:val="both"/>
        <w:rPr>
          <w:rFonts w:ascii="宋体" w:eastAsia="宋体" w:hAnsi="宋体" w:cs="宋体"/>
          <w:sz w:val="20"/>
          <w:szCs w:val="20"/>
        </w:rPr>
      </w:pPr>
      <w:r>
        <w:rPr>
          <w:rFonts w:ascii="宋体" w:eastAsia="宋体" w:hAnsi="宋体" w:cs="宋体"/>
          <w:spacing w:val="7"/>
          <w:sz w:val="20"/>
          <w:szCs w:val="20"/>
        </w:rPr>
        <w:t>《国务院办公厅关于鼓励和支持社会资本参与生态保护修复的意见》（国办发〔</w:t>
      </w:r>
      <w:r>
        <w:rPr>
          <w:rFonts w:ascii="宋体" w:eastAsia="宋体" w:hAnsi="宋体" w:cs="宋体"/>
          <w:spacing w:val="7"/>
          <w:sz w:val="20"/>
          <w:szCs w:val="20"/>
        </w:rPr>
        <w:t>2021</w:t>
      </w:r>
      <w:r>
        <w:rPr>
          <w:rFonts w:ascii="宋体" w:eastAsia="宋体" w:hAnsi="宋体" w:cs="宋体"/>
          <w:spacing w:val="7"/>
          <w:sz w:val="20"/>
          <w:szCs w:val="20"/>
        </w:rPr>
        <w:t>〕</w:t>
      </w:r>
      <w:r>
        <w:rPr>
          <w:rFonts w:ascii="宋体" w:eastAsia="宋体" w:hAnsi="宋体" w:cs="宋体"/>
          <w:spacing w:val="7"/>
          <w:sz w:val="20"/>
          <w:szCs w:val="20"/>
        </w:rPr>
        <w:t>40</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加</w:t>
      </w:r>
      <w:r>
        <w:rPr>
          <w:rFonts w:ascii="宋体" w:eastAsia="宋体" w:hAnsi="宋体" w:cs="宋体"/>
          <w:sz w:val="20"/>
          <w:szCs w:val="20"/>
        </w:rPr>
        <w:t xml:space="preserve"> </w:t>
      </w:r>
      <w:r>
        <w:rPr>
          <w:rFonts w:ascii="宋体" w:eastAsia="宋体" w:hAnsi="宋体" w:cs="宋体"/>
          <w:spacing w:val="8"/>
          <w:sz w:val="20"/>
          <w:szCs w:val="20"/>
        </w:rPr>
        <w:t>强与自然资源资产产权制度、生态产品价值实现机制、生态保护补</w:t>
      </w:r>
      <w:r>
        <w:rPr>
          <w:rFonts w:ascii="宋体" w:eastAsia="宋体" w:hAnsi="宋体" w:cs="宋体"/>
          <w:spacing w:val="7"/>
          <w:sz w:val="20"/>
          <w:szCs w:val="20"/>
        </w:rPr>
        <w:t>偿机制等改革协同，统筹必要投入与</w:t>
      </w:r>
      <w:r>
        <w:rPr>
          <w:rFonts w:ascii="宋体" w:eastAsia="宋体" w:hAnsi="宋体" w:cs="宋体"/>
          <w:sz w:val="20"/>
          <w:szCs w:val="20"/>
        </w:rPr>
        <w:t xml:space="preserve"> </w:t>
      </w:r>
      <w:r>
        <w:rPr>
          <w:rFonts w:ascii="宋体" w:eastAsia="宋体" w:hAnsi="宋体" w:cs="宋体"/>
          <w:spacing w:val="8"/>
          <w:sz w:val="20"/>
          <w:szCs w:val="20"/>
        </w:rPr>
        <w:t>合理回报，畅通社会资本参与和获益渠道，创新激励机制、支</w:t>
      </w:r>
      <w:r>
        <w:rPr>
          <w:rFonts w:ascii="宋体" w:eastAsia="宋体" w:hAnsi="宋体" w:cs="宋体"/>
          <w:spacing w:val="7"/>
          <w:sz w:val="20"/>
          <w:szCs w:val="20"/>
        </w:rPr>
        <w:t>持政策和投融资模式，激发社会资本投资</w:t>
      </w:r>
      <w:r>
        <w:rPr>
          <w:rFonts w:ascii="宋体" w:eastAsia="宋体" w:hAnsi="宋体" w:cs="宋体"/>
          <w:sz w:val="20"/>
          <w:szCs w:val="20"/>
        </w:rPr>
        <w:t xml:space="preserve"> </w:t>
      </w:r>
      <w:r>
        <w:rPr>
          <w:rFonts w:ascii="宋体" w:eastAsia="宋体" w:hAnsi="宋体" w:cs="宋体"/>
          <w:spacing w:val="7"/>
          <w:sz w:val="20"/>
          <w:szCs w:val="20"/>
        </w:rPr>
        <w:t>潜力和创新动力。</w:t>
      </w:r>
    </w:p>
    <w:p w:rsidR="00AF0E48" w:rsidRDefault="00651821">
      <w:pPr>
        <w:spacing w:before="27" w:line="238" w:lineRule="auto"/>
        <w:ind w:right="66" w:firstLine="419"/>
        <w:rPr>
          <w:rFonts w:ascii="宋体" w:eastAsia="宋体" w:hAnsi="宋体" w:cs="宋体"/>
          <w:sz w:val="20"/>
          <w:szCs w:val="20"/>
        </w:rPr>
      </w:pPr>
      <w:r>
        <w:rPr>
          <w:rFonts w:ascii="宋体" w:eastAsia="宋体" w:hAnsi="宋体" w:cs="宋体"/>
          <w:spacing w:val="8"/>
          <w:sz w:val="20"/>
          <w:szCs w:val="20"/>
        </w:rPr>
        <w:t>业务内容：为生态产品价值实现机制项目提供政</w:t>
      </w:r>
      <w:r>
        <w:rPr>
          <w:rFonts w:ascii="宋体" w:eastAsia="宋体" w:hAnsi="宋体" w:cs="宋体"/>
          <w:spacing w:val="7"/>
          <w:sz w:val="20"/>
          <w:szCs w:val="20"/>
        </w:rPr>
        <w:t>策咨询、项目立项以及项目规划等工作，在构建生</w:t>
      </w:r>
      <w:r>
        <w:rPr>
          <w:rFonts w:ascii="宋体" w:eastAsia="宋体" w:hAnsi="宋体" w:cs="宋体"/>
          <w:sz w:val="20"/>
          <w:szCs w:val="20"/>
        </w:rPr>
        <w:t xml:space="preserve"> </w:t>
      </w:r>
      <w:r>
        <w:rPr>
          <w:rFonts w:ascii="宋体" w:eastAsia="宋体" w:hAnsi="宋体" w:cs="宋体"/>
          <w:spacing w:val="9"/>
          <w:sz w:val="20"/>
          <w:szCs w:val="20"/>
        </w:rPr>
        <w:t>态产品价值核算体系、价格体系、交易体系及政策保障体系等方面提供建议。</w:t>
      </w:r>
    </w:p>
    <w:p w:rsidR="00AF0E48" w:rsidRDefault="00651821">
      <w:pPr>
        <w:spacing w:before="26" w:line="247" w:lineRule="auto"/>
        <w:ind w:right="64" w:firstLine="421"/>
        <w:rPr>
          <w:rFonts w:ascii="宋体" w:eastAsia="宋体" w:hAnsi="宋体" w:cs="宋体"/>
          <w:sz w:val="20"/>
          <w:szCs w:val="20"/>
        </w:rPr>
      </w:pPr>
      <w:r>
        <w:rPr>
          <w:rFonts w:ascii="宋体" w:eastAsia="宋体" w:hAnsi="宋体" w:cs="宋体"/>
          <w:spacing w:val="8"/>
          <w:sz w:val="20"/>
          <w:szCs w:val="20"/>
        </w:rPr>
        <w:t>主要工作程序与技术要点：开展生态产品基础信</w:t>
      </w:r>
      <w:r>
        <w:rPr>
          <w:rFonts w:ascii="宋体" w:eastAsia="宋体" w:hAnsi="宋体" w:cs="宋体"/>
          <w:spacing w:val="7"/>
          <w:sz w:val="20"/>
          <w:szCs w:val="20"/>
        </w:rPr>
        <w:t>息调查，对生态产品的数量、质量等基础信息进行</w:t>
      </w:r>
      <w:r>
        <w:rPr>
          <w:rFonts w:ascii="宋体" w:eastAsia="宋体" w:hAnsi="宋体" w:cs="宋体"/>
          <w:sz w:val="20"/>
          <w:szCs w:val="20"/>
        </w:rPr>
        <w:t xml:space="preserve"> </w:t>
      </w:r>
      <w:r>
        <w:rPr>
          <w:rFonts w:ascii="宋体" w:eastAsia="宋体" w:hAnsi="宋体" w:cs="宋体"/>
          <w:spacing w:val="8"/>
          <w:sz w:val="20"/>
          <w:szCs w:val="20"/>
        </w:rPr>
        <w:t>调查，形成生态产品目录清单；构建生态产品价值评价体系</w:t>
      </w:r>
      <w:r>
        <w:rPr>
          <w:rFonts w:ascii="宋体" w:eastAsia="宋体" w:hAnsi="宋体" w:cs="宋体"/>
          <w:spacing w:val="7"/>
          <w:sz w:val="20"/>
          <w:szCs w:val="20"/>
        </w:rPr>
        <w:t>，包括行政区</w:t>
      </w:r>
      <w:r>
        <w:rPr>
          <w:rFonts w:ascii="宋体" w:eastAsia="宋体" w:hAnsi="宋体" w:cs="宋体"/>
          <w:spacing w:val="7"/>
          <w:sz w:val="20"/>
          <w:szCs w:val="20"/>
        </w:rPr>
        <w:t>域单元生态产品总值和特定地</w:t>
      </w:r>
      <w:r>
        <w:rPr>
          <w:rFonts w:ascii="宋体" w:eastAsia="宋体" w:hAnsi="宋体" w:cs="宋体"/>
          <w:sz w:val="20"/>
          <w:szCs w:val="20"/>
        </w:rPr>
        <w:t xml:space="preserve"> </w:t>
      </w:r>
      <w:r>
        <w:rPr>
          <w:rFonts w:ascii="宋体" w:eastAsia="宋体" w:hAnsi="宋体" w:cs="宋体"/>
          <w:spacing w:val="8"/>
          <w:sz w:val="20"/>
          <w:szCs w:val="20"/>
        </w:rPr>
        <w:t>域单元生态产品价值评价体系；制定生态产品价值核算规范</w:t>
      </w:r>
      <w:r>
        <w:rPr>
          <w:rFonts w:ascii="宋体" w:eastAsia="宋体" w:hAnsi="宋体" w:cs="宋体"/>
          <w:spacing w:val="7"/>
          <w:sz w:val="20"/>
          <w:szCs w:val="20"/>
        </w:rPr>
        <w:t>，明确核算指标体系、算法、数据来源和统</w:t>
      </w:r>
      <w:r>
        <w:rPr>
          <w:rFonts w:ascii="宋体" w:eastAsia="宋体" w:hAnsi="宋体" w:cs="宋体"/>
          <w:sz w:val="20"/>
          <w:szCs w:val="20"/>
        </w:rPr>
        <w:t xml:space="preserve"> </w:t>
      </w:r>
      <w:r>
        <w:rPr>
          <w:rFonts w:ascii="宋体" w:eastAsia="宋体" w:hAnsi="宋体" w:cs="宋体"/>
          <w:spacing w:val="8"/>
          <w:sz w:val="20"/>
          <w:szCs w:val="20"/>
        </w:rPr>
        <w:t>计口径，推进核算标准化；将核算结果应用于政府决策、绩</w:t>
      </w:r>
      <w:r>
        <w:rPr>
          <w:rFonts w:ascii="宋体" w:eastAsia="宋体" w:hAnsi="宋体" w:cs="宋体"/>
          <w:spacing w:val="7"/>
          <w:sz w:val="20"/>
          <w:szCs w:val="20"/>
        </w:rPr>
        <w:t>效考核评价，以及生态产品交易、生态保护</w:t>
      </w:r>
      <w:r>
        <w:rPr>
          <w:rFonts w:ascii="宋体" w:eastAsia="宋体" w:hAnsi="宋体" w:cs="宋体"/>
          <w:sz w:val="20"/>
          <w:szCs w:val="20"/>
        </w:rPr>
        <w:t xml:space="preserve"> </w:t>
      </w:r>
      <w:r>
        <w:rPr>
          <w:rFonts w:ascii="宋体" w:eastAsia="宋体" w:hAnsi="宋体" w:cs="宋体"/>
          <w:spacing w:val="8"/>
          <w:sz w:val="20"/>
          <w:szCs w:val="20"/>
        </w:rPr>
        <w:t>补偿、生态环境损害赔偿等方面。</w:t>
      </w:r>
    </w:p>
    <w:p w:rsidR="00AF0E48" w:rsidRDefault="00651821">
      <w:pPr>
        <w:spacing w:before="25" w:line="226" w:lineRule="auto"/>
        <w:ind w:left="422"/>
        <w:rPr>
          <w:rFonts w:ascii="宋体" w:eastAsia="宋体" w:hAnsi="宋体" w:cs="宋体"/>
          <w:sz w:val="20"/>
          <w:szCs w:val="20"/>
        </w:rPr>
      </w:pPr>
      <w:r>
        <w:rPr>
          <w:rFonts w:ascii="宋体" w:eastAsia="宋体" w:hAnsi="宋体" w:cs="宋体"/>
          <w:spacing w:val="8"/>
          <w:sz w:val="20"/>
          <w:szCs w:val="20"/>
        </w:rPr>
        <w:t>主要成果：相关经济测算、咨询报告。</w:t>
      </w:r>
    </w:p>
    <w:p w:rsidR="00AF0E48" w:rsidRDefault="00651821">
      <w:pPr>
        <w:spacing w:before="28" w:line="228" w:lineRule="auto"/>
        <w:ind w:left="422"/>
        <w:rPr>
          <w:rFonts w:ascii="宋体" w:eastAsia="宋体" w:hAnsi="宋体" w:cs="宋体"/>
          <w:sz w:val="20"/>
          <w:szCs w:val="20"/>
        </w:rPr>
      </w:pPr>
      <w:r>
        <w:rPr>
          <w:rFonts w:ascii="宋体" w:eastAsia="宋体" w:hAnsi="宋体" w:cs="宋体"/>
          <w:spacing w:val="7"/>
          <w:sz w:val="20"/>
          <w:szCs w:val="20"/>
        </w:rPr>
        <w:t>主要业务来源（委托人</w:t>
      </w:r>
      <w:r>
        <w:rPr>
          <w:rFonts w:ascii="宋体" w:eastAsia="宋体" w:hAnsi="宋体" w:cs="宋体"/>
          <w:spacing w:val="13"/>
          <w:sz w:val="20"/>
          <w:szCs w:val="20"/>
        </w:rPr>
        <w:t>）：</w:t>
      </w:r>
      <w:r>
        <w:rPr>
          <w:rFonts w:ascii="宋体" w:eastAsia="宋体" w:hAnsi="宋体" w:cs="宋体"/>
          <w:spacing w:val="-49"/>
          <w:sz w:val="20"/>
          <w:szCs w:val="20"/>
        </w:rPr>
        <w:t xml:space="preserve"> </w:t>
      </w:r>
      <w:r>
        <w:rPr>
          <w:rFonts w:ascii="宋体" w:eastAsia="宋体" w:hAnsi="宋体" w:cs="宋体"/>
          <w:spacing w:val="7"/>
          <w:sz w:val="20"/>
          <w:szCs w:val="20"/>
        </w:rPr>
        <w:t>自然资源主管部门、发展改革部门等。</w:t>
      </w:r>
    </w:p>
    <w:p w:rsidR="00AF0E48" w:rsidRDefault="00651821">
      <w:pPr>
        <w:spacing w:before="23" w:line="244" w:lineRule="auto"/>
        <w:ind w:right="3" w:firstLine="421"/>
        <w:rPr>
          <w:rFonts w:ascii="宋体" w:eastAsia="宋体" w:hAnsi="宋体" w:cs="宋体"/>
          <w:sz w:val="20"/>
          <w:szCs w:val="20"/>
        </w:rPr>
      </w:pPr>
      <w:r>
        <w:rPr>
          <w:rFonts w:ascii="宋体" w:eastAsia="宋体" w:hAnsi="宋体" w:cs="宋体"/>
          <w:spacing w:val="8"/>
          <w:sz w:val="20"/>
          <w:szCs w:val="20"/>
        </w:rPr>
        <w:t>专业能力胜任要求：熟悉自然资源资产产权制度、</w:t>
      </w:r>
      <w:r>
        <w:rPr>
          <w:rFonts w:ascii="宋体" w:eastAsia="宋体" w:hAnsi="宋体" w:cs="宋体"/>
          <w:spacing w:val="-49"/>
          <w:sz w:val="20"/>
          <w:szCs w:val="20"/>
        </w:rPr>
        <w:t xml:space="preserve"> </w:t>
      </w:r>
      <w:r>
        <w:rPr>
          <w:rFonts w:ascii="宋体" w:eastAsia="宋体" w:hAnsi="宋体" w:cs="宋体"/>
          <w:spacing w:val="8"/>
          <w:sz w:val="20"/>
          <w:szCs w:val="20"/>
        </w:rPr>
        <w:t>自然资源资产开发利用</w:t>
      </w:r>
      <w:r>
        <w:rPr>
          <w:rFonts w:ascii="宋体" w:eastAsia="宋体" w:hAnsi="宋体" w:cs="宋体"/>
          <w:spacing w:val="7"/>
          <w:sz w:val="20"/>
          <w:szCs w:val="20"/>
        </w:rPr>
        <w:t>与合理保护等相关法律、</w:t>
      </w:r>
      <w:r>
        <w:rPr>
          <w:rFonts w:ascii="宋体" w:eastAsia="宋体" w:hAnsi="宋体" w:cs="宋体"/>
          <w:sz w:val="20"/>
          <w:szCs w:val="20"/>
        </w:rPr>
        <w:t xml:space="preserve"> </w:t>
      </w:r>
      <w:r>
        <w:rPr>
          <w:rFonts w:ascii="宋体" w:eastAsia="宋体" w:hAnsi="宋体" w:cs="宋体"/>
          <w:spacing w:val="8"/>
          <w:sz w:val="20"/>
          <w:szCs w:val="20"/>
        </w:rPr>
        <w:t>行政法规、政策规定，掌握自然资源生态产品价值实现的理论、方</w:t>
      </w:r>
      <w:r>
        <w:rPr>
          <w:rFonts w:ascii="宋体" w:eastAsia="宋体" w:hAnsi="宋体" w:cs="宋体"/>
          <w:spacing w:val="7"/>
          <w:sz w:val="20"/>
          <w:szCs w:val="20"/>
        </w:rPr>
        <w:t>法和相应成果编制，熟悉当地自然资</w:t>
      </w:r>
      <w:r>
        <w:rPr>
          <w:rFonts w:ascii="宋体" w:eastAsia="宋体" w:hAnsi="宋体" w:cs="宋体"/>
          <w:sz w:val="20"/>
          <w:szCs w:val="20"/>
        </w:rPr>
        <w:t xml:space="preserve"> </w:t>
      </w:r>
      <w:r>
        <w:rPr>
          <w:rFonts w:ascii="宋体" w:eastAsia="宋体" w:hAnsi="宋体" w:cs="宋体"/>
          <w:spacing w:val="5"/>
          <w:sz w:val="20"/>
          <w:szCs w:val="20"/>
        </w:rPr>
        <w:t>源现状。</w:t>
      </w:r>
    </w:p>
    <w:p w:rsidR="00AF0E48" w:rsidRDefault="00651821">
      <w:pPr>
        <w:spacing w:before="27" w:line="239" w:lineRule="auto"/>
        <w:ind w:right="64" w:firstLine="419"/>
        <w:rPr>
          <w:rFonts w:ascii="宋体" w:eastAsia="宋体" w:hAnsi="宋体" w:cs="宋体"/>
          <w:sz w:val="20"/>
          <w:szCs w:val="20"/>
        </w:rPr>
      </w:pPr>
      <w:r>
        <w:rPr>
          <w:rFonts w:ascii="宋体" w:eastAsia="宋体" w:hAnsi="宋体" w:cs="宋体"/>
          <w:spacing w:val="8"/>
          <w:sz w:val="20"/>
          <w:szCs w:val="20"/>
        </w:rPr>
        <w:t>业务开展情况：该业务需求广，专业要求高，土地估</w:t>
      </w:r>
      <w:r>
        <w:rPr>
          <w:rFonts w:ascii="宋体" w:eastAsia="宋体" w:hAnsi="宋体" w:cs="宋体"/>
          <w:spacing w:val="7"/>
          <w:sz w:val="20"/>
          <w:szCs w:val="20"/>
        </w:rPr>
        <w:t>价机构可充分发挥近年来广泛参与自然资源资</w:t>
      </w:r>
      <w:r>
        <w:rPr>
          <w:rFonts w:ascii="宋体" w:eastAsia="宋体" w:hAnsi="宋体" w:cs="宋体"/>
          <w:sz w:val="20"/>
          <w:szCs w:val="20"/>
        </w:rPr>
        <w:t xml:space="preserve"> </w:t>
      </w:r>
      <w:r>
        <w:rPr>
          <w:rFonts w:ascii="宋体" w:eastAsia="宋体" w:hAnsi="宋体" w:cs="宋体"/>
          <w:spacing w:val="9"/>
          <w:sz w:val="20"/>
          <w:szCs w:val="20"/>
        </w:rPr>
        <w:t>产清查、核实等实务工作的专业技术优势，提前谋划，重点拓展。</w:t>
      </w:r>
    </w:p>
    <w:p w:rsidR="00AF0E48" w:rsidRDefault="00651821">
      <w:pPr>
        <w:spacing w:before="144" w:line="230" w:lineRule="auto"/>
        <w:outlineLvl w:val="1"/>
        <w:rPr>
          <w:rFonts w:ascii="黑体" w:eastAsia="黑体" w:hAnsi="黑体" w:cs="黑体"/>
          <w:sz w:val="20"/>
          <w:szCs w:val="20"/>
        </w:rPr>
      </w:pPr>
      <w:bookmarkStart w:id="46" w:name="bookmark47"/>
      <w:bookmarkStart w:id="47" w:name="bookmark46"/>
      <w:bookmarkEnd w:id="46"/>
      <w:bookmarkEnd w:id="47"/>
      <w:r>
        <w:rPr>
          <w:rFonts w:ascii="黑体" w:eastAsia="黑体" w:hAnsi="黑体" w:cs="黑体"/>
          <w:spacing w:val="6"/>
          <w:sz w:val="20"/>
          <w:szCs w:val="20"/>
        </w:rPr>
        <w:t xml:space="preserve">C.4 </w:t>
      </w:r>
      <w:r>
        <w:rPr>
          <w:rFonts w:ascii="黑体" w:eastAsia="黑体" w:hAnsi="黑体" w:cs="黑体"/>
          <w:spacing w:val="6"/>
          <w:sz w:val="20"/>
          <w:szCs w:val="20"/>
        </w:rPr>
        <w:t>技术研究</w:t>
      </w:r>
    </w:p>
    <w:p w:rsidR="00AF0E48" w:rsidRDefault="00651821">
      <w:pPr>
        <w:spacing w:before="145" w:line="229" w:lineRule="auto"/>
        <w:outlineLvl w:val="2"/>
        <w:rPr>
          <w:rFonts w:ascii="黑体" w:eastAsia="黑体" w:hAnsi="黑体" w:cs="黑体"/>
          <w:sz w:val="20"/>
          <w:szCs w:val="20"/>
        </w:rPr>
      </w:pPr>
      <w:r>
        <w:rPr>
          <w:rFonts w:ascii="黑体" w:eastAsia="黑体" w:hAnsi="黑体" w:cs="黑体"/>
          <w:spacing w:val="5"/>
          <w:sz w:val="20"/>
          <w:szCs w:val="20"/>
        </w:rPr>
        <w:t xml:space="preserve">C.4.1 </w:t>
      </w:r>
      <w:r>
        <w:rPr>
          <w:rFonts w:ascii="黑体" w:eastAsia="黑体" w:hAnsi="黑体" w:cs="黑体"/>
          <w:spacing w:val="5"/>
          <w:sz w:val="20"/>
          <w:szCs w:val="20"/>
        </w:rPr>
        <w:t>课题研究</w:t>
      </w:r>
    </w:p>
    <w:p w:rsidR="00AF0E48" w:rsidRDefault="00651821">
      <w:pPr>
        <w:spacing w:before="143"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7" w:line="228" w:lineRule="auto"/>
        <w:ind w:left="440"/>
        <w:rPr>
          <w:rFonts w:ascii="宋体" w:eastAsia="宋体" w:hAnsi="宋体" w:cs="宋体"/>
          <w:sz w:val="20"/>
          <w:szCs w:val="20"/>
        </w:rPr>
      </w:pPr>
      <w:r>
        <w:rPr>
          <w:rFonts w:ascii="宋体" w:eastAsia="宋体" w:hAnsi="宋体" w:cs="宋体"/>
          <w:spacing w:val="8"/>
          <w:sz w:val="20"/>
          <w:szCs w:val="20"/>
        </w:rPr>
        <w:t>中共中央办公厅</w:t>
      </w:r>
      <w:r>
        <w:rPr>
          <w:rFonts w:ascii="宋体" w:eastAsia="宋体" w:hAnsi="宋体" w:cs="宋体"/>
          <w:spacing w:val="31"/>
          <w:sz w:val="20"/>
          <w:szCs w:val="20"/>
        </w:rPr>
        <w:t xml:space="preserve"> </w:t>
      </w:r>
      <w:r>
        <w:rPr>
          <w:rFonts w:ascii="宋体" w:eastAsia="宋体" w:hAnsi="宋体" w:cs="宋体"/>
          <w:spacing w:val="8"/>
          <w:sz w:val="20"/>
          <w:szCs w:val="20"/>
        </w:rPr>
        <w:t>国务院办公厅印发《关于加强中国特色新型智库建设的意见》（</w:t>
      </w:r>
      <w:r>
        <w:rPr>
          <w:rFonts w:ascii="宋体" w:eastAsia="宋体" w:hAnsi="宋体" w:cs="宋体"/>
          <w:spacing w:val="8"/>
          <w:sz w:val="20"/>
          <w:szCs w:val="20"/>
        </w:rPr>
        <w:t>2015</w:t>
      </w:r>
      <w:r>
        <w:rPr>
          <w:rFonts w:ascii="宋体" w:eastAsia="宋体" w:hAnsi="宋体" w:cs="宋体"/>
          <w:spacing w:val="8"/>
          <w:sz w:val="20"/>
          <w:szCs w:val="20"/>
        </w:rPr>
        <w:t>年</w:t>
      </w:r>
      <w:r>
        <w:rPr>
          <w:rFonts w:ascii="宋体" w:eastAsia="宋体" w:hAnsi="宋体" w:cs="宋体"/>
          <w:spacing w:val="17"/>
          <w:sz w:val="20"/>
          <w:szCs w:val="20"/>
        </w:rPr>
        <w:t>）：</w:t>
      </w:r>
      <w:r>
        <w:rPr>
          <w:rFonts w:ascii="宋体" w:eastAsia="宋体" w:hAnsi="宋体" w:cs="宋体"/>
          <w:spacing w:val="8"/>
          <w:sz w:val="20"/>
          <w:szCs w:val="20"/>
        </w:rPr>
        <w:t>建立</w:t>
      </w:r>
    </w:p>
    <w:p w:rsidR="00AF0E48" w:rsidRDefault="00651821">
      <w:pPr>
        <w:spacing w:before="27" w:line="226" w:lineRule="auto"/>
        <w:rPr>
          <w:rFonts w:ascii="宋体" w:eastAsia="宋体" w:hAnsi="宋体" w:cs="宋体"/>
          <w:sz w:val="20"/>
          <w:szCs w:val="20"/>
        </w:rPr>
      </w:pPr>
      <w:r>
        <w:rPr>
          <w:rFonts w:ascii="宋体" w:eastAsia="宋体" w:hAnsi="宋体" w:cs="宋体"/>
          <w:spacing w:val="7"/>
          <w:sz w:val="20"/>
          <w:szCs w:val="20"/>
        </w:rPr>
        <w:t>健全政策评估制度。</w:t>
      </w:r>
    </w:p>
    <w:p w:rsidR="00AF0E48" w:rsidRDefault="00651821">
      <w:pPr>
        <w:spacing w:before="27" w:line="243" w:lineRule="auto"/>
        <w:ind w:right="66" w:firstLine="425"/>
        <w:jc w:val="both"/>
        <w:rPr>
          <w:rFonts w:ascii="宋体" w:eastAsia="宋体" w:hAnsi="宋体" w:cs="宋体"/>
          <w:sz w:val="20"/>
          <w:szCs w:val="20"/>
        </w:rPr>
      </w:pPr>
      <w:r>
        <w:rPr>
          <w:rFonts w:ascii="宋体" w:eastAsia="宋体" w:hAnsi="宋体" w:cs="宋体"/>
          <w:spacing w:val="9"/>
          <w:sz w:val="20"/>
          <w:szCs w:val="20"/>
        </w:rPr>
        <w:t>《中共自然资源部党组关于贯彻落实党的二十大精神</w:t>
      </w:r>
      <w:r>
        <w:rPr>
          <w:rFonts w:ascii="宋体" w:eastAsia="宋体" w:hAnsi="宋体" w:cs="宋体"/>
          <w:spacing w:val="9"/>
          <w:sz w:val="20"/>
          <w:szCs w:val="20"/>
        </w:rPr>
        <w:t xml:space="preserve"> </w:t>
      </w:r>
      <w:r>
        <w:rPr>
          <w:rFonts w:ascii="宋体" w:eastAsia="宋体" w:hAnsi="宋体" w:cs="宋体"/>
          <w:spacing w:val="9"/>
          <w:sz w:val="20"/>
          <w:szCs w:val="20"/>
        </w:rPr>
        <w:t>进一步提升自然资源科技创新能力的意见》</w:t>
      </w:r>
      <w:r>
        <w:rPr>
          <w:rFonts w:ascii="宋体" w:eastAsia="宋体" w:hAnsi="宋体" w:cs="宋体"/>
          <w:spacing w:val="18"/>
          <w:sz w:val="20"/>
          <w:szCs w:val="20"/>
        </w:rPr>
        <w:t xml:space="preserve"> </w:t>
      </w:r>
      <w:r>
        <w:rPr>
          <w:rFonts w:ascii="宋体" w:eastAsia="宋体" w:hAnsi="宋体" w:cs="宋体"/>
          <w:spacing w:val="7"/>
          <w:sz w:val="20"/>
          <w:szCs w:val="20"/>
        </w:rPr>
        <w:t>（自然资党发〔</w:t>
      </w:r>
      <w:r>
        <w:rPr>
          <w:rFonts w:ascii="宋体" w:eastAsia="宋体" w:hAnsi="宋体" w:cs="宋体"/>
          <w:spacing w:val="7"/>
          <w:sz w:val="20"/>
          <w:szCs w:val="20"/>
        </w:rPr>
        <w:t>2022</w:t>
      </w:r>
      <w:r>
        <w:rPr>
          <w:rFonts w:ascii="宋体" w:eastAsia="宋体" w:hAnsi="宋体" w:cs="宋体"/>
          <w:spacing w:val="7"/>
          <w:sz w:val="20"/>
          <w:szCs w:val="20"/>
        </w:rPr>
        <w:t>〕</w:t>
      </w:r>
      <w:r>
        <w:rPr>
          <w:rFonts w:ascii="宋体" w:eastAsia="宋体" w:hAnsi="宋体" w:cs="宋体"/>
          <w:spacing w:val="7"/>
          <w:sz w:val="20"/>
          <w:szCs w:val="20"/>
        </w:rPr>
        <w:t>56</w:t>
      </w:r>
      <w:r>
        <w:rPr>
          <w:rFonts w:ascii="宋体" w:eastAsia="宋体" w:hAnsi="宋体" w:cs="宋体"/>
          <w:spacing w:val="7"/>
          <w:sz w:val="20"/>
          <w:szCs w:val="20"/>
        </w:rPr>
        <w:t>号</w:t>
      </w:r>
      <w:r>
        <w:rPr>
          <w:rFonts w:ascii="宋体" w:eastAsia="宋体" w:hAnsi="宋体" w:cs="宋体"/>
          <w:spacing w:val="9"/>
          <w:sz w:val="20"/>
          <w:szCs w:val="20"/>
        </w:rPr>
        <w:t>）：</w:t>
      </w:r>
      <w:r>
        <w:rPr>
          <w:rFonts w:ascii="宋体" w:eastAsia="宋体" w:hAnsi="宋体" w:cs="宋体"/>
          <w:spacing w:val="7"/>
          <w:sz w:val="20"/>
          <w:szCs w:val="20"/>
        </w:rPr>
        <w:t>……</w:t>
      </w:r>
      <w:r>
        <w:rPr>
          <w:rFonts w:ascii="宋体" w:eastAsia="宋体" w:hAnsi="宋体" w:cs="宋体"/>
          <w:spacing w:val="7"/>
          <w:sz w:val="20"/>
          <w:szCs w:val="20"/>
        </w:rPr>
        <w:t>国土空间文化遗产保护、重点区域和重点领域国土空间规划体检评</w:t>
      </w:r>
      <w:r>
        <w:rPr>
          <w:rFonts w:ascii="宋体" w:eastAsia="宋体" w:hAnsi="宋体" w:cs="宋体"/>
          <w:spacing w:val="1"/>
          <w:sz w:val="20"/>
          <w:szCs w:val="20"/>
        </w:rPr>
        <w:t xml:space="preserve"> </w:t>
      </w:r>
      <w:r>
        <w:rPr>
          <w:rFonts w:ascii="宋体" w:eastAsia="宋体" w:hAnsi="宋体" w:cs="宋体"/>
          <w:spacing w:val="7"/>
          <w:sz w:val="20"/>
          <w:szCs w:val="20"/>
        </w:rPr>
        <w:t>估等关键技术</w:t>
      </w:r>
      <w:r>
        <w:rPr>
          <w:rFonts w:ascii="宋体" w:eastAsia="宋体" w:hAnsi="宋体" w:cs="宋体"/>
          <w:spacing w:val="7"/>
          <w:sz w:val="20"/>
          <w:szCs w:val="20"/>
        </w:rPr>
        <w:t>……</w:t>
      </w:r>
      <w:r>
        <w:rPr>
          <w:rFonts w:ascii="宋体" w:eastAsia="宋体" w:hAnsi="宋体" w:cs="宋体"/>
          <w:spacing w:val="7"/>
          <w:sz w:val="20"/>
          <w:szCs w:val="20"/>
        </w:rPr>
        <w:t>。</w:t>
      </w:r>
    </w:p>
    <w:p w:rsidR="00AF0E48" w:rsidRDefault="00651821">
      <w:pPr>
        <w:spacing w:before="26" w:line="243" w:lineRule="auto"/>
        <w:ind w:right="64" w:firstLine="425"/>
        <w:jc w:val="both"/>
        <w:rPr>
          <w:rFonts w:ascii="宋体" w:eastAsia="宋体" w:hAnsi="宋体" w:cs="宋体"/>
          <w:sz w:val="20"/>
          <w:szCs w:val="20"/>
        </w:rPr>
      </w:pPr>
      <w:r>
        <w:rPr>
          <w:rFonts w:ascii="宋体" w:eastAsia="宋体" w:hAnsi="宋体" w:cs="宋体"/>
          <w:spacing w:val="7"/>
          <w:sz w:val="20"/>
          <w:szCs w:val="20"/>
        </w:rPr>
        <w:t>《中共自然资源部党组关于加强自然资源智库建设的若干意见》（自然资党发〔</w:t>
      </w:r>
      <w:r>
        <w:rPr>
          <w:rFonts w:ascii="宋体" w:eastAsia="宋体" w:hAnsi="宋体" w:cs="宋体"/>
          <w:spacing w:val="7"/>
          <w:sz w:val="20"/>
          <w:szCs w:val="20"/>
        </w:rPr>
        <w:t>2023</w:t>
      </w:r>
      <w:r>
        <w:rPr>
          <w:rFonts w:ascii="宋体" w:eastAsia="宋体" w:hAnsi="宋体" w:cs="宋体"/>
          <w:spacing w:val="7"/>
          <w:sz w:val="20"/>
          <w:szCs w:val="20"/>
        </w:rPr>
        <w:t>〕</w:t>
      </w:r>
      <w:r>
        <w:rPr>
          <w:rFonts w:ascii="宋体" w:eastAsia="宋体" w:hAnsi="宋体" w:cs="宋体"/>
          <w:spacing w:val="7"/>
          <w:sz w:val="20"/>
          <w:szCs w:val="20"/>
        </w:rPr>
        <w:t>22</w:t>
      </w:r>
      <w:r>
        <w:rPr>
          <w:rFonts w:ascii="宋体" w:eastAsia="宋体" w:hAnsi="宋体" w:cs="宋体"/>
          <w:spacing w:val="7"/>
          <w:sz w:val="20"/>
          <w:szCs w:val="20"/>
        </w:rPr>
        <w:t>号</w:t>
      </w:r>
      <w:r>
        <w:rPr>
          <w:rFonts w:ascii="宋体" w:eastAsia="宋体" w:hAnsi="宋体" w:cs="宋体"/>
          <w:spacing w:val="5"/>
          <w:sz w:val="20"/>
          <w:szCs w:val="20"/>
        </w:rPr>
        <w:t>）：</w:t>
      </w:r>
      <w:r>
        <w:rPr>
          <w:rFonts w:ascii="宋体" w:eastAsia="宋体" w:hAnsi="宋体" w:cs="宋体"/>
          <w:spacing w:val="7"/>
          <w:sz w:val="20"/>
          <w:szCs w:val="20"/>
        </w:rPr>
        <w:t>成</w:t>
      </w:r>
      <w:r>
        <w:rPr>
          <w:rFonts w:ascii="宋体" w:eastAsia="宋体" w:hAnsi="宋体" w:cs="宋体"/>
          <w:sz w:val="20"/>
          <w:szCs w:val="20"/>
        </w:rPr>
        <w:t xml:space="preserve"> </w:t>
      </w:r>
      <w:r>
        <w:rPr>
          <w:rFonts w:ascii="宋体" w:eastAsia="宋体" w:hAnsi="宋体" w:cs="宋体"/>
          <w:spacing w:val="8"/>
          <w:sz w:val="20"/>
          <w:szCs w:val="20"/>
        </w:rPr>
        <w:t>立自然资源智库咨询委员会，承担自然资源重大战略研究、</w:t>
      </w:r>
      <w:r>
        <w:rPr>
          <w:rFonts w:ascii="宋体" w:eastAsia="宋体" w:hAnsi="宋体" w:cs="宋体"/>
          <w:spacing w:val="7"/>
          <w:sz w:val="20"/>
          <w:szCs w:val="20"/>
        </w:rPr>
        <w:t>重要规划评估、重大决策前置评估和政策执</w:t>
      </w:r>
      <w:r>
        <w:rPr>
          <w:rFonts w:ascii="宋体" w:eastAsia="宋体" w:hAnsi="宋体" w:cs="宋体"/>
          <w:sz w:val="20"/>
          <w:szCs w:val="20"/>
        </w:rPr>
        <w:t xml:space="preserve"> </w:t>
      </w:r>
      <w:r>
        <w:rPr>
          <w:rFonts w:ascii="宋体" w:eastAsia="宋体" w:hAnsi="宋体" w:cs="宋体"/>
          <w:spacing w:val="9"/>
          <w:sz w:val="20"/>
          <w:szCs w:val="20"/>
        </w:rPr>
        <w:t>行效果评估，向部党组提出重要咨询建议等。</w:t>
      </w:r>
    </w:p>
    <w:p w:rsidR="00AF0E48" w:rsidRDefault="00651821">
      <w:pPr>
        <w:spacing w:before="28" w:line="239" w:lineRule="auto"/>
        <w:ind w:left="3" w:firstLine="422"/>
        <w:rPr>
          <w:rFonts w:ascii="宋体" w:eastAsia="宋体" w:hAnsi="宋体" w:cs="宋体"/>
          <w:sz w:val="20"/>
          <w:szCs w:val="20"/>
        </w:rPr>
      </w:pPr>
      <w:r>
        <w:rPr>
          <w:rFonts w:ascii="宋体" w:eastAsia="宋体" w:hAnsi="宋体" w:cs="宋体"/>
          <w:sz w:val="20"/>
          <w:szCs w:val="20"/>
        </w:rPr>
        <w:t>《自然资源部办公厅关于印发</w:t>
      </w:r>
      <w:r>
        <w:rPr>
          <w:rFonts w:ascii="宋体" w:eastAsia="宋体" w:hAnsi="宋体" w:cs="宋体"/>
          <w:sz w:val="20"/>
          <w:szCs w:val="20"/>
        </w:rPr>
        <w:t>&lt;</w:t>
      </w:r>
      <w:r>
        <w:rPr>
          <w:rFonts w:ascii="宋体" w:eastAsia="宋体" w:hAnsi="宋体" w:cs="宋体"/>
          <w:sz w:val="20"/>
          <w:szCs w:val="20"/>
        </w:rPr>
        <w:t>自然资源智库课题研究指引（</w:t>
      </w:r>
      <w:r>
        <w:rPr>
          <w:rFonts w:ascii="宋体" w:eastAsia="宋体" w:hAnsi="宋体" w:cs="宋体"/>
          <w:sz w:val="20"/>
          <w:szCs w:val="20"/>
        </w:rPr>
        <w:t>2024</w:t>
      </w:r>
      <w:r>
        <w:rPr>
          <w:rFonts w:ascii="宋体" w:eastAsia="宋体" w:hAnsi="宋体" w:cs="宋体"/>
          <w:sz w:val="20"/>
          <w:szCs w:val="20"/>
        </w:rPr>
        <w:t>年</w:t>
      </w:r>
      <w:r>
        <w:rPr>
          <w:rFonts w:ascii="宋体" w:eastAsia="宋体" w:hAnsi="宋体" w:cs="宋体"/>
          <w:spacing w:val="-1"/>
          <w:sz w:val="20"/>
          <w:szCs w:val="20"/>
        </w:rPr>
        <w:t>版）</w:t>
      </w:r>
      <w:r>
        <w:rPr>
          <w:rFonts w:ascii="宋体" w:eastAsia="宋体" w:hAnsi="宋体" w:cs="宋体"/>
          <w:spacing w:val="-1"/>
          <w:sz w:val="20"/>
          <w:szCs w:val="20"/>
        </w:rPr>
        <w:t>&gt;</w:t>
      </w:r>
      <w:r>
        <w:rPr>
          <w:rFonts w:ascii="宋体" w:eastAsia="宋体" w:hAnsi="宋体" w:cs="宋体"/>
          <w:spacing w:val="-1"/>
          <w:sz w:val="20"/>
          <w:szCs w:val="20"/>
        </w:rPr>
        <w:t>的函》（自然资办函〔</w:t>
      </w:r>
      <w:r>
        <w:rPr>
          <w:rFonts w:ascii="宋体" w:eastAsia="宋体" w:hAnsi="宋体" w:cs="宋体"/>
          <w:spacing w:val="-1"/>
          <w:sz w:val="20"/>
          <w:szCs w:val="20"/>
        </w:rPr>
        <w:t>2023</w:t>
      </w:r>
      <w:r>
        <w:rPr>
          <w:rFonts w:ascii="宋体" w:eastAsia="宋体" w:hAnsi="宋体" w:cs="宋体"/>
          <w:spacing w:val="-1"/>
          <w:sz w:val="20"/>
          <w:szCs w:val="20"/>
        </w:rPr>
        <w:t>〕</w:t>
      </w:r>
      <w:r>
        <w:rPr>
          <w:rFonts w:ascii="宋体" w:eastAsia="宋体" w:hAnsi="宋体" w:cs="宋体"/>
          <w:sz w:val="20"/>
          <w:szCs w:val="20"/>
        </w:rPr>
        <w:t xml:space="preserve"> </w:t>
      </w:r>
      <w:r>
        <w:rPr>
          <w:rFonts w:ascii="宋体" w:eastAsia="宋体" w:hAnsi="宋体" w:cs="宋体"/>
          <w:spacing w:val="9"/>
          <w:sz w:val="20"/>
          <w:szCs w:val="20"/>
        </w:rPr>
        <w:t>2630</w:t>
      </w:r>
      <w:r>
        <w:rPr>
          <w:rFonts w:ascii="宋体" w:eastAsia="宋体" w:hAnsi="宋体" w:cs="宋体"/>
          <w:spacing w:val="9"/>
          <w:sz w:val="20"/>
          <w:szCs w:val="20"/>
        </w:rPr>
        <w:t>号</w:t>
      </w:r>
      <w:r>
        <w:rPr>
          <w:rFonts w:ascii="宋体" w:eastAsia="宋体" w:hAnsi="宋体" w:cs="宋体"/>
          <w:spacing w:val="14"/>
          <w:sz w:val="20"/>
          <w:szCs w:val="20"/>
        </w:rPr>
        <w:t>）：</w:t>
      </w:r>
      <w:r>
        <w:rPr>
          <w:rFonts w:ascii="宋体" w:eastAsia="宋体" w:hAnsi="宋体" w:cs="宋体"/>
          <w:spacing w:val="9"/>
          <w:sz w:val="20"/>
          <w:szCs w:val="20"/>
        </w:rPr>
        <w:t>要以自然资源智库课题研究为纽带，</w:t>
      </w:r>
      <w:r>
        <w:rPr>
          <w:rFonts w:ascii="宋体" w:eastAsia="宋体" w:hAnsi="宋体" w:cs="宋体"/>
          <w:spacing w:val="8"/>
          <w:sz w:val="20"/>
          <w:szCs w:val="20"/>
        </w:rPr>
        <w:t>鼓励和推动地方智库研究基地建设。</w:t>
      </w:r>
    </w:p>
    <w:p w:rsidR="00AF0E48" w:rsidRDefault="00651821">
      <w:pPr>
        <w:spacing w:before="28" w:line="243" w:lineRule="auto"/>
        <w:ind w:left="3" w:right="7" w:firstLine="422"/>
        <w:rPr>
          <w:rFonts w:ascii="宋体" w:eastAsia="宋体" w:hAnsi="宋体" w:cs="宋体"/>
          <w:sz w:val="20"/>
          <w:szCs w:val="20"/>
        </w:rPr>
      </w:pPr>
      <w:r>
        <w:rPr>
          <w:rFonts w:ascii="宋体" w:eastAsia="宋体" w:hAnsi="宋体" w:cs="宋体"/>
          <w:spacing w:val="8"/>
          <w:sz w:val="20"/>
          <w:szCs w:val="20"/>
        </w:rPr>
        <w:t>《自然资源部关于印</w:t>
      </w:r>
      <w:r>
        <w:rPr>
          <w:rFonts w:ascii="宋体" w:eastAsia="宋体" w:hAnsi="宋体" w:cs="宋体"/>
          <w:spacing w:val="8"/>
          <w:sz w:val="20"/>
          <w:szCs w:val="20"/>
        </w:rPr>
        <w:t>发</w:t>
      </w:r>
      <w:r>
        <w:rPr>
          <w:rFonts w:ascii="宋体" w:eastAsia="宋体" w:hAnsi="宋体" w:cs="宋体"/>
          <w:spacing w:val="8"/>
          <w:sz w:val="20"/>
          <w:szCs w:val="20"/>
        </w:rPr>
        <w:t>&lt;</w:t>
      </w:r>
      <w:r>
        <w:rPr>
          <w:rFonts w:ascii="宋体" w:eastAsia="宋体" w:hAnsi="宋体" w:cs="宋体"/>
          <w:spacing w:val="8"/>
          <w:sz w:val="20"/>
          <w:szCs w:val="20"/>
        </w:rPr>
        <w:t>关于加强自然资源领域基础研究的若干举措</w:t>
      </w:r>
      <w:r>
        <w:rPr>
          <w:rFonts w:ascii="宋体" w:eastAsia="宋体" w:hAnsi="宋体" w:cs="宋体"/>
          <w:spacing w:val="8"/>
          <w:sz w:val="20"/>
          <w:szCs w:val="20"/>
        </w:rPr>
        <w:t>&gt;</w:t>
      </w:r>
      <w:r>
        <w:rPr>
          <w:rFonts w:ascii="宋体" w:eastAsia="宋体" w:hAnsi="宋体" w:cs="宋体"/>
          <w:spacing w:val="8"/>
          <w:sz w:val="20"/>
          <w:szCs w:val="20"/>
        </w:rPr>
        <w:t>的通知》（自然资发〔</w:t>
      </w:r>
      <w:r>
        <w:rPr>
          <w:rFonts w:ascii="宋体" w:eastAsia="宋体" w:hAnsi="宋体" w:cs="宋体"/>
          <w:spacing w:val="8"/>
          <w:sz w:val="20"/>
          <w:szCs w:val="20"/>
        </w:rPr>
        <w:t>2024</w:t>
      </w:r>
      <w:r>
        <w:rPr>
          <w:rFonts w:ascii="宋体" w:eastAsia="宋体" w:hAnsi="宋体" w:cs="宋体"/>
          <w:spacing w:val="8"/>
          <w:sz w:val="20"/>
          <w:szCs w:val="20"/>
        </w:rPr>
        <w:t>〕</w:t>
      </w:r>
      <w:r>
        <w:rPr>
          <w:rFonts w:ascii="宋体" w:eastAsia="宋体" w:hAnsi="宋体" w:cs="宋体"/>
          <w:spacing w:val="7"/>
          <w:sz w:val="20"/>
          <w:szCs w:val="20"/>
        </w:rPr>
        <w:t xml:space="preserve"> </w:t>
      </w:r>
      <w:r>
        <w:rPr>
          <w:rFonts w:ascii="宋体" w:eastAsia="宋体" w:hAnsi="宋体" w:cs="宋体"/>
          <w:spacing w:val="9"/>
          <w:sz w:val="20"/>
          <w:szCs w:val="20"/>
        </w:rPr>
        <w:t>118</w:t>
      </w:r>
      <w:r>
        <w:rPr>
          <w:rFonts w:ascii="宋体" w:eastAsia="宋体" w:hAnsi="宋体" w:cs="宋体"/>
          <w:spacing w:val="9"/>
          <w:sz w:val="20"/>
          <w:szCs w:val="20"/>
        </w:rPr>
        <w:t>号</w:t>
      </w:r>
      <w:r>
        <w:rPr>
          <w:rFonts w:ascii="宋体" w:eastAsia="宋体" w:hAnsi="宋体" w:cs="宋体"/>
          <w:spacing w:val="16"/>
          <w:sz w:val="20"/>
          <w:szCs w:val="20"/>
        </w:rPr>
        <w:t>）：</w:t>
      </w:r>
      <w:r>
        <w:rPr>
          <w:rFonts w:ascii="宋体" w:eastAsia="宋体" w:hAnsi="宋体" w:cs="宋体"/>
          <w:spacing w:val="9"/>
          <w:sz w:val="20"/>
          <w:szCs w:val="20"/>
        </w:rPr>
        <w:t>充分发挥基础研究对全面提升自然资源领域高质量发展的源头供给和引领作用</w:t>
      </w:r>
      <w:r>
        <w:rPr>
          <w:rFonts w:ascii="宋体" w:eastAsia="宋体" w:hAnsi="宋体" w:cs="宋体"/>
          <w:spacing w:val="8"/>
          <w:sz w:val="20"/>
          <w:szCs w:val="20"/>
        </w:rPr>
        <w:t>，促进</w:t>
      </w:r>
      <w:r>
        <w:rPr>
          <w:rFonts w:ascii="宋体" w:eastAsia="宋体" w:hAnsi="宋体" w:cs="宋体"/>
          <w:spacing w:val="8"/>
          <w:sz w:val="20"/>
          <w:szCs w:val="20"/>
        </w:rPr>
        <w:t>2035</w:t>
      </w:r>
      <w:r>
        <w:rPr>
          <w:rFonts w:ascii="宋体" w:eastAsia="宋体" w:hAnsi="宋体" w:cs="宋体"/>
          <w:spacing w:val="8"/>
          <w:sz w:val="20"/>
          <w:szCs w:val="20"/>
        </w:rPr>
        <w:t>年</w:t>
      </w:r>
      <w:r>
        <w:rPr>
          <w:rFonts w:ascii="宋体" w:eastAsia="宋体" w:hAnsi="宋体" w:cs="宋体"/>
          <w:sz w:val="20"/>
          <w:szCs w:val="20"/>
        </w:rPr>
        <w:t xml:space="preserve"> </w:t>
      </w:r>
      <w:r>
        <w:rPr>
          <w:rFonts w:ascii="宋体" w:eastAsia="宋体" w:hAnsi="宋体" w:cs="宋体"/>
          <w:spacing w:val="8"/>
          <w:sz w:val="20"/>
          <w:szCs w:val="20"/>
        </w:rPr>
        <w:t>建成科技强国战略目标的实现。</w:t>
      </w:r>
    </w:p>
    <w:p w:rsidR="00AF0E48" w:rsidRDefault="00651821">
      <w:pPr>
        <w:spacing w:before="25" w:line="228" w:lineRule="auto"/>
        <w:ind w:left="420"/>
        <w:rPr>
          <w:rFonts w:ascii="宋体" w:eastAsia="宋体" w:hAnsi="宋体" w:cs="宋体"/>
          <w:sz w:val="20"/>
          <w:szCs w:val="20"/>
        </w:rPr>
      </w:pPr>
      <w:r>
        <w:rPr>
          <w:rFonts w:ascii="宋体" w:eastAsia="宋体" w:hAnsi="宋体" w:cs="宋体"/>
          <w:spacing w:val="6"/>
          <w:sz w:val="20"/>
          <w:szCs w:val="20"/>
        </w:rPr>
        <w:t>业务内容：</w:t>
      </w:r>
    </w:p>
    <w:p w:rsidR="00AF0E48" w:rsidRDefault="00651821">
      <w:pPr>
        <w:spacing w:before="27" w:line="226" w:lineRule="auto"/>
        <w:ind w:left="455"/>
        <w:rPr>
          <w:rFonts w:ascii="宋体" w:eastAsia="宋体" w:hAnsi="宋体" w:cs="宋体"/>
          <w:sz w:val="20"/>
          <w:szCs w:val="20"/>
        </w:rPr>
      </w:pPr>
      <w:r>
        <w:rPr>
          <w:rFonts w:ascii="宋体" w:eastAsia="宋体" w:hAnsi="宋体" w:cs="宋体"/>
          <w:spacing w:val="8"/>
          <w:sz w:val="20"/>
          <w:szCs w:val="20"/>
        </w:rPr>
        <w:t>自然资源评价评估领域课题研究方向（仅列示部分，不限以下方向</w:t>
      </w:r>
      <w:r>
        <w:rPr>
          <w:rFonts w:ascii="宋体" w:eastAsia="宋体" w:hAnsi="宋体" w:cs="宋体"/>
          <w:spacing w:val="6"/>
          <w:sz w:val="20"/>
          <w:szCs w:val="20"/>
        </w:rPr>
        <w:t>）：</w:t>
      </w:r>
    </w:p>
    <w:p w:rsidR="00AF0E48" w:rsidRDefault="00651821">
      <w:pPr>
        <w:spacing w:before="27" w:line="226"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1</w:t>
      </w:r>
      <w:r>
        <w:rPr>
          <w:rFonts w:ascii="宋体" w:eastAsia="宋体" w:hAnsi="宋体" w:cs="宋体"/>
          <w:spacing w:val="5"/>
          <w:sz w:val="20"/>
          <w:szCs w:val="20"/>
        </w:rPr>
        <w:t>）</w:t>
      </w:r>
      <w:r>
        <w:rPr>
          <w:rFonts w:ascii="宋体" w:eastAsia="宋体" w:hAnsi="宋体" w:cs="宋体"/>
          <w:spacing w:val="-46"/>
          <w:sz w:val="20"/>
          <w:szCs w:val="20"/>
        </w:rPr>
        <w:t xml:space="preserve"> </w:t>
      </w:r>
      <w:r>
        <w:rPr>
          <w:rFonts w:ascii="宋体" w:eastAsia="宋体" w:hAnsi="宋体" w:cs="宋体"/>
          <w:spacing w:val="5"/>
          <w:sz w:val="20"/>
          <w:szCs w:val="20"/>
        </w:rPr>
        <w:t>自然资源评价评估理论体系研究；</w:t>
      </w:r>
    </w:p>
    <w:p w:rsidR="00AF0E48" w:rsidRDefault="00651821">
      <w:pPr>
        <w:spacing w:before="28" w:line="226"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2</w:t>
      </w:r>
      <w:r>
        <w:rPr>
          <w:rFonts w:ascii="宋体" w:eastAsia="宋体" w:hAnsi="宋体" w:cs="宋体"/>
          <w:spacing w:val="5"/>
          <w:sz w:val="20"/>
          <w:szCs w:val="20"/>
        </w:rPr>
        <w:t>）</w:t>
      </w:r>
      <w:r>
        <w:rPr>
          <w:rFonts w:ascii="宋体" w:eastAsia="宋体" w:hAnsi="宋体" w:cs="宋体"/>
          <w:spacing w:val="-46"/>
          <w:sz w:val="20"/>
          <w:szCs w:val="20"/>
        </w:rPr>
        <w:t xml:space="preserve"> </w:t>
      </w:r>
      <w:r>
        <w:rPr>
          <w:rFonts w:ascii="宋体" w:eastAsia="宋体" w:hAnsi="宋体" w:cs="宋体"/>
          <w:spacing w:val="5"/>
          <w:sz w:val="20"/>
          <w:szCs w:val="20"/>
        </w:rPr>
        <w:t>自然资源评价评估方法创新研究；</w:t>
      </w:r>
    </w:p>
    <w:p w:rsidR="00AF0E48" w:rsidRDefault="00651821">
      <w:pPr>
        <w:spacing w:before="27" w:line="226"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3</w:t>
      </w:r>
      <w:r>
        <w:rPr>
          <w:rFonts w:ascii="宋体" w:eastAsia="宋体" w:hAnsi="宋体" w:cs="宋体"/>
          <w:spacing w:val="5"/>
          <w:sz w:val="20"/>
          <w:szCs w:val="20"/>
        </w:rPr>
        <w:t>）</w:t>
      </w:r>
      <w:r>
        <w:rPr>
          <w:rFonts w:ascii="宋体" w:eastAsia="宋体" w:hAnsi="宋体" w:cs="宋体"/>
          <w:spacing w:val="-46"/>
          <w:sz w:val="20"/>
          <w:szCs w:val="20"/>
        </w:rPr>
        <w:t xml:space="preserve"> </w:t>
      </w:r>
      <w:r>
        <w:rPr>
          <w:rFonts w:ascii="宋体" w:eastAsia="宋体" w:hAnsi="宋体" w:cs="宋体"/>
          <w:spacing w:val="5"/>
          <w:sz w:val="20"/>
          <w:szCs w:val="20"/>
        </w:rPr>
        <w:t>自然资源资产整体价格评估研究；</w:t>
      </w:r>
    </w:p>
    <w:p w:rsidR="00AF0E48" w:rsidRDefault="00651821">
      <w:pPr>
        <w:spacing w:before="29" w:line="226" w:lineRule="auto"/>
        <w:ind w:left="430"/>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4</w:t>
      </w:r>
      <w:r>
        <w:rPr>
          <w:rFonts w:ascii="宋体" w:eastAsia="宋体" w:hAnsi="宋体" w:cs="宋体"/>
          <w:spacing w:val="7"/>
          <w:sz w:val="20"/>
          <w:szCs w:val="20"/>
        </w:rPr>
        <w:t>）全域自然资源价格监测研究；</w:t>
      </w:r>
    </w:p>
    <w:p w:rsidR="00AF0E48" w:rsidRDefault="00651821">
      <w:pPr>
        <w:spacing w:before="26" w:line="227" w:lineRule="auto"/>
        <w:ind w:left="430"/>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5</w:t>
      </w:r>
      <w:r>
        <w:rPr>
          <w:rFonts w:ascii="宋体" w:eastAsia="宋体" w:hAnsi="宋体" w:cs="宋体"/>
          <w:spacing w:val="7"/>
          <w:sz w:val="20"/>
          <w:szCs w:val="20"/>
        </w:rPr>
        <w:t>）土地分等定级研究；</w:t>
      </w:r>
    </w:p>
    <w:p w:rsidR="00AF0E48" w:rsidRDefault="00651821">
      <w:pPr>
        <w:spacing w:before="25" w:line="226" w:lineRule="auto"/>
        <w:ind w:left="430"/>
        <w:rPr>
          <w:rFonts w:ascii="宋体" w:eastAsia="宋体" w:hAnsi="宋体" w:cs="宋体"/>
          <w:sz w:val="20"/>
          <w:szCs w:val="20"/>
        </w:rPr>
      </w:pPr>
      <w:r>
        <w:rPr>
          <w:rFonts w:ascii="宋体" w:eastAsia="宋体" w:hAnsi="宋体" w:cs="宋体"/>
          <w:spacing w:val="8"/>
          <w:sz w:val="20"/>
          <w:szCs w:val="20"/>
        </w:rPr>
        <w:t>（</w:t>
      </w:r>
      <w:r>
        <w:rPr>
          <w:rFonts w:ascii="宋体" w:eastAsia="宋体" w:hAnsi="宋体" w:cs="宋体"/>
          <w:spacing w:val="8"/>
          <w:sz w:val="20"/>
          <w:szCs w:val="20"/>
        </w:rPr>
        <w:t>6</w:t>
      </w:r>
      <w:r>
        <w:rPr>
          <w:rFonts w:ascii="宋体" w:eastAsia="宋体" w:hAnsi="宋体" w:cs="宋体"/>
          <w:spacing w:val="8"/>
          <w:sz w:val="20"/>
          <w:szCs w:val="20"/>
        </w:rPr>
        <w:t>）基准地价（标定地价）体系构建研究；</w:t>
      </w:r>
    </w:p>
    <w:p w:rsidR="00AF0E48" w:rsidRDefault="00651821">
      <w:pPr>
        <w:spacing w:before="29" w:line="226" w:lineRule="auto"/>
        <w:ind w:left="430"/>
        <w:rPr>
          <w:rFonts w:ascii="宋体" w:eastAsia="宋体" w:hAnsi="宋体" w:cs="宋体"/>
          <w:sz w:val="20"/>
          <w:szCs w:val="20"/>
        </w:rPr>
      </w:pPr>
      <w:r>
        <w:rPr>
          <w:rFonts w:ascii="宋体" w:eastAsia="宋体" w:hAnsi="宋体" w:cs="宋体"/>
          <w:spacing w:val="8"/>
          <w:sz w:val="20"/>
          <w:szCs w:val="20"/>
        </w:rPr>
        <w:t>（</w:t>
      </w:r>
      <w:r>
        <w:rPr>
          <w:rFonts w:ascii="宋体" w:eastAsia="宋体" w:hAnsi="宋体" w:cs="宋体"/>
          <w:spacing w:val="8"/>
          <w:sz w:val="20"/>
          <w:szCs w:val="20"/>
        </w:rPr>
        <w:t>7</w:t>
      </w:r>
      <w:r>
        <w:rPr>
          <w:rFonts w:ascii="宋体" w:eastAsia="宋体" w:hAnsi="宋体" w:cs="宋体"/>
          <w:spacing w:val="8"/>
          <w:sz w:val="20"/>
          <w:szCs w:val="20"/>
        </w:rPr>
        <w:t>）与市场价格相挂钩的公示地价动态调整机制研究；</w:t>
      </w:r>
    </w:p>
    <w:p w:rsidR="00AF0E48" w:rsidRDefault="00AF0E48">
      <w:pPr>
        <w:spacing w:line="226" w:lineRule="auto"/>
        <w:rPr>
          <w:rFonts w:ascii="宋体" w:eastAsia="宋体" w:hAnsi="宋体" w:cs="宋体"/>
          <w:sz w:val="20"/>
          <w:szCs w:val="20"/>
        </w:rPr>
        <w:sectPr w:rsidR="00AF0E48">
          <w:footerReference w:type="default" r:id="rId81"/>
          <w:pgSz w:w="11906" w:h="16839"/>
          <w:pgMar w:top="1431" w:right="1070" w:bottom="1308" w:left="1425" w:header="0" w:footer="1129" w:gutter="0"/>
          <w:cols w:space="720"/>
        </w:sectPr>
      </w:pPr>
    </w:p>
    <w:p w:rsidR="00AF0E48" w:rsidRDefault="00AF0E48">
      <w:pPr>
        <w:pStyle w:val="a3"/>
        <w:spacing w:line="460" w:lineRule="auto"/>
      </w:pPr>
    </w:p>
    <w:p w:rsidR="00AF0E48" w:rsidRDefault="00651821">
      <w:pPr>
        <w:spacing w:before="65" w:line="227" w:lineRule="auto"/>
        <w:ind w:left="430"/>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6"/>
          <w:sz w:val="20"/>
          <w:szCs w:val="20"/>
        </w:rPr>
        <w:t>8</w:t>
      </w:r>
      <w:r>
        <w:rPr>
          <w:rFonts w:ascii="宋体" w:eastAsia="宋体" w:hAnsi="宋体" w:cs="宋体"/>
          <w:spacing w:val="6"/>
          <w:sz w:val="20"/>
          <w:szCs w:val="20"/>
        </w:rPr>
        <w:t>）土地承载力研究。</w:t>
      </w:r>
    </w:p>
    <w:p w:rsidR="00AF0E48" w:rsidRDefault="00651821">
      <w:pPr>
        <w:spacing w:before="25" w:line="226" w:lineRule="auto"/>
        <w:ind w:left="422"/>
        <w:rPr>
          <w:rFonts w:ascii="宋体" w:eastAsia="宋体" w:hAnsi="宋体" w:cs="宋体"/>
          <w:sz w:val="20"/>
          <w:szCs w:val="20"/>
        </w:rPr>
      </w:pPr>
      <w:r>
        <w:rPr>
          <w:rFonts w:ascii="宋体" w:eastAsia="宋体" w:hAnsi="宋体" w:cs="宋体"/>
          <w:spacing w:val="8"/>
          <w:sz w:val="20"/>
          <w:szCs w:val="20"/>
        </w:rPr>
        <w:t>成果形式：课题研究报告。</w:t>
      </w:r>
    </w:p>
    <w:p w:rsidR="00AF0E48" w:rsidRDefault="00651821">
      <w:pPr>
        <w:spacing w:before="25" w:line="228"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9"/>
          <w:sz w:val="20"/>
          <w:szCs w:val="20"/>
        </w:rPr>
        <w:t>）：</w:t>
      </w:r>
      <w:r>
        <w:rPr>
          <w:rFonts w:ascii="宋体" w:eastAsia="宋体" w:hAnsi="宋体" w:cs="宋体"/>
          <w:spacing w:val="-49"/>
          <w:sz w:val="20"/>
          <w:szCs w:val="20"/>
        </w:rPr>
        <w:t xml:space="preserve"> </w:t>
      </w:r>
      <w:r>
        <w:rPr>
          <w:rFonts w:ascii="宋体" w:eastAsia="宋体" w:hAnsi="宋体" w:cs="宋体"/>
          <w:spacing w:val="8"/>
          <w:sz w:val="20"/>
          <w:szCs w:val="20"/>
        </w:rPr>
        <w:t>自然资源主管部门（含城市更新、海洋、林草部门等）等。</w:t>
      </w:r>
    </w:p>
    <w:p w:rsidR="00AF0E48" w:rsidRDefault="00651821">
      <w:pPr>
        <w:spacing w:before="26"/>
        <w:ind w:left="5" w:right="21" w:firstLine="416"/>
        <w:rPr>
          <w:rFonts w:ascii="宋体" w:eastAsia="宋体" w:hAnsi="宋体" w:cs="宋体"/>
          <w:sz w:val="20"/>
          <w:szCs w:val="20"/>
        </w:rPr>
      </w:pPr>
      <w:r>
        <w:rPr>
          <w:rFonts w:ascii="宋体" w:eastAsia="宋体" w:hAnsi="宋体" w:cs="宋体"/>
          <w:spacing w:val="9"/>
          <w:sz w:val="20"/>
          <w:szCs w:val="20"/>
        </w:rPr>
        <w:t>专业能力胜任要求：深入理解课题研究本领域相关理</w:t>
      </w:r>
      <w:r>
        <w:rPr>
          <w:rFonts w:ascii="宋体" w:eastAsia="宋体" w:hAnsi="宋体" w:cs="宋体"/>
          <w:spacing w:val="8"/>
          <w:sz w:val="20"/>
          <w:szCs w:val="20"/>
        </w:rPr>
        <w:t>论、政策要点，对研究方向具有独到的见解，</w:t>
      </w:r>
      <w:r>
        <w:rPr>
          <w:rFonts w:ascii="宋体" w:eastAsia="宋体" w:hAnsi="宋体" w:cs="宋体"/>
          <w:sz w:val="20"/>
          <w:szCs w:val="20"/>
        </w:rPr>
        <w:t xml:space="preserve"> </w:t>
      </w:r>
      <w:r>
        <w:rPr>
          <w:rFonts w:ascii="宋体" w:eastAsia="宋体" w:hAnsi="宋体" w:cs="宋体"/>
          <w:spacing w:val="8"/>
          <w:sz w:val="20"/>
          <w:szCs w:val="20"/>
        </w:rPr>
        <w:t>具备完整的课题研究团队，勇于创新。</w:t>
      </w:r>
    </w:p>
    <w:p w:rsidR="00AF0E48" w:rsidRDefault="00651821">
      <w:pPr>
        <w:spacing w:before="26"/>
        <w:ind w:left="5" w:right="69" w:firstLine="414"/>
        <w:rPr>
          <w:rFonts w:ascii="宋体" w:eastAsia="宋体" w:hAnsi="宋体" w:cs="宋体"/>
          <w:sz w:val="20"/>
          <w:szCs w:val="20"/>
        </w:rPr>
      </w:pPr>
      <w:r>
        <w:rPr>
          <w:rFonts w:ascii="宋体" w:eastAsia="宋体" w:hAnsi="宋体" w:cs="宋体"/>
          <w:spacing w:val="8"/>
          <w:sz w:val="20"/>
          <w:szCs w:val="20"/>
        </w:rPr>
        <w:t>业务开展情况：该业务需求大，专业要求高，需</w:t>
      </w:r>
      <w:r>
        <w:rPr>
          <w:rFonts w:ascii="宋体" w:eastAsia="宋体" w:hAnsi="宋体" w:cs="宋体"/>
          <w:spacing w:val="7"/>
          <w:sz w:val="20"/>
          <w:szCs w:val="20"/>
        </w:rPr>
        <w:t>要交叉学科技术融合，土地估价机构可结合自身优</w:t>
      </w:r>
      <w:r>
        <w:rPr>
          <w:rFonts w:ascii="宋体" w:eastAsia="宋体" w:hAnsi="宋体" w:cs="宋体"/>
          <w:sz w:val="20"/>
          <w:szCs w:val="20"/>
        </w:rPr>
        <w:t xml:space="preserve"> </w:t>
      </w:r>
      <w:r>
        <w:rPr>
          <w:rFonts w:ascii="宋体" w:eastAsia="宋体" w:hAnsi="宋体" w:cs="宋体"/>
          <w:spacing w:val="7"/>
          <w:sz w:val="20"/>
          <w:szCs w:val="20"/>
        </w:rPr>
        <w:t>势，提前谋划，重点拓展。</w:t>
      </w:r>
    </w:p>
    <w:p w:rsidR="00AF0E48" w:rsidRDefault="00651821">
      <w:pPr>
        <w:spacing w:before="144" w:line="230" w:lineRule="auto"/>
        <w:outlineLvl w:val="2"/>
        <w:rPr>
          <w:rFonts w:ascii="黑体" w:eastAsia="黑体" w:hAnsi="黑体" w:cs="黑体"/>
          <w:sz w:val="20"/>
          <w:szCs w:val="20"/>
        </w:rPr>
      </w:pPr>
      <w:r>
        <w:rPr>
          <w:rFonts w:ascii="黑体" w:eastAsia="黑体" w:hAnsi="黑体" w:cs="黑体"/>
          <w:spacing w:val="5"/>
          <w:sz w:val="20"/>
          <w:szCs w:val="20"/>
        </w:rPr>
        <w:t xml:space="preserve">C.4.2 </w:t>
      </w:r>
      <w:r>
        <w:rPr>
          <w:rFonts w:ascii="黑体" w:eastAsia="黑体" w:hAnsi="黑体" w:cs="黑体"/>
          <w:spacing w:val="5"/>
          <w:sz w:val="20"/>
          <w:szCs w:val="20"/>
        </w:rPr>
        <w:t>政策咨询</w:t>
      </w:r>
    </w:p>
    <w:p w:rsidR="00AF0E48" w:rsidRDefault="00651821">
      <w:pPr>
        <w:spacing w:before="142"/>
        <w:ind w:left="420" w:right="3785" w:firstLine="2"/>
        <w:rPr>
          <w:rFonts w:ascii="宋体" w:eastAsia="宋体" w:hAnsi="宋体" w:cs="宋体"/>
          <w:sz w:val="20"/>
          <w:szCs w:val="20"/>
        </w:rPr>
      </w:pPr>
      <w:r>
        <w:rPr>
          <w:rFonts w:ascii="宋体" w:eastAsia="宋体" w:hAnsi="宋体" w:cs="宋体"/>
          <w:spacing w:val="8"/>
          <w:sz w:val="20"/>
          <w:szCs w:val="20"/>
        </w:rPr>
        <w:t>主要工作依据：结合政策咨询方向，确定相应工作依据。</w:t>
      </w:r>
      <w:r>
        <w:rPr>
          <w:rFonts w:ascii="宋体" w:eastAsia="宋体" w:hAnsi="宋体" w:cs="宋体"/>
          <w:spacing w:val="3"/>
          <w:sz w:val="20"/>
          <w:szCs w:val="20"/>
        </w:rPr>
        <w:t xml:space="preserve"> </w:t>
      </w:r>
      <w:r>
        <w:rPr>
          <w:rFonts w:ascii="宋体" w:eastAsia="宋体" w:hAnsi="宋体" w:cs="宋体"/>
          <w:spacing w:val="9"/>
          <w:sz w:val="20"/>
          <w:szCs w:val="20"/>
        </w:rPr>
        <w:t>政策咨询方向（仅列示部分，不限以下方向</w:t>
      </w:r>
      <w:r>
        <w:rPr>
          <w:rFonts w:ascii="宋体" w:eastAsia="宋体" w:hAnsi="宋体" w:cs="宋体"/>
          <w:spacing w:val="4"/>
          <w:sz w:val="20"/>
          <w:szCs w:val="20"/>
        </w:rPr>
        <w:t>）：</w:t>
      </w:r>
    </w:p>
    <w:p w:rsidR="00AF0E48" w:rsidRDefault="00651821">
      <w:pPr>
        <w:spacing w:before="25" w:line="228" w:lineRule="auto"/>
        <w:ind w:left="430"/>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6"/>
          <w:sz w:val="20"/>
          <w:szCs w:val="20"/>
        </w:rPr>
        <w:t>1</w:t>
      </w:r>
      <w:r>
        <w:rPr>
          <w:rFonts w:ascii="宋体" w:eastAsia="宋体" w:hAnsi="宋体" w:cs="宋体"/>
          <w:spacing w:val="6"/>
          <w:sz w:val="20"/>
          <w:szCs w:val="20"/>
        </w:rPr>
        <w:t>）土地市场监管；</w:t>
      </w:r>
    </w:p>
    <w:p w:rsidR="00AF0E48" w:rsidRDefault="00651821">
      <w:pPr>
        <w:spacing w:before="27" w:line="226" w:lineRule="auto"/>
        <w:ind w:left="430"/>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2</w:t>
      </w:r>
      <w:r>
        <w:rPr>
          <w:rFonts w:ascii="宋体" w:eastAsia="宋体" w:hAnsi="宋体" w:cs="宋体"/>
          <w:spacing w:val="7"/>
          <w:sz w:val="20"/>
          <w:szCs w:val="20"/>
        </w:rPr>
        <w:t>）地价政策及地价测算规则；</w:t>
      </w:r>
    </w:p>
    <w:p w:rsidR="00AF0E48" w:rsidRDefault="00651821">
      <w:pPr>
        <w:spacing w:before="26" w:line="228"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3</w:t>
      </w:r>
      <w:r>
        <w:rPr>
          <w:rFonts w:ascii="宋体" w:eastAsia="宋体" w:hAnsi="宋体" w:cs="宋体"/>
          <w:spacing w:val="5"/>
          <w:sz w:val="20"/>
          <w:szCs w:val="20"/>
        </w:rPr>
        <w:t>）</w:t>
      </w:r>
      <w:r>
        <w:rPr>
          <w:rFonts w:ascii="宋体" w:eastAsia="宋体" w:hAnsi="宋体" w:cs="宋体"/>
          <w:spacing w:val="-66"/>
          <w:sz w:val="20"/>
          <w:szCs w:val="20"/>
        </w:rPr>
        <w:t xml:space="preserve"> </w:t>
      </w:r>
      <w:r>
        <w:rPr>
          <w:rFonts w:ascii="宋体" w:eastAsia="宋体" w:hAnsi="宋体" w:cs="宋体"/>
          <w:spacing w:val="5"/>
          <w:sz w:val="20"/>
          <w:szCs w:val="20"/>
        </w:rPr>
        <w:t>“</w:t>
      </w:r>
      <w:r>
        <w:rPr>
          <w:rFonts w:ascii="宋体" w:eastAsia="宋体" w:hAnsi="宋体" w:cs="宋体"/>
          <w:spacing w:val="5"/>
          <w:sz w:val="20"/>
          <w:szCs w:val="20"/>
        </w:rPr>
        <w:t>三旧</w:t>
      </w:r>
      <w:r>
        <w:rPr>
          <w:rFonts w:ascii="宋体" w:eastAsia="宋体" w:hAnsi="宋体" w:cs="宋体"/>
          <w:spacing w:val="-70"/>
          <w:sz w:val="20"/>
          <w:szCs w:val="20"/>
        </w:rPr>
        <w:t xml:space="preserve"> </w:t>
      </w:r>
      <w:r>
        <w:rPr>
          <w:rFonts w:ascii="宋体" w:eastAsia="宋体" w:hAnsi="宋体" w:cs="宋体"/>
          <w:spacing w:val="5"/>
          <w:sz w:val="20"/>
          <w:szCs w:val="20"/>
        </w:rPr>
        <w:t>”</w:t>
      </w:r>
      <w:r>
        <w:rPr>
          <w:rFonts w:ascii="宋体" w:eastAsia="宋体" w:hAnsi="宋体" w:cs="宋体"/>
          <w:spacing w:val="5"/>
          <w:sz w:val="20"/>
          <w:szCs w:val="20"/>
        </w:rPr>
        <w:t>改造、城市更新地方性政策；</w:t>
      </w:r>
    </w:p>
    <w:p w:rsidR="00AF0E48" w:rsidRDefault="00651821">
      <w:pPr>
        <w:spacing w:before="26" w:line="228"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4</w:t>
      </w:r>
      <w:r>
        <w:rPr>
          <w:rFonts w:ascii="宋体" w:eastAsia="宋体" w:hAnsi="宋体" w:cs="宋体"/>
          <w:spacing w:val="5"/>
          <w:sz w:val="20"/>
          <w:szCs w:val="20"/>
        </w:rPr>
        <w:t>）税收政策；</w:t>
      </w:r>
    </w:p>
    <w:p w:rsidR="00AF0E48" w:rsidRDefault="00651821">
      <w:pPr>
        <w:spacing w:before="25" w:line="226" w:lineRule="auto"/>
        <w:ind w:left="430"/>
        <w:rPr>
          <w:rFonts w:ascii="宋体" w:eastAsia="宋体" w:hAnsi="宋体" w:cs="宋体"/>
          <w:sz w:val="20"/>
          <w:szCs w:val="20"/>
        </w:rPr>
      </w:pPr>
      <w:r>
        <w:rPr>
          <w:rFonts w:ascii="宋体" w:eastAsia="宋体" w:hAnsi="宋体" w:cs="宋体"/>
          <w:spacing w:val="5"/>
          <w:sz w:val="20"/>
          <w:szCs w:val="20"/>
        </w:rPr>
        <w:t>（</w:t>
      </w:r>
      <w:r>
        <w:rPr>
          <w:rFonts w:ascii="宋体" w:eastAsia="宋体" w:hAnsi="宋体" w:cs="宋体"/>
          <w:spacing w:val="5"/>
          <w:sz w:val="20"/>
          <w:szCs w:val="20"/>
        </w:rPr>
        <w:t>5</w:t>
      </w:r>
      <w:r>
        <w:rPr>
          <w:rFonts w:ascii="宋体" w:eastAsia="宋体" w:hAnsi="宋体" w:cs="宋体"/>
          <w:spacing w:val="5"/>
          <w:sz w:val="20"/>
          <w:szCs w:val="20"/>
        </w:rPr>
        <w:t>）政策后评估。</w:t>
      </w:r>
    </w:p>
    <w:p w:rsidR="00AF0E48" w:rsidRDefault="00651821">
      <w:pPr>
        <w:spacing w:before="28" w:line="228" w:lineRule="auto"/>
        <w:ind w:left="422"/>
        <w:rPr>
          <w:rFonts w:ascii="宋体" w:eastAsia="宋体" w:hAnsi="宋体" w:cs="宋体"/>
          <w:sz w:val="20"/>
          <w:szCs w:val="20"/>
        </w:rPr>
      </w:pPr>
      <w:r>
        <w:rPr>
          <w:rFonts w:ascii="宋体" w:eastAsia="宋体" w:hAnsi="宋体" w:cs="宋体"/>
          <w:spacing w:val="8"/>
          <w:sz w:val="20"/>
          <w:szCs w:val="20"/>
        </w:rPr>
        <w:t>成果形式：政策制定或修订意见。</w:t>
      </w:r>
    </w:p>
    <w:p w:rsidR="00AF0E48" w:rsidRDefault="00651821">
      <w:pPr>
        <w:spacing w:before="24" w:line="228" w:lineRule="auto"/>
        <w:ind w:left="422"/>
        <w:rPr>
          <w:rFonts w:ascii="宋体" w:eastAsia="宋体" w:hAnsi="宋体" w:cs="宋体"/>
          <w:sz w:val="20"/>
          <w:szCs w:val="20"/>
        </w:rPr>
      </w:pPr>
      <w:r>
        <w:rPr>
          <w:rFonts w:ascii="宋体" w:eastAsia="宋体" w:hAnsi="宋体" w:cs="宋体"/>
          <w:spacing w:val="8"/>
          <w:sz w:val="20"/>
          <w:szCs w:val="20"/>
        </w:rPr>
        <w:t>主要业务来源（委托人</w:t>
      </w:r>
      <w:r>
        <w:rPr>
          <w:rFonts w:ascii="宋体" w:eastAsia="宋体" w:hAnsi="宋体" w:cs="宋体"/>
          <w:spacing w:val="7"/>
          <w:sz w:val="20"/>
          <w:szCs w:val="20"/>
        </w:rPr>
        <w:t>）：</w:t>
      </w:r>
      <w:r>
        <w:rPr>
          <w:rFonts w:ascii="宋体" w:eastAsia="宋体" w:hAnsi="宋体" w:cs="宋体"/>
          <w:spacing w:val="-48"/>
          <w:sz w:val="20"/>
          <w:szCs w:val="20"/>
        </w:rPr>
        <w:t xml:space="preserve"> </w:t>
      </w:r>
      <w:r>
        <w:rPr>
          <w:rFonts w:ascii="宋体" w:eastAsia="宋体" w:hAnsi="宋体" w:cs="宋体"/>
          <w:spacing w:val="8"/>
          <w:sz w:val="20"/>
          <w:szCs w:val="20"/>
        </w:rPr>
        <w:t>自然资源主管部门（含城市更新、海洋、林草部门）等。</w:t>
      </w:r>
    </w:p>
    <w:p w:rsidR="00AF0E48" w:rsidRDefault="00651821">
      <w:pPr>
        <w:spacing w:before="26" w:line="239" w:lineRule="auto"/>
        <w:ind w:left="17" w:right="69" w:firstLine="403"/>
        <w:rPr>
          <w:rFonts w:ascii="宋体" w:eastAsia="宋体" w:hAnsi="宋体" w:cs="宋体"/>
          <w:sz w:val="20"/>
          <w:szCs w:val="20"/>
        </w:rPr>
      </w:pPr>
      <w:r>
        <w:rPr>
          <w:rFonts w:ascii="宋体" w:eastAsia="宋体" w:hAnsi="宋体" w:cs="宋体"/>
          <w:spacing w:val="8"/>
          <w:sz w:val="20"/>
          <w:szCs w:val="20"/>
        </w:rPr>
        <w:t>专业能力胜任要求：深入理解政策咨询相关</w:t>
      </w:r>
      <w:r>
        <w:rPr>
          <w:rFonts w:ascii="宋体" w:eastAsia="宋体" w:hAnsi="宋体" w:cs="宋体"/>
          <w:spacing w:val="7"/>
          <w:sz w:val="20"/>
          <w:szCs w:val="20"/>
        </w:rPr>
        <w:t>理论、法律、行政法规、政策要点，对该领域具有独到</w:t>
      </w:r>
      <w:r>
        <w:rPr>
          <w:rFonts w:ascii="宋体" w:eastAsia="宋体" w:hAnsi="宋体" w:cs="宋体"/>
          <w:sz w:val="20"/>
          <w:szCs w:val="20"/>
        </w:rPr>
        <w:t xml:space="preserve"> </w:t>
      </w:r>
      <w:r>
        <w:rPr>
          <w:rFonts w:ascii="宋体" w:eastAsia="宋体" w:hAnsi="宋体" w:cs="宋体"/>
          <w:spacing w:val="8"/>
          <w:sz w:val="20"/>
          <w:szCs w:val="20"/>
        </w:rPr>
        <w:t>的见解，具备完整的研究团队，勇于创新。</w:t>
      </w:r>
    </w:p>
    <w:p w:rsidR="00AF0E48" w:rsidRDefault="00651821">
      <w:pPr>
        <w:spacing w:before="28" w:line="239" w:lineRule="auto"/>
        <w:ind w:left="5" w:right="69" w:firstLine="414"/>
        <w:rPr>
          <w:rFonts w:ascii="宋体" w:eastAsia="宋体" w:hAnsi="宋体" w:cs="宋体"/>
          <w:sz w:val="20"/>
          <w:szCs w:val="20"/>
        </w:rPr>
      </w:pPr>
      <w:r>
        <w:rPr>
          <w:rFonts w:ascii="宋体" w:eastAsia="宋体" w:hAnsi="宋体" w:cs="宋体"/>
          <w:spacing w:val="8"/>
          <w:sz w:val="20"/>
          <w:szCs w:val="20"/>
        </w:rPr>
        <w:t>业务开展情况：该业务需求大，专业要求高，需</w:t>
      </w:r>
      <w:r>
        <w:rPr>
          <w:rFonts w:ascii="宋体" w:eastAsia="宋体" w:hAnsi="宋体" w:cs="宋体"/>
          <w:spacing w:val="7"/>
          <w:sz w:val="20"/>
          <w:szCs w:val="20"/>
        </w:rPr>
        <w:t>要交叉学科技术融合，土地估价机构可结合自身优</w:t>
      </w:r>
      <w:r>
        <w:rPr>
          <w:rFonts w:ascii="宋体" w:eastAsia="宋体" w:hAnsi="宋体" w:cs="宋体"/>
          <w:sz w:val="20"/>
          <w:szCs w:val="20"/>
        </w:rPr>
        <w:t xml:space="preserve"> </w:t>
      </w:r>
      <w:r>
        <w:rPr>
          <w:rFonts w:ascii="宋体" w:eastAsia="宋体" w:hAnsi="宋体" w:cs="宋体"/>
          <w:spacing w:val="7"/>
          <w:sz w:val="20"/>
          <w:szCs w:val="20"/>
        </w:rPr>
        <w:t>势，提前谋划，重点拓展。</w:t>
      </w:r>
    </w:p>
    <w:p w:rsidR="00AF0E48" w:rsidRDefault="00651821">
      <w:pPr>
        <w:spacing w:before="147" w:line="230" w:lineRule="auto"/>
        <w:outlineLvl w:val="2"/>
        <w:rPr>
          <w:rFonts w:ascii="黑体" w:eastAsia="黑体" w:hAnsi="黑体" w:cs="黑体"/>
          <w:sz w:val="20"/>
          <w:szCs w:val="20"/>
        </w:rPr>
      </w:pPr>
      <w:r>
        <w:rPr>
          <w:rFonts w:ascii="黑体" w:eastAsia="黑体" w:hAnsi="黑体" w:cs="黑体"/>
          <w:spacing w:val="6"/>
          <w:sz w:val="20"/>
          <w:szCs w:val="20"/>
        </w:rPr>
        <w:t xml:space="preserve">C.4.3 </w:t>
      </w:r>
      <w:r>
        <w:rPr>
          <w:rFonts w:ascii="黑体" w:eastAsia="黑体" w:hAnsi="黑体" w:cs="黑体"/>
          <w:spacing w:val="6"/>
          <w:sz w:val="20"/>
          <w:szCs w:val="20"/>
        </w:rPr>
        <w:t>技术标准研究</w:t>
      </w:r>
    </w:p>
    <w:p w:rsidR="00AF0E48" w:rsidRDefault="00651821">
      <w:pPr>
        <w:spacing w:before="142" w:line="227" w:lineRule="auto"/>
        <w:ind w:left="422"/>
        <w:rPr>
          <w:rFonts w:ascii="宋体" w:eastAsia="宋体" w:hAnsi="宋体" w:cs="宋体"/>
          <w:sz w:val="20"/>
          <w:szCs w:val="20"/>
        </w:rPr>
      </w:pPr>
      <w:r>
        <w:rPr>
          <w:rFonts w:ascii="宋体" w:eastAsia="宋体" w:hAnsi="宋体" w:cs="宋体"/>
          <w:spacing w:val="6"/>
          <w:sz w:val="20"/>
          <w:szCs w:val="20"/>
        </w:rPr>
        <w:t>主要工作依据：</w:t>
      </w:r>
    </w:p>
    <w:p w:rsidR="00AF0E48" w:rsidRDefault="00651821">
      <w:pPr>
        <w:spacing w:before="25"/>
        <w:ind w:right="66" w:firstLine="439"/>
        <w:rPr>
          <w:rFonts w:ascii="宋体" w:eastAsia="宋体" w:hAnsi="宋体" w:cs="宋体"/>
          <w:sz w:val="20"/>
          <w:szCs w:val="20"/>
        </w:rPr>
      </w:pPr>
      <w:r>
        <w:rPr>
          <w:rFonts w:ascii="宋体" w:eastAsia="宋体" w:hAnsi="宋体" w:cs="宋体"/>
          <w:spacing w:val="7"/>
          <w:sz w:val="20"/>
          <w:szCs w:val="20"/>
        </w:rPr>
        <w:t>中共中央</w:t>
      </w:r>
      <w:r>
        <w:rPr>
          <w:rFonts w:ascii="宋体" w:eastAsia="宋体" w:hAnsi="宋体" w:cs="宋体"/>
          <w:spacing w:val="35"/>
          <w:sz w:val="20"/>
          <w:szCs w:val="20"/>
        </w:rPr>
        <w:t xml:space="preserve"> </w:t>
      </w:r>
      <w:r>
        <w:rPr>
          <w:rFonts w:ascii="宋体" w:eastAsia="宋体" w:hAnsi="宋体" w:cs="宋体"/>
          <w:spacing w:val="7"/>
          <w:sz w:val="20"/>
          <w:szCs w:val="20"/>
        </w:rPr>
        <w:t>国务院印发《国家标准化发展纲要》（</w:t>
      </w:r>
      <w:r>
        <w:rPr>
          <w:rFonts w:ascii="宋体" w:eastAsia="宋体" w:hAnsi="宋体" w:cs="宋体"/>
          <w:spacing w:val="7"/>
          <w:sz w:val="20"/>
          <w:szCs w:val="20"/>
        </w:rPr>
        <w:t>2021</w:t>
      </w:r>
      <w:r>
        <w:rPr>
          <w:rFonts w:ascii="宋体" w:eastAsia="宋体" w:hAnsi="宋体" w:cs="宋体"/>
          <w:spacing w:val="7"/>
          <w:sz w:val="20"/>
          <w:szCs w:val="20"/>
        </w:rPr>
        <w:t>年</w:t>
      </w:r>
      <w:r>
        <w:rPr>
          <w:rFonts w:ascii="宋体" w:eastAsia="宋体" w:hAnsi="宋体" w:cs="宋体"/>
          <w:spacing w:val="16"/>
          <w:sz w:val="20"/>
          <w:szCs w:val="20"/>
        </w:rPr>
        <w:t>）：</w:t>
      </w:r>
      <w:r>
        <w:rPr>
          <w:rFonts w:ascii="宋体" w:eastAsia="宋体" w:hAnsi="宋体" w:cs="宋体"/>
          <w:spacing w:val="7"/>
          <w:sz w:val="20"/>
          <w:szCs w:val="20"/>
        </w:rPr>
        <w:t>加强关键技术领域标准研究；</w:t>
      </w:r>
      <w:r>
        <w:rPr>
          <w:rFonts w:ascii="宋体" w:eastAsia="宋体" w:hAnsi="宋体" w:cs="宋体"/>
          <w:spacing w:val="-57"/>
          <w:sz w:val="20"/>
          <w:szCs w:val="20"/>
        </w:rPr>
        <w:t xml:space="preserve"> </w:t>
      </w:r>
      <w:r>
        <w:rPr>
          <w:rFonts w:ascii="宋体" w:eastAsia="宋体" w:hAnsi="宋体" w:cs="宋体"/>
          <w:spacing w:val="7"/>
          <w:sz w:val="20"/>
          <w:szCs w:val="20"/>
        </w:rPr>
        <w:t>以科技</w:t>
      </w:r>
      <w:r>
        <w:rPr>
          <w:rFonts w:ascii="宋体" w:eastAsia="宋体" w:hAnsi="宋体" w:cs="宋体"/>
          <w:sz w:val="20"/>
          <w:szCs w:val="20"/>
        </w:rPr>
        <w:t xml:space="preserve"> </w:t>
      </w:r>
      <w:r>
        <w:rPr>
          <w:rFonts w:ascii="宋体" w:eastAsia="宋体" w:hAnsi="宋体" w:cs="宋体"/>
          <w:spacing w:val="9"/>
          <w:sz w:val="20"/>
          <w:szCs w:val="20"/>
        </w:rPr>
        <w:t>创新提升标准水平；健全科技成果转化为标准的机制。</w:t>
      </w:r>
    </w:p>
    <w:p w:rsidR="00AF0E48" w:rsidRDefault="00651821">
      <w:pPr>
        <w:spacing w:before="25" w:line="228" w:lineRule="auto"/>
        <w:ind w:left="426"/>
        <w:rPr>
          <w:rFonts w:ascii="宋体" w:eastAsia="宋体" w:hAnsi="宋体" w:cs="宋体"/>
          <w:sz w:val="20"/>
          <w:szCs w:val="20"/>
        </w:rPr>
      </w:pPr>
      <w:r>
        <w:rPr>
          <w:rFonts w:ascii="宋体" w:eastAsia="宋体" w:hAnsi="宋体" w:cs="宋体"/>
          <w:spacing w:val="8"/>
          <w:sz w:val="20"/>
          <w:szCs w:val="20"/>
        </w:rPr>
        <w:t>《自然资源部办公厅关于印发</w:t>
      </w:r>
      <w:r>
        <w:rPr>
          <w:rFonts w:ascii="宋体" w:eastAsia="宋体" w:hAnsi="宋体" w:cs="宋体"/>
          <w:spacing w:val="8"/>
          <w:sz w:val="20"/>
          <w:szCs w:val="20"/>
        </w:rPr>
        <w:t>&lt;</w:t>
      </w:r>
      <w:r>
        <w:rPr>
          <w:rFonts w:ascii="宋体" w:eastAsia="宋体" w:hAnsi="宋体" w:cs="宋体"/>
          <w:spacing w:val="8"/>
          <w:sz w:val="20"/>
          <w:szCs w:val="20"/>
        </w:rPr>
        <w:t>自然资源标准体系</w:t>
      </w:r>
      <w:r>
        <w:rPr>
          <w:rFonts w:ascii="宋体" w:eastAsia="宋体" w:hAnsi="宋体" w:cs="宋体"/>
          <w:spacing w:val="8"/>
          <w:sz w:val="20"/>
          <w:szCs w:val="20"/>
        </w:rPr>
        <w:t>&gt;</w:t>
      </w:r>
      <w:r>
        <w:rPr>
          <w:rFonts w:ascii="宋体" w:eastAsia="宋体" w:hAnsi="宋体" w:cs="宋体"/>
          <w:spacing w:val="8"/>
          <w:sz w:val="20"/>
          <w:szCs w:val="20"/>
        </w:rPr>
        <w:t>的通知》（自然资办发〔</w:t>
      </w:r>
      <w:r>
        <w:rPr>
          <w:rFonts w:ascii="宋体" w:eastAsia="宋体" w:hAnsi="宋体" w:cs="宋体"/>
          <w:spacing w:val="8"/>
          <w:sz w:val="20"/>
          <w:szCs w:val="20"/>
        </w:rPr>
        <w:t>2022</w:t>
      </w:r>
      <w:r>
        <w:rPr>
          <w:rFonts w:ascii="宋体" w:eastAsia="宋体" w:hAnsi="宋体" w:cs="宋体"/>
          <w:spacing w:val="8"/>
          <w:sz w:val="20"/>
          <w:szCs w:val="20"/>
        </w:rPr>
        <w:t>〕</w:t>
      </w:r>
      <w:r>
        <w:rPr>
          <w:rFonts w:ascii="宋体" w:eastAsia="宋体" w:hAnsi="宋体" w:cs="宋体"/>
          <w:spacing w:val="8"/>
          <w:sz w:val="20"/>
          <w:szCs w:val="20"/>
        </w:rPr>
        <w:t>18</w:t>
      </w:r>
      <w:r>
        <w:rPr>
          <w:rFonts w:ascii="宋体" w:eastAsia="宋体" w:hAnsi="宋体" w:cs="宋体"/>
          <w:spacing w:val="8"/>
          <w:sz w:val="20"/>
          <w:szCs w:val="20"/>
        </w:rPr>
        <w:t>号）。</w:t>
      </w:r>
    </w:p>
    <w:p w:rsidR="00AF0E48" w:rsidRDefault="00651821">
      <w:pPr>
        <w:spacing w:before="27" w:line="245" w:lineRule="auto"/>
        <w:ind w:firstLine="425"/>
        <w:rPr>
          <w:rFonts w:ascii="宋体" w:eastAsia="宋体" w:hAnsi="宋体" w:cs="宋体"/>
          <w:sz w:val="20"/>
          <w:szCs w:val="20"/>
        </w:rPr>
      </w:pPr>
      <w:r>
        <w:rPr>
          <w:rFonts w:ascii="宋体" w:eastAsia="宋体" w:hAnsi="宋体" w:cs="宋体"/>
          <w:spacing w:val="4"/>
          <w:sz w:val="20"/>
          <w:szCs w:val="20"/>
        </w:rPr>
        <w:t>《自然资源部办公厅关于印发</w:t>
      </w:r>
      <w:r>
        <w:rPr>
          <w:rFonts w:ascii="宋体" w:eastAsia="宋体" w:hAnsi="宋体" w:cs="宋体"/>
          <w:spacing w:val="4"/>
          <w:sz w:val="20"/>
          <w:szCs w:val="20"/>
        </w:rPr>
        <w:t>2024</w:t>
      </w:r>
      <w:r>
        <w:rPr>
          <w:rFonts w:ascii="宋体" w:eastAsia="宋体" w:hAnsi="宋体" w:cs="宋体"/>
          <w:spacing w:val="4"/>
          <w:sz w:val="20"/>
          <w:szCs w:val="20"/>
        </w:rPr>
        <w:t>年度自然资源标准制修订工作计划的通知》（自然资办</w:t>
      </w:r>
      <w:r>
        <w:rPr>
          <w:rFonts w:ascii="宋体" w:eastAsia="宋体" w:hAnsi="宋体" w:cs="宋体"/>
          <w:spacing w:val="3"/>
          <w:sz w:val="20"/>
          <w:szCs w:val="20"/>
        </w:rPr>
        <w:t>发〔</w:t>
      </w:r>
      <w:r>
        <w:rPr>
          <w:rFonts w:ascii="宋体" w:eastAsia="宋体" w:hAnsi="宋体" w:cs="宋体"/>
          <w:spacing w:val="3"/>
          <w:sz w:val="20"/>
          <w:szCs w:val="20"/>
        </w:rPr>
        <w:t>2024</w:t>
      </w:r>
      <w:r>
        <w:rPr>
          <w:rFonts w:ascii="宋体" w:eastAsia="宋体" w:hAnsi="宋体" w:cs="宋体"/>
          <w:spacing w:val="3"/>
          <w:sz w:val="20"/>
          <w:szCs w:val="20"/>
        </w:rPr>
        <w:t>〕</w:t>
      </w:r>
      <w:r>
        <w:rPr>
          <w:rFonts w:ascii="宋体" w:eastAsia="宋体" w:hAnsi="宋体" w:cs="宋体"/>
          <w:sz w:val="20"/>
          <w:szCs w:val="20"/>
        </w:rPr>
        <w:t xml:space="preserve"> </w:t>
      </w:r>
      <w:r>
        <w:rPr>
          <w:rFonts w:ascii="宋体" w:eastAsia="宋体" w:hAnsi="宋体" w:cs="宋体"/>
          <w:spacing w:val="9"/>
          <w:sz w:val="20"/>
          <w:szCs w:val="20"/>
        </w:rPr>
        <w:t>36</w:t>
      </w:r>
      <w:r>
        <w:rPr>
          <w:rFonts w:ascii="宋体" w:eastAsia="宋体" w:hAnsi="宋体" w:cs="宋体"/>
          <w:spacing w:val="9"/>
          <w:sz w:val="20"/>
          <w:szCs w:val="20"/>
        </w:rPr>
        <w:t>号</w:t>
      </w:r>
      <w:r>
        <w:rPr>
          <w:rFonts w:ascii="宋体" w:eastAsia="宋体" w:hAnsi="宋体" w:cs="宋体"/>
          <w:spacing w:val="14"/>
          <w:sz w:val="20"/>
          <w:szCs w:val="20"/>
        </w:rPr>
        <w:t>）：</w:t>
      </w:r>
      <w:r>
        <w:rPr>
          <w:rFonts w:ascii="宋体" w:eastAsia="宋体" w:hAnsi="宋体" w:cs="宋体"/>
          <w:spacing w:val="9"/>
          <w:sz w:val="20"/>
          <w:szCs w:val="20"/>
        </w:rPr>
        <w:t>加强标准研制与业务工作对接。对于《标准计划》中保障自然</w:t>
      </w:r>
      <w:r>
        <w:rPr>
          <w:rFonts w:ascii="宋体" w:eastAsia="宋体" w:hAnsi="宋体" w:cs="宋体"/>
          <w:spacing w:val="8"/>
          <w:sz w:val="20"/>
          <w:szCs w:val="20"/>
        </w:rPr>
        <w:t>资源安全和公共服务支撑能力、</w:t>
      </w:r>
      <w:r>
        <w:rPr>
          <w:rFonts w:ascii="宋体" w:eastAsia="宋体" w:hAnsi="宋体" w:cs="宋体"/>
          <w:sz w:val="20"/>
          <w:szCs w:val="20"/>
        </w:rPr>
        <w:t xml:space="preserve"> </w:t>
      </w:r>
      <w:r>
        <w:rPr>
          <w:rFonts w:ascii="宋体" w:eastAsia="宋体" w:hAnsi="宋体" w:cs="宋体"/>
          <w:spacing w:val="8"/>
          <w:sz w:val="20"/>
          <w:szCs w:val="20"/>
        </w:rPr>
        <w:t>支撑自然资源节约集约利用和资产权益管理、支撑国土空间</w:t>
      </w:r>
      <w:r>
        <w:rPr>
          <w:rFonts w:ascii="宋体" w:eastAsia="宋体" w:hAnsi="宋体" w:cs="宋体"/>
          <w:spacing w:val="7"/>
          <w:sz w:val="20"/>
          <w:szCs w:val="20"/>
        </w:rPr>
        <w:t>规划和生态整体保护和系统修复、支撑基础</w:t>
      </w:r>
      <w:r>
        <w:rPr>
          <w:rFonts w:ascii="宋体" w:eastAsia="宋体" w:hAnsi="宋体" w:cs="宋体"/>
          <w:sz w:val="20"/>
          <w:szCs w:val="20"/>
        </w:rPr>
        <w:t xml:space="preserve"> </w:t>
      </w:r>
      <w:r>
        <w:rPr>
          <w:rFonts w:ascii="宋体" w:eastAsia="宋体" w:hAnsi="宋体" w:cs="宋体"/>
          <w:spacing w:val="8"/>
          <w:sz w:val="20"/>
          <w:szCs w:val="20"/>
        </w:rPr>
        <w:t>通用类和科技创新等标准制修订。</w:t>
      </w:r>
    </w:p>
    <w:p w:rsidR="00AF0E48" w:rsidRDefault="00651821">
      <w:pPr>
        <w:spacing w:before="28" w:line="227" w:lineRule="auto"/>
        <w:ind w:left="421"/>
        <w:rPr>
          <w:rFonts w:ascii="宋体" w:eastAsia="宋体" w:hAnsi="宋体" w:cs="宋体"/>
          <w:sz w:val="20"/>
          <w:szCs w:val="20"/>
        </w:rPr>
      </w:pPr>
      <w:r>
        <w:rPr>
          <w:rFonts w:ascii="宋体" w:eastAsia="宋体" w:hAnsi="宋体" w:cs="宋体"/>
          <w:spacing w:val="7"/>
          <w:sz w:val="20"/>
          <w:szCs w:val="20"/>
        </w:rPr>
        <w:t>技术标准研究方向：</w:t>
      </w:r>
    </w:p>
    <w:p w:rsidR="00AF0E48" w:rsidRDefault="00651821">
      <w:pPr>
        <w:spacing w:before="25"/>
        <w:ind w:left="1" w:right="66" w:firstLine="420"/>
        <w:rPr>
          <w:rFonts w:ascii="宋体" w:eastAsia="宋体" w:hAnsi="宋体" w:cs="宋体"/>
          <w:sz w:val="20"/>
          <w:szCs w:val="20"/>
        </w:rPr>
      </w:pPr>
      <w:r>
        <w:rPr>
          <w:rFonts w:ascii="宋体" w:eastAsia="宋体" w:hAnsi="宋体" w:cs="宋体"/>
          <w:spacing w:val="8"/>
          <w:sz w:val="20"/>
          <w:szCs w:val="20"/>
        </w:rPr>
        <w:t>标准包括国家标准、行业标准、地方标准和团体标</w:t>
      </w:r>
      <w:r>
        <w:rPr>
          <w:rFonts w:ascii="宋体" w:eastAsia="宋体" w:hAnsi="宋体" w:cs="宋体"/>
          <w:spacing w:val="7"/>
          <w:sz w:val="20"/>
          <w:szCs w:val="20"/>
        </w:rPr>
        <w:t>准、企业标准。根据《自然资源标准体系》，可</w:t>
      </w:r>
      <w:r>
        <w:rPr>
          <w:rFonts w:ascii="宋体" w:eastAsia="宋体" w:hAnsi="宋体" w:cs="宋体"/>
          <w:sz w:val="20"/>
          <w:szCs w:val="20"/>
        </w:rPr>
        <w:t xml:space="preserve"> </w:t>
      </w:r>
      <w:r>
        <w:rPr>
          <w:rFonts w:ascii="宋体" w:eastAsia="宋体" w:hAnsi="宋体" w:cs="宋体"/>
          <w:spacing w:val="9"/>
          <w:sz w:val="20"/>
          <w:szCs w:val="20"/>
        </w:rPr>
        <w:t>开展如下领域技术标准研究（包括但不限于</w:t>
      </w:r>
      <w:r>
        <w:rPr>
          <w:rFonts w:ascii="宋体" w:eastAsia="宋体" w:hAnsi="宋体" w:cs="宋体"/>
          <w:spacing w:val="3"/>
          <w:sz w:val="20"/>
          <w:szCs w:val="20"/>
        </w:rPr>
        <w:t>）：</w:t>
      </w:r>
    </w:p>
    <w:p w:rsidR="00AF0E48" w:rsidRDefault="00651821">
      <w:pPr>
        <w:spacing w:before="25" w:line="226" w:lineRule="auto"/>
        <w:ind w:left="430"/>
        <w:rPr>
          <w:rFonts w:ascii="宋体" w:eastAsia="宋体" w:hAnsi="宋体" w:cs="宋体"/>
          <w:sz w:val="20"/>
          <w:szCs w:val="20"/>
        </w:rPr>
      </w:pPr>
      <w:r>
        <w:rPr>
          <w:rFonts w:ascii="宋体" w:eastAsia="宋体" w:hAnsi="宋体" w:cs="宋体"/>
          <w:spacing w:val="2"/>
          <w:sz w:val="20"/>
          <w:szCs w:val="20"/>
        </w:rPr>
        <w:t>（</w:t>
      </w:r>
      <w:r>
        <w:rPr>
          <w:rFonts w:ascii="宋体" w:eastAsia="宋体" w:hAnsi="宋体" w:cs="宋体"/>
          <w:spacing w:val="2"/>
          <w:sz w:val="20"/>
          <w:szCs w:val="20"/>
        </w:rPr>
        <w:t>1</w:t>
      </w:r>
      <w:r>
        <w:rPr>
          <w:rFonts w:ascii="宋体" w:eastAsia="宋体" w:hAnsi="宋体" w:cs="宋体"/>
          <w:spacing w:val="2"/>
          <w:sz w:val="20"/>
          <w:szCs w:val="20"/>
        </w:rPr>
        <w:t>）</w:t>
      </w:r>
      <w:r>
        <w:rPr>
          <w:rFonts w:ascii="宋体" w:eastAsia="宋体" w:hAnsi="宋体" w:cs="宋体"/>
          <w:spacing w:val="-40"/>
          <w:sz w:val="20"/>
          <w:szCs w:val="20"/>
        </w:rPr>
        <w:t xml:space="preserve"> </w:t>
      </w:r>
      <w:r>
        <w:rPr>
          <w:rFonts w:ascii="宋体" w:eastAsia="宋体" w:hAnsi="宋体" w:cs="宋体"/>
          <w:spacing w:val="2"/>
          <w:sz w:val="20"/>
          <w:szCs w:val="20"/>
        </w:rPr>
        <w:t>自然资源评价评估；</w:t>
      </w:r>
    </w:p>
    <w:p w:rsidR="00AF0E48" w:rsidRDefault="00651821">
      <w:pPr>
        <w:spacing w:before="28" w:line="228" w:lineRule="auto"/>
        <w:ind w:left="430"/>
        <w:rPr>
          <w:rFonts w:ascii="宋体" w:eastAsia="宋体" w:hAnsi="宋体" w:cs="宋体"/>
          <w:sz w:val="20"/>
          <w:szCs w:val="20"/>
        </w:rPr>
      </w:pPr>
      <w:r>
        <w:rPr>
          <w:rFonts w:ascii="宋体" w:eastAsia="宋体" w:hAnsi="宋体" w:cs="宋体"/>
          <w:spacing w:val="2"/>
          <w:sz w:val="20"/>
          <w:szCs w:val="20"/>
        </w:rPr>
        <w:t>（</w:t>
      </w:r>
      <w:r>
        <w:rPr>
          <w:rFonts w:ascii="宋体" w:eastAsia="宋体" w:hAnsi="宋体" w:cs="宋体"/>
          <w:spacing w:val="2"/>
          <w:sz w:val="20"/>
          <w:szCs w:val="20"/>
        </w:rPr>
        <w:t>2</w:t>
      </w:r>
      <w:r>
        <w:rPr>
          <w:rFonts w:ascii="宋体" w:eastAsia="宋体" w:hAnsi="宋体" w:cs="宋体"/>
          <w:spacing w:val="2"/>
          <w:sz w:val="20"/>
          <w:szCs w:val="20"/>
        </w:rPr>
        <w:t>）</w:t>
      </w:r>
      <w:r>
        <w:rPr>
          <w:rFonts w:ascii="宋体" w:eastAsia="宋体" w:hAnsi="宋体" w:cs="宋体"/>
          <w:spacing w:val="-40"/>
          <w:sz w:val="20"/>
          <w:szCs w:val="20"/>
        </w:rPr>
        <w:t xml:space="preserve"> </w:t>
      </w:r>
      <w:r>
        <w:rPr>
          <w:rFonts w:ascii="宋体" w:eastAsia="宋体" w:hAnsi="宋体" w:cs="宋体"/>
          <w:spacing w:val="2"/>
          <w:sz w:val="20"/>
          <w:szCs w:val="20"/>
        </w:rPr>
        <w:t>自然资源资产核算；</w:t>
      </w:r>
    </w:p>
    <w:p w:rsidR="00AF0E48" w:rsidRDefault="00651821">
      <w:pPr>
        <w:spacing w:before="25" w:line="226" w:lineRule="auto"/>
        <w:ind w:left="430"/>
        <w:rPr>
          <w:rFonts w:ascii="宋体" w:eastAsia="宋体" w:hAnsi="宋体" w:cs="宋体"/>
          <w:sz w:val="20"/>
          <w:szCs w:val="20"/>
        </w:rPr>
      </w:pPr>
      <w:r>
        <w:rPr>
          <w:rFonts w:ascii="宋体" w:eastAsia="宋体" w:hAnsi="宋体" w:cs="宋体"/>
          <w:spacing w:val="6"/>
          <w:sz w:val="20"/>
          <w:szCs w:val="20"/>
        </w:rPr>
        <w:t>（</w:t>
      </w:r>
      <w:r>
        <w:rPr>
          <w:rFonts w:ascii="宋体" w:eastAsia="宋体" w:hAnsi="宋体" w:cs="宋体"/>
          <w:spacing w:val="6"/>
          <w:sz w:val="20"/>
          <w:szCs w:val="20"/>
        </w:rPr>
        <w:t>3</w:t>
      </w:r>
      <w:r>
        <w:rPr>
          <w:rFonts w:ascii="宋体" w:eastAsia="宋体" w:hAnsi="宋体" w:cs="宋体"/>
          <w:spacing w:val="6"/>
          <w:sz w:val="20"/>
          <w:szCs w:val="20"/>
        </w:rPr>
        <w:t>）土地评价评估；</w:t>
      </w:r>
    </w:p>
    <w:p w:rsidR="00AF0E48" w:rsidRDefault="00651821">
      <w:pPr>
        <w:spacing w:before="28" w:line="228" w:lineRule="auto"/>
        <w:ind w:left="430"/>
        <w:rPr>
          <w:rFonts w:ascii="宋体" w:eastAsia="宋体" w:hAnsi="宋体" w:cs="宋体"/>
          <w:sz w:val="20"/>
          <w:szCs w:val="20"/>
        </w:rPr>
      </w:pPr>
      <w:r>
        <w:rPr>
          <w:rFonts w:ascii="宋体" w:eastAsia="宋体" w:hAnsi="宋体" w:cs="宋体"/>
          <w:spacing w:val="7"/>
          <w:sz w:val="20"/>
          <w:szCs w:val="20"/>
        </w:rPr>
        <w:t>（</w:t>
      </w:r>
      <w:r>
        <w:rPr>
          <w:rFonts w:ascii="宋体" w:eastAsia="宋体" w:hAnsi="宋体" w:cs="宋体"/>
          <w:spacing w:val="7"/>
          <w:sz w:val="20"/>
          <w:szCs w:val="20"/>
        </w:rPr>
        <w:t>4</w:t>
      </w:r>
      <w:r>
        <w:rPr>
          <w:rFonts w:ascii="宋体" w:eastAsia="宋体" w:hAnsi="宋体" w:cs="宋体"/>
          <w:spacing w:val="7"/>
          <w:sz w:val="20"/>
          <w:szCs w:val="20"/>
        </w:rPr>
        <w:t>）土地节约集约利用；</w:t>
      </w:r>
    </w:p>
    <w:p w:rsidR="00AF0E48" w:rsidRDefault="00651821">
      <w:pPr>
        <w:spacing w:before="25"/>
        <w:ind w:left="422" w:right="5362" w:firstLine="8"/>
        <w:rPr>
          <w:rFonts w:ascii="宋体" w:eastAsia="宋体" w:hAnsi="宋体" w:cs="宋体"/>
          <w:sz w:val="20"/>
          <w:szCs w:val="20"/>
        </w:rPr>
      </w:pPr>
      <w:r>
        <w:rPr>
          <w:rFonts w:ascii="宋体" w:eastAsia="宋体" w:hAnsi="宋体" w:cs="宋体"/>
          <w:spacing w:val="3"/>
          <w:sz w:val="20"/>
          <w:szCs w:val="20"/>
        </w:rPr>
        <w:t>（</w:t>
      </w:r>
      <w:r>
        <w:rPr>
          <w:rFonts w:ascii="宋体" w:eastAsia="宋体" w:hAnsi="宋体" w:cs="宋体"/>
          <w:spacing w:val="3"/>
          <w:sz w:val="20"/>
          <w:szCs w:val="20"/>
        </w:rPr>
        <w:t>5</w:t>
      </w:r>
      <w:r>
        <w:rPr>
          <w:rFonts w:ascii="宋体" w:eastAsia="宋体" w:hAnsi="宋体" w:cs="宋体"/>
          <w:spacing w:val="3"/>
          <w:sz w:val="20"/>
          <w:szCs w:val="20"/>
        </w:rPr>
        <w:t>）</w:t>
      </w:r>
      <w:r>
        <w:rPr>
          <w:rFonts w:ascii="宋体" w:eastAsia="宋体" w:hAnsi="宋体" w:cs="宋体"/>
          <w:spacing w:val="-37"/>
          <w:sz w:val="20"/>
          <w:szCs w:val="20"/>
        </w:rPr>
        <w:t xml:space="preserve"> </w:t>
      </w:r>
      <w:r>
        <w:rPr>
          <w:rFonts w:ascii="宋体" w:eastAsia="宋体" w:hAnsi="宋体" w:cs="宋体"/>
          <w:spacing w:val="3"/>
          <w:sz w:val="20"/>
          <w:szCs w:val="20"/>
        </w:rPr>
        <w:t>自然资源调查、监测与分析评价。</w:t>
      </w:r>
      <w:r>
        <w:rPr>
          <w:rFonts w:ascii="宋体" w:eastAsia="宋体" w:hAnsi="宋体" w:cs="宋体"/>
          <w:sz w:val="20"/>
          <w:szCs w:val="20"/>
        </w:rPr>
        <w:t xml:space="preserve"> </w:t>
      </w:r>
      <w:r>
        <w:rPr>
          <w:rFonts w:ascii="宋体" w:eastAsia="宋体" w:hAnsi="宋体" w:cs="宋体"/>
          <w:spacing w:val="7"/>
          <w:sz w:val="20"/>
          <w:szCs w:val="20"/>
        </w:rPr>
        <w:t>成果形式：技术标准。</w:t>
      </w:r>
    </w:p>
    <w:p w:rsidR="00AF0E48" w:rsidRDefault="00651821">
      <w:pPr>
        <w:spacing w:before="25" w:line="227" w:lineRule="auto"/>
        <w:ind w:left="422"/>
        <w:rPr>
          <w:rFonts w:ascii="宋体" w:eastAsia="宋体" w:hAnsi="宋体" w:cs="宋体"/>
          <w:sz w:val="20"/>
          <w:szCs w:val="20"/>
        </w:rPr>
      </w:pPr>
      <w:r>
        <w:rPr>
          <w:rFonts w:ascii="宋体" w:eastAsia="宋体" w:hAnsi="宋体" w:cs="宋体"/>
          <w:spacing w:val="7"/>
          <w:sz w:val="20"/>
          <w:szCs w:val="20"/>
        </w:rPr>
        <w:t>主要业务来源（委托人</w:t>
      </w:r>
      <w:r>
        <w:rPr>
          <w:rFonts w:ascii="宋体" w:eastAsia="宋体" w:hAnsi="宋体" w:cs="宋体"/>
          <w:spacing w:val="9"/>
          <w:sz w:val="20"/>
          <w:szCs w:val="20"/>
        </w:rPr>
        <w:t>）：</w:t>
      </w:r>
      <w:r>
        <w:rPr>
          <w:rFonts w:ascii="宋体" w:eastAsia="宋体" w:hAnsi="宋体" w:cs="宋体"/>
          <w:spacing w:val="-49"/>
          <w:sz w:val="20"/>
          <w:szCs w:val="20"/>
        </w:rPr>
        <w:t xml:space="preserve"> </w:t>
      </w:r>
      <w:r>
        <w:rPr>
          <w:rFonts w:ascii="宋体" w:eastAsia="宋体" w:hAnsi="宋体" w:cs="宋体"/>
          <w:spacing w:val="7"/>
          <w:sz w:val="20"/>
          <w:szCs w:val="20"/>
        </w:rPr>
        <w:t>自然资源主管部门、行业协会。</w:t>
      </w:r>
    </w:p>
    <w:p w:rsidR="00AF0E48" w:rsidRDefault="00651821">
      <w:pPr>
        <w:spacing w:before="27" w:line="239" w:lineRule="auto"/>
        <w:ind w:left="17" w:right="69" w:firstLine="403"/>
        <w:rPr>
          <w:rFonts w:ascii="宋体" w:eastAsia="宋体" w:hAnsi="宋体" w:cs="宋体"/>
          <w:sz w:val="20"/>
          <w:szCs w:val="20"/>
        </w:rPr>
      </w:pPr>
      <w:r>
        <w:rPr>
          <w:rFonts w:ascii="宋体" w:eastAsia="宋体" w:hAnsi="宋体" w:cs="宋体"/>
          <w:spacing w:val="8"/>
          <w:sz w:val="20"/>
          <w:szCs w:val="20"/>
        </w:rPr>
        <w:t>专业能力胜任要求：深入理解政策咨询相关</w:t>
      </w:r>
      <w:r>
        <w:rPr>
          <w:rFonts w:ascii="宋体" w:eastAsia="宋体" w:hAnsi="宋体" w:cs="宋体"/>
          <w:spacing w:val="7"/>
          <w:sz w:val="20"/>
          <w:szCs w:val="20"/>
        </w:rPr>
        <w:t>理论、法律、行政法规、政策要点，对该领域具有独到</w:t>
      </w:r>
      <w:r>
        <w:rPr>
          <w:rFonts w:ascii="宋体" w:eastAsia="宋体" w:hAnsi="宋体" w:cs="宋体"/>
          <w:sz w:val="20"/>
          <w:szCs w:val="20"/>
        </w:rPr>
        <w:t xml:space="preserve"> </w:t>
      </w:r>
      <w:r>
        <w:rPr>
          <w:rFonts w:ascii="宋体" w:eastAsia="宋体" w:hAnsi="宋体" w:cs="宋体"/>
          <w:spacing w:val="8"/>
          <w:sz w:val="20"/>
          <w:szCs w:val="20"/>
        </w:rPr>
        <w:t>的见解，具备完整的研究团队，勇于创新。</w:t>
      </w:r>
    </w:p>
    <w:p w:rsidR="00AF0E48" w:rsidRDefault="00651821">
      <w:pPr>
        <w:spacing w:before="28" w:line="244" w:lineRule="auto"/>
        <w:ind w:right="66" w:firstLine="420"/>
        <w:jc w:val="both"/>
        <w:rPr>
          <w:rFonts w:ascii="宋体" w:eastAsia="宋体" w:hAnsi="宋体" w:cs="宋体"/>
          <w:sz w:val="20"/>
          <w:szCs w:val="20"/>
        </w:rPr>
      </w:pPr>
      <w:r>
        <w:rPr>
          <w:rFonts w:ascii="宋体" w:eastAsia="宋体" w:hAnsi="宋体" w:cs="宋体"/>
          <w:spacing w:val="8"/>
          <w:sz w:val="20"/>
          <w:szCs w:val="20"/>
        </w:rPr>
        <w:t>业务开展情况：目前各级自然资源部门、土地估价行</w:t>
      </w:r>
      <w:r>
        <w:rPr>
          <w:rFonts w:ascii="宋体" w:eastAsia="宋体" w:hAnsi="宋体" w:cs="宋体"/>
          <w:spacing w:val="7"/>
          <w:sz w:val="20"/>
          <w:szCs w:val="20"/>
        </w:rPr>
        <w:t>业协会都高度重视技术标准体系建设，因此该</w:t>
      </w:r>
      <w:r>
        <w:rPr>
          <w:rFonts w:ascii="宋体" w:eastAsia="宋体" w:hAnsi="宋体" w:cs="宋体"/>
          <w:sz w:val="20"/>
          <w:szCs w:val="20"/>
        </w:rPr>
        <w:t xml:space="preserve"> </w:t>
      </w:r>
      <w:r>
        <w:rPr>
          <w:rFonts w:ascii="宋体" w:eastAsia="宋体" w:hAnsi="宋体" w:cs="宋体"/>
          <w:spacing w:val="8"/>
          <w:sz w:val="20"/>
          <w:szCs w:val="20"/>
        </w:rPr>
        <w:t>业务需求大，专业要求高，需要交叉学科技术融合，土地估价机构</w:t>
      </w:r>
      <w:r>
        <w:rPr>
          <w:rFonts w:ascii="宋体" w:eastAsia="宋体" w:hAnsi="宋体" w:cs="宋体"/>
          <w:spacing w:val="7"/>
          <w:sz w:val="20"/>
          <w:szCs w:val="20"/>
        </w:rPr>
        <w:t>可结合自身优势，提前谋划，重点拓</w:t>
      </w:r>
      <w:r>
        <w:rPr>
          <w:rFonts w:ascii="宋体" w:eastAsia="宋体" w:hAnsi="宋体" w:cs="宋体"/>
          <w:sz w:val="20"/>
          <w:szCs w:val="20"/>
        </w:rPr>
        <w:t xml:space="preserve"> </w:t>
      </w:r>
      <w:r>
        <w:rPr>
          <w:rFonts w:ascii="宋体" w:eastAsia="宋体" w:hAnsi="宋体" w:cs="宋体"/>
          <w:sz w:val="20"/>
          <w:szCs w:val="20"/>
        </w:rPr>
        <w:t>展。</w:t>
      </w:r>
    </w:p>
    <w:sectPr w:rsidR="00AF0E48">
      <w:footerReference w:type="default" r:id="rId82"/>
      <w:pgSz w:w="11906" w:h="16839"/>
      <w:pgMar w:top="1431" w:right="1067" w:bottom="1308" w:left="1425" w:header="0" w:footer="11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21" w:rsidRDefault="00651821">
      <w:r>
        <w:separator/>
      </w:r>
    </w:p>
  </w:endnote>
  <w:endnote w:type="continuationSeparator" w:id="0">
    <w:p w:rsidR="00651821" w:rsidRDefault="0065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KaiT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230" w:lineRule="auto"/>
      <w:ind w:left="4524"/>
      <w:rPr>
        <w:rFonts w:ascii="宋体" w:eastAsia="宋体" w:hAnsi="宋体" w:cs="宋体"/>
        <w:sz w:val="18"/>
        <w:szCs w:val="18"/>
      </w:rPr>
    </w:pPr>
    <w:r>
      <w:rPr>
        <w:rFonts w:ascii="宋体" w:eastAsia="宋体" w:hAnsi="宋体" w:cs="宋体"/>
        <w:sz w:val="18"/>
        <w:szCs w:val="18"/>
      </w:rPr>
      <w:t>I</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365"/>
      <w:rPr>
        <w:rFonts w:ascii="宋体" w:eastAsia="宋体" w:hAnsi="宋体" w:cs="宋体"/>
        <w:sz w:val="18"/>
        <w:szCs w:val="18"/>
      </w:rPr>
    </w:pPr>
    <w:r>
      <w:rPr>
        <w:rFonts w:ascii="宋体" w:eastAsia="宋体" w:hAnsi="宋体" w:cs="宋体"/>
        <w:sz w:val="18"/>
        <w:szCs w:val="18"/>
      </w:rPr>
      <w:t>9</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10</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11</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12</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13</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14</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15</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16</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17</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86"/>
      <w:rPr>
        <w:rFonts w:ascii="宋体" w:eastAsia="宋体" w:hAnsi="宋体" w:cs="宋体"/>
        <w:sz w:val="18"/>
        <w:szCs w:val="18"/>
      </w:rPr>
    </w:pPr>
    <w:r>
      <w:rPr>
        <w:rFonts w:ascii="宋体" w:eastAsia="宋体" w:hAnsi="宋体" w:cs="宋体"/>
        <w:spacing w:val="-10"/>
        <w:sz w:val="18"/>
        <w:szCs w:val="18"/>
      </w:rPr>
      <w:t>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374"/>
      <w:rPr>
        <w:rFonts w:ascii="宋体" w:eastAsia="宋体" w:hAnsi="宋体" w:cs="宋体"/>
        <w:sz w:val="18"/>
        <w:szCs w:val="18"/>
      </w:rPr>
    </w:pPr>
    <w:r>
      <w:rPr>
        <w:rFonts w:ascii="宋体" w:eastAsia="宋体" w:hAnsi="宋体" w:cs="宋体"/>
        <w:sz w:val="18"/>
        <w:szCs w:val="18"/>
      </w:rPr>
      <w:t>1</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91"/>
      <w:rPr>
        <w:rFonts w:ascii="宋体" w:eastAsia="宋体" w:hAnsi="宋体" w:cs="宋体"/>
        <w:sz w:val="18"/>
        <w:szCs w:val="18"/>
      </w:rPr>
    </w:pPr>
    <w:r>
      <w:rPr>
        <w:rFonts w:ascii="宋体" w:eastAsia="宋体" w:hAnsi="宋体" w:cs="宋体"/>
        <w:spacing w:val="-10"/>
        <w:sz w:val="18"/>
        <w:szCs w:val="18"/>
      </w:rPr>
      <w:t>19</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20</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80"/>
      <w:rPr>
        <w:rFonts w:ascii="宋体" w:eastAsia="宋体" w:hAnsi="宋体" w:cs="宋体"/>
        <w:sz w:val="18"/>
        <w:szCs w:val="18"/>
      </w:rPr>
    </w:pPr>
    <w:r>
      <w:rPr>
        <w:rFonts w:ascii="宋体" w:eastAsia="宋体" w:hAnsi="宋体" w:cs="宋体"/>
        <w:spacing w:val="-4"/>
        <w:sz w:val="18"/>
        <w:szCs w:val="18"/>
      </w:rPr>
      <w:t>21</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5"/>
      <w:rPr>
        <w:rFonts w:ascii="宋体" w:eastAsia="宋体" w:hAnsi="宋体" w:cs="宋体"/>
        <w:sz w:val="18"/>
        <w:szCs w:val="18"/>
      </w:rPr>
    </w:pPr>
    <w:r>
      <w:rPr>
        <w:rFonts w:ascii="宋体" w:eastAsia="宋体" w:hAnsi="宋体" w:cs="宋体"/>
        <w:spacing w:val="-4"/>
        <w:sz w:val="18"/>
        <w:szCs w:val="18"/>
      </w:rPr>
      <w:t>22</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5"/>
      <w:rPr>
        <w:rFonts w:ascii="宋体" w:eastAsia="宋体" w:hAnsi="宋体" w:cs="宋体"/>
        <w:sz w:val="18"/>
        <w:szCs w:val="18"/>
      </w:rPr>
    </w:pPr>
    <w:r>
      <w:rPr>
        <w:rFonts w:ascii="宋体" w:eastAsia="宋体" w:hAnsi="宋体" w:cs="宋体"/>
        <w:spacing w:val="-4"/>
        <w:sz w:val="18"/>
        <w:szCs w:val="18"/>
      </w:rPr>
      <w:t>23</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24</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25</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26</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27</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364"/>
      <w:rPr>
        <w:rFonts w:ascii="宋体" w:eastAsia="宋体" w:hAnsi="宋体" w:cs="宋体"/>
        <w:sz w:val="18"/>
        <w:szCs w:val="18"/>
      </w:rPr>
    </w:pPr>
    <w:r>
      <w:rPr>
        <w:rFonts w:ascii="宋体" w:eastAsia="宋体" w:hAnsi="宋体" w:cs="宋体"/>
        <w:sz w:val="18"/>
        <w:szCs w:val="18"/>
      </w:rPr>
      <w:t>2</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0"/>
      <w:rPr>
        <w:rFonts w:ascii="宋体" w:eastAsia="宋体" w:hAnsi="宋体" w:cs="宋体"/>
        <w:sz w:val="18"/>
        <w:szCs w:val="18"/>
      </w:rPr>
    </w:pPr>
    <w:r>
      <w:rPr>
        <w:rFonts w:ascii="宋体" w:eastAsia="宋体" w:hAnsi="宋体" w:cs="宋体"/>
        <w:spacing w:val="-4"/>
        <w:sz w:val="18"/>
        <w:szCs w:val="18"/>
      </w:rPr>
      <w:t>29</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1"/>
      <w:rPr>
        <w:rFonts w:ascii="宋体" w:eastAsia="宋体" w:hAnsi="宋体" w:cs="宋体"/>
        <w:sz w:val="18"/>
        <w:szCs w:val="18"/>
      </w:rPr>
    </w:pPr>
    <w:r>
      <w:rPr>
        <w:rFonts w:ascii="宋体" w:eastAsia="宋体" w:hAnsi="宋体" w:cs="宋体"/>
        <w:spacing w:val="-5"/>
        <w:sz w:val="18"/>
        <w:szCs w:val="18"/>
      </w:rPr>
      <w:t>30</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81"/>
      <w:rPr>
        <w:rFonts w:ascii="宋体" w:eastAsia="宋体" w:hAnsi="宋体" w:cs="宋体"/>
        <w:sz w:val="18"/>
        <w:szCs w:val="18"/>
      </w:rPr>
    </w:pPr>
    <w:r>
      <w:rPr>
        <w:rFonts w:ascii="宋体" w:eastAsia="宋体" w:hAnsi="宋体" w:cs="宋体"/>
        <w:spacing w:val="-5"/>
        <w:sz w:val="18"/>
        <w:szCs w:val="18"/>
      </w:rPr>
      <w:t>31</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1"/>
      <w:rPr>
        <w:rFonts w:ascii="宋体" w:eastAsia="宋体" w:hAnsi="宋体" w:cs="宋体"/>
        <w:sz w:val="18"/>
        <w:szCs w:val="18"/>
      </w:rPr>
    </w:pPr>
    <w:r>
      <w:rPr>
        <w:rFonts w:ascii="宋体" w:eastAsia="宋体" w:hAnsi="宋体" w:cs="宋体"/>
        <w:spacing w:val="-5"/>
        <w:sz w:val="18"/>
        <w:szCs w:val="18"/>
      </w:rPr>
      <w:t>32</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1"/>
      <w:rPr>
        <w:rFonts w:ascii="宋体" w:eastAsia="宋体" w:hAnsi="宋体" w:cs="宋体"/>
        <w:sz w:val="18"/>
        <w:szCs w:val="18"/>
      </w:rPr>
    </w:pPr>
    <w:r>
      <w:rPr>
        <w:rFonts w:ascii="宋体" w:eastAsia="宋体" w:hAnsi="宋体" w:cs="宋体"/>
        <w:spacing w:val="-5"/>
        <w:sz w:val="18"/>
        <w:szCs w:val="18"/>
      </w:rPr>
      <w:t>33</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1"/>
      <w:rPr>
        <w:rFonts w:ascii="宋体" w:eastAsia="宋体" w:hAnsi="宋体" w:cs="宋体"/>
        <w:sz w:val="18"/>
        <w:szCs w:val="18"/>
      </w:rPr>
    </w:pPr>
    <w:r>
      <w:rPr>
        <w:rFonts w:ascii="宋体" w:eastAsia="宋体" w:hAnsi="宋体" w:cs="宋体"/>
        <w:spacing w:val="-5"/>
        <w:sz w:val="18"/>
        <w:szCs w:val="18"/>
      </w:rPr>
      <w:t>34</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81"/>
      <w:rPr>
        <w:rFonts w:ascii="宋体" w:eastAsia="宋体" w:hAnsi="宋体" w:cs="宋体"/>
        <w:sz w:val="18"/>
        <w:szCs w:val="18"/>
      </w:rPr>
    </w:pPr>
    <w:r>
      <w:rPr>
        <w:rFonts w:ascii="宋体" w:eastAsia="宋体" w:hAnsi="宋体" w:cs="宋体"/>
        <w:spacing w:val="-5"/>
        <w:sz w:val="18"/>
        <w:szCs w:val="18"/>
      </w:rPr>
      <w:t>35</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36</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5"/>
        <w:sz w:val="18"/>
        <w:szCs w:val="18"/>
      </w:rPr>
      <w:t>37</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38</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365"/>
      <w:rPr>
        <w:rFonts w:ascii="宋体" w:eastAsia="宋体" w:hAnsi="宋体" w:cs="宋体"/>
        <w:sz w:val="18"/>
        <w:szCs w:val="18"/>
      </w:rPr>
    </w:pPr>
    <w:r>
      <w:rPr>
        <w:rFonts w:ascii="宋体" w:eastAsia="宋体" w:hAnsi="宋体" w:cs="宋体"/>
        <w:sz w:val="18"/>
        <w:szCs w:val="18"/>
      </w:rPr>
      <w:t>3</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39</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3"/>
      <w:rPr>
        <w:rFonts w:ascii="宋体" w:eastAsia="宋体" w:hAnsi="宋体" w:cs="宋体"/>
        <w:sz w:val="18"/>
        <w:szCs w:val="18"/>
      </w:rPr>
    </w:pPr>
    <w:r>
      <w:rPr>
        <w:rFonts w:ascii="宋体" w:eastAsia="宋体" w:hAnsi="宋体" w:cs="宋体"/>
        <w:spacing w:val="-3"/>
        <w:sz w:val="18"/>
        <w:szCs w:val="18"/>
      </w:rPr>
      <w:t>40</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72"/>
      <w:rPr>
        <w:rFonts w:ascii="宋体" w:eastAsia="宋体" w:hAnsi="宋体" w:cs="宋体"/>
        <w:sz w:val="18"/>
        <w:szCs w:val="18"/>
      </w:rPr>
    </w:pPr>
    <w:r>
      <w:rPr>
        <w:rFonts w:ascii="宋体" w:eastAsia="宋体" w:hAnsi="宋体" w:cs="宋体"/>
        <w:spacing w:val="-3"/>
        <w:sz w:val="18"/>
        <w:szCs w:val="18"/>
      </w:rPr>
      <w:t>41</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42</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43</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44</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45</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46</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47</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2"/>
      <w:rPr>
        <w:rFonts w:ascii="宋体" w:eastAsia="宋体" w:hAnsi="宋体" w:cs="宋体"/>
        <w:sz w:val="18"/>
        <w:szCs w:val="18"/>
      </w:rPr>
    </w:pPr>
    <w:r>
      <w:rPr>
        <w:rFonts w:ascii="宋体" w:eastAsia="宋体" w:hAnsi="宋体" w:cs="宋体"/>
        <w:spacing w:val="-3"/>
        <w:sz w:val="18"/>
        <w:szCs w:val="18"/>
      </w:rPr>
      <w:t>48</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597"/>
      <w:rPr>
        <w:rFonts w:ascii="宋体" w:eastAsia="宋体" w:hAnsi="宋体" w:cs="宋体"/>
        <w:sz w:val="18"/>
        <w:szCs w:val="18"/>
      </w:rPr>
    </w:pPr>
    <w:r>
      <w:rPr>
        <w:rFonts w:ascii="宋体" w:eastAsia="宋体" w:hAnsi="宋体" w:cs="宋体"/>
        <w:sz w:val="18"/>
        <w:szCs w:val="18"/>
      </w:rPr>
      <w:t>4</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3"/>
      <w:rPr>
        <w:rFonts w:ascii="宋体" w:eastAsia="宋体" w:hAnsi="宋体" w:cs="宋体"/>
        <w:sz w:val="18"/>
        <w:szCs w:val="18"/>
      </w:rPr>
    </w:pPr>
    <w:r>
      <w:rPr>
        <w:rFonts w:ascii="宋体" w:eastAsia="宋体" w:hAnsi="宋体" w:cs="宋体"/>
        <w:spacing w:val="-3"/>
        <w:sz w:val="18"/>
        <w:szCs w:val="18"/>
      </w:rPr>
      <w:t>49</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50</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76"/>
      <w:rPr>
        <w:rFonts w:ascii="宋体" w:eastAsia="宋体" w:hAnsi="宋体" w:cs="宋体"/>
        <w:sz w:val="18"/>
        <w:szCs w:val="18"/>
      </w:rPr>
    </w:pPr>
    <w:r>
      <w:rPr>
        <w:rFonts w:ascii="宋体" w:eastAsia="宋体" w:hAnsi="宋体" w:cs="宋体"/>
        <w:spacing w:val="-5"/>
        <w:sz w:val="18"/>
        <w:szCs w:val="18"/>
      </w:rPr>
      <w:t>51</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5"/>
        <w:sz w:val="18"/>
        <w:szCs w:val="18"/>
      </w:rPr>
      <w:t>52</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5"/>
        <w:sz w:val="18"/>
        <w:szCs w:val="18"/>
      </w:rPr>
      <w:t>53</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54</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1" w:lineRule="auto"/>
      <w:ind w:left="4476"/>
      <w:rPr>
        <w:rFonts w:ascii="宋体" w:eastAsia="宋体" w:hAnsi="宋体" w:cs="宋体"/>
        <w:sz w:val="18"/>
        <w:szCs w:val="18"/>
      </w:rPr>
    </w:pPr>
    <w:r>
      <w:rPr>
        <w:rFonts w:ascii="宋体" w:eastAsia="宋体" w:hAnsi="宋体" w:cs="宋体"/>
        <w:spacing w:val="-5"/>
        <w:sz w:val="18"/>
        <w:szCs w:val="18"/>
      </w:rPr>
      <w:t>55</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5"/>
        <w:sz w:val="18"/>
        <w:szCs w:val="18"/>
      </w:rPr>
      <w:t>56</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1" w:lineRule="auto"/>
      <w:ind w:left="4477"/>
      <w:rPr>
        <w:rFonts w:ascii="宋体" w:eastAsia="宋体" w:hAnsi="宋体" w:cs="宋体"/>
        <w:sz w:val="18"/>
        <w:szCs w:val="18"/>
      </w:rPr>
    </w:pPr>
    <w:r>
      <w:rPr>
        <w:rFonts w:ascii="宋体" w:eastAsia="宋体" w:hAnsi="宋体" w:cs="宋体"/>
        <w:spacing w:val="-5"/>
        <w:sz w:val="18"/>
        <w:szCs w:val="18"/>
      </w:rPr>
      <w:t>57</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5"/>
        <w:sz w:val="18"/>
        <w:szCs w:val="18"/>
      </w:rPr>
      <w:t>58</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1" w:lineRule="auto"/>
      <w:ind w:left="4602"/>
      <w:rPr>
        <w:rFonts w:ascii="宋体" w:eastAsia="宋体" w:hAnsi="宋体" w:cs="宋体"/>
        <w:sz w:val="18"/>
        <w:szCs w:val="18"/>
      </w:rPr>
    </w:pPr>
    <w:r>
      <w:rPr>
        <w:rFonts w:ascii="宋体" w:eastAsia="宋体" w:hAnsi="宋体" w:cs="宋体"/>
        <w:sz w:val="18"/>
        <w:szCs w:val="18"/>
      </w:rPr>
      <w:t>5</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6"/>
      <w:rPr>
        <w:rFonts w:ascii="宋体" w:eastAsia="宋体" w:hAnsi="宋体" w:cs="宋体"/>
        <w:sz w:val="18"/>
        <w:szCs w:val="18"/>
      </w:rPr>
    </w:pPr>
    <w:r>
      <w:rPr>
        <w:rFonts w:ascii="宋体" w:eastAsia="宋体" w:hAnsi="宋体" w:cs="宋体"/>
        <w:spacing w:val="-5"/>
        <w:sz w:val="18"/>
        <w:szCs w:val="18"/>
      </w:rPr>
      <w:t>59</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60</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74"/>
      <w:rPr>
        <w:rFonts w:ascii="宋体" w:eastAsia="宋体" w:hAnsi="宋体" w:cs="宋体"/>
        <w:sz w:val="18"/>
        <w:szCs w:val="18"/>
      </w:rPr>
    </w:pPr>
    <w:r>
      <w:rPr>
        <w:rFonts w:ascii="宋体" w:eastAsia="宋体" w:hAnsi="宋体" w:cs="宋体"/>
        <w:spacing w:val="-4"/>
        <w:sz w:val="18"/>
        <w:szCs w:val="18"/>
      </w:rPr>
      <w:t>61</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62</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w:t>
    </w:r>
    <w:r>
      <w:rPr>
        <w:rFonts w:ascii="宋体" w:eastAsia="宋体" w:hAnsi="宋体" w:cs="宋体"/>
        <w:spacing w:val="-4"/>
        <w:sz w:val="18"/>
        <w:szCs w:val="18"/>
      </w:rPr>
      <w:t>3</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64</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65</w:t>
    </w: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5"/>
      <w:rPr>
        <w:rFonts w:ascii="宋体" w:eastAsia="宋体" w:hAnsi="宋体" w:cs="宋体"/>
        <w:sz w:val="18"/>
        <w:szCs w:val="18"/>
      </w:rPr>
    </w:pPr>
    <w:r>
      <w:rPr>
        <w:rFonts w:ascii="宋体" w:eastAsia="宋体" w:hAnsi="宋体" w:cs="宋体"/>
        <w:spacing w:val="-4"/>
        <w:sz w:val="18"/>
        <w:szCs w:val="18"/>
      </w:rPr>
      <w:t>66</w: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5"/>
      <w:rPr>
        <w:rFonts w:ascii="宋体" w:eastAsia="宋体" w:hAnsi="宋体" w:cs="宋体"/>
        <w:sz w:val="18"/>
        <w:szCs w:val="18"/>
      </w:rPr>
    </w:pPr>
    <w:r>
      <w:rPr>
        <w:rFonts w:ascii="宋体" w:eastAsia="宋体" w:hAnsi="宋体" w:cs="宋体"/>
        <w:spacing w:val="-4"/>
        <w:sz w:val="18"/>
        <w:szCs w:val="18"/>
      </w:rPr>
      <w:t>67</w:t>
    </w: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68</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96"/>
      <w:rPr>
        <w:rFonts w:ascii="宋体" w:eastAsia="宋体" w:hAnsi="宋体" w:cs="宋体"/>
        <w:sz w:val="18"/>
        <w:szCs w:val="18"/>
      </w:rPr>
    </w:pPr>
    <w:r>
      <w:rPr>
        <w:rFonts w:ascii="宋体" w:eastAsia="宋体" w:hAnsi="宋体" w:cs="宋体"/>
        <w:sz w:val="18"/>
        <w:szCs w:val="18"/>
      </w:rPr>
      <w:t>6</w:t>
    </w: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4"/>
      <w:rPr>
        <w:rFonts w:ascii="宋体" w:eastAsia="宋体" w:hAnsi="宋体" w:cs="宋体"/>
        <w:sz w:val="18"/>
        <w:szCs w:val="18"/>
      </w:rPr>
    </w:pPr>
    <w:r>
      <w:rPr>
        <w:rFonts w:ascii="宋体" w:eastAsia="宋体" w:hAnsi="宋体" w:cs="宋体"/>
        <w:spacing w:val="-4"/>
        <w:sz w:val="18"/>
        <w:szCs w:val="18"/>
      </w:rPr>
      <w:t>69</w: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6"/>
        <w:sz w:val="18"/>
        <w:szCs w:val="18"/>
      </w:rPr>
      <w:t>70</w: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3" w:lineRule="auto"/>
      <w:ind w:left="4477"/>
      <w:rPr>
        <w:rFonts w:ascii="宋体" w:eastAsia="宋体" w:hAnsi="宋体" w:cs="宋体"/>
        <w:sz w:val="18"/>
        <w:szCs w:val="18"/>
      </w:rPr>
    </w:pPr>
    <w:r>
      <w:rPr>
        <w:rFonts w:ascii="宋体" w:eastAsia="宋体" w:hAnsi="宋体" w:cs="宋体"/>
        <w:spacing w:val="-6"/>
        <w:sz w:val="18"/>
        <w:szCs w:val="18"/>
      </w:rPr>
      <w:t>71</w:t>
    </w: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6"/>
        <w:sz w:val="18"/>
        <w:szCs w:val="18"/>
      </w:rPr>
      <w:t>72</w: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6"/>
        <w:sz w:val="18"/>
        <w:szCs w:val="18"/>
      </w:rPr>
      <w:t>73</w: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77"/>
      <w:rPr>
        <w:rFonts w:ascii="宋体" w:eastAsia="宋体" w:hAnsi="宋体" w:cs="宋体"/>
        <w:sz w:val="18"/>
        <w:szCs w:val="18"/>
      </w:rPr>
    </w:pPr>
    <w:r>
      <w:rPr>
        <w:rFonts w:ascii="宋体" w:eastAsia="宋体" w:hAnsi="宋体" w:cs="宋体"/>
        <w:spacing w:val="-6"/>
        <w:sz w:val="18"/>
        <w:szCs w:val="18"/>
      </w:rPr>
      <w:t>74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1" w:lineRule="auto"/>
      <w:ind w:left="4499"/>
      <w:rPr>
        <w:rFonts w:ascii="宋体" w:eastAsia="宋体" w:hAnsi="宋体" w:cs="宋体"/>
        <w:sz w:val="18"/>
        <w:szCs w:val="18"/>
      </w:rPr>
    </w:pPr>
    <w:r>
      <w:rPr>
        <w:rFonts w:ascii="宋体" w:eastAsia="宋体" w:hAnsi="宋体" w:cs="宋体"/>
        <w:sz w:val="18"/>
        <w:szCs w:val="18"/>
      </w:rPr>
      <w:t>7</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48" w:rsidRDefault="00651821">
    <w:pPr>
      <w:spacing w:line="172" w:lineRule="auto"/>
      <w:ind w:left="4496"/>
      <w:rPr>
        <w:rFonts w:ascii="宋体" w:eastAsia="宋体" w:hAnsi="宋体" w:cs="宋体"/>
        <w:sz w:val="18"/>
        <w:szCs w:val="18"/>
      </w:rPr>
    </w:pPr>
    <w:r>
      <w:rPr>
        <w:rFonts w:ascii="宋体" w:eastAsia="宋体" w:hAnsi="宋体" w:cs="宋体"/>
        <w:sz w:val="18"/>
        <w:szCs w:val="18"/>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21" w:rsidRDefault="00651821">
      <w:r>
        <w:separator/>
      </w:r>
    </w:p>
  </w:footnote>
  <w:footnote w:type="continuationSeparator" w:id="0">
    <w:p w:rsidR="00651821" w:rsidRDefault="00651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48"/>
    <w:rsid w:val="004A78C5"/>
    <w:rsid w:val="00651821"/>
    <w:rsid w:val="00AF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D5130-D5BE-4D5C-BB59-4C511208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FangSong" w:eastAsia="FangSong" w:hAnsi="FangSong" w:cs="FangSo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footer" Target="footer35.xml"/><Relationship Id="rId47" Type="http://schemas.openxmlformats.org/officeDocument/2006/relationships/footer" Target="footer40.xml"/><Relationship Id="rId63" Type="http://schemas.openxmlformats.org/officeDocument/2006/relationships/footer" Target="footer56.xml"/><Relationship Id="rId68" Type="http://schemas.openxmlformats.org/officeDocument/2006/relationships/footer" Target="footer61.xml"/><Relationship Id="rId84" Type="http://schemas.openxmlformats.org/officeDocument/2006/relationships/theme" Target="theme/theme1.xm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footer" Target="footer25.xml"/><Relationship Id="rId37" Type="http://schemas.openxmlformats.org/officeDocument/2006/relationships/footer" Target="footer30.xml"/><Relationship Id="rId53" Type="http://schemas.openxmlformats.org/officeDocument/2006/relationships/footer" Target="footer46.xml"/><Relationship Id="rId58" Type="http://schemas.openxmlformats.org/officeDocument/2006/relationships/footer" Target="footer51.xml"/><Relationship Id="rId74" Type="http://schemas.openxmlformats.org/officeDocument/2006/relationships/footer" Target="footer67.xml"/><Relationship Id="rId79" Type="http://schemas.openxmlformats.org/officeDocument/2006/relationships/footer" Target="footer72.xml"/><Relationship Id="rId5" Type="http://schemas.openxmlformats.org/officeDocument/2006/relationships/endnotes" Target="endnotes.xml"/><Relationship Id="rId61" Type="http://schemas.openxmlformats.org/officeDocument/2006/relationships/footer" Target="footer54.xml"/><Relationship Id="rId82" Type="http://schemas.openxmlformats.org/officeDocument/2006/relationships/footer" Target="footer75.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70.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footer" Target="footer73.xml"/><Relationship Id="rId3" Type="http://schemas.openxmlformats.org/officeDocument/2006/relationships/webSettings" Target="web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footer" Target="footer6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oter" Target="footer71.xml"/><Relationship Id="rId81" Type="http://schemas.openxmlformats.org/officeDocument/2006/relationships/footer" Target="footer74.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 Id="rId34" Type="http://schemas.openxmlformats.org/officeDocument/2006/relationships/footer" Target="footer27.xml"/><Relationship Id="rId50" Type="http://schemas.openxmlformats.org/officeDocument/2006/relationships/footer" Target="footer43.xml"/><Relationship Id="rId55" Type="http://schemas.openxmlformats.org/officeDocument/2006/relationships/footer" Target="footer48.xml"/><Relationship Id="rId76" Type="http://schemas.openxmlformats.org/officeDocument/2006/relationships/footer" Target="footer69.xml"/><Relationship Id="rId7" Type="http://schemas.openxmlformats.org/officeDocument/2006/relationships/image" Target="media/image2.png"/><Relationship Id="rId71" Type="http://schemas.openxmlformats.org/officeDocument/2006/relationships/footer" Target="footer64.xml"/><Relationship Id="rId2" Type="http://schemas.openxmlformats.org/officeDocument/2006/relationships/settings" Target="settings.xml"/><Relationship Id="rId29" Type="http://schemas.openxmlformats.org/officeDocument/2006/relationships/footer" Target="footer22.xml"/><Relationship Id="rId24" Type="http://schemas.openxmlformats.org/officeDocument/2006/relationships/footer" Target="footer17.xml"/><Relationship Id="rId40" Type="http://schemas.openxmlformats.org/officeDocument/2006/relationships/footer" Target="footer33.xml"/><Relationship Id="rId45" Type="http://schemas.openxmlformats.org/officeDocument/2006/relationships/footer" Target="footer38.xml"/><Relationship Id="rId66" Type="http://schemas.openxmlformats.org/officeDocument/2006/relationships/footer" Target="footer5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16683</Words>
  <Characters>95099</Characters>
  <Application>Microsoft Office Word</Application>
  <DocSecurity>0</DocSecurity>
  <Lines>792</Lines>
  <Paragraphs>223</Paragraphs>
  <ScaleCrop>false</ScaleCrop>
  <Company/>
  <LinksUpToDate>false</LinksUpToDate>
  <CharactersWithSpaces>111559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zhaishimin</dc:creator>
  <cp:lastModifiedBy>xia</cp:lastModifiedBy>
  <cp:revision>2</cp:revision>
  <dcterms:created xsi:type="dcterms:W3CDTF">2024-12-17T06:54:00Z</dcterms:created>
  <dcterms:modified xsi:type="dcterms:W3CDTF">2024-12-17T06:54:00Z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2024-12-16T13:50:09Z</vt:filetime>
  </property>
</Properties>
</file>